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8D953" w14:textId="77777777" w:rsidR="008879B5" w:rsidRDefault="00000000">
      <w:pPr>
        <w:spacing w:after="0" w:line="276" w:lineRule="auto"/>
        <w:jc w:val="both"/>
        <w:rPr>
          <w:rFonts w:ascii="Arial" w:eastAsia="Arial" w:hAnsi="Arial" w:cs="Arial"/>
          <w:sz w:val="22"/>
        </w:rPr>
      </w:pPr>
      <w:r>
        <w:rPr>
          <w:rFonts w:ascii="Arial" w:eastAsia="Arial" w:hAnsi="Arial" w:cs="Arial"/>
          <w:sz w:val="22"/>
        </w:rPr>
        <w:t>Informe de Avance respecto al desafío dos.</w:t>
      </w:r>
    </w:p>
    <w:p w14:paraId="12D61900" w14:textId="77777777" w:rsidR="008879B5" w:rsidRDefault="00000000">
      <w:pPr>
        <w:spacing w:after="0" w:line="276" w:lineRule="auto"/>
        <w:jc w:val="both"/>
        <w:rPr>
          <w:rFonts w:ascii="Arial" w:eastAsia="Arial" w:hAnsi="Arial" w:cs="Arial"/>
          <w:sz w:val="22"/>
        </w:rPr>
      </w:pPr>
      <w:r>
        <w:rPr>
          <w:rFonts w:ascii="Arial" w:eastAsia="Arial" w:hAnsi="Arial" w:cs="Arial"/>
          <w:sz w:val="22"/>
        </w:rPr>
        <w:t xml:space="preserve">Integrantes: </w:t>
      </w:r>
    </w:p>
    <w:p w14:paraId="3A89D24B" w14:textId="77777777" w:rsidR="008879B5" w:rsidRDefault="00000000">
      <w:pPr>
        <w:numPr>
          <w:ilvl w:val="0"/>
          <w:numId w:val="1"/>
        </w:numPr>
        <w:spacing w:after="0" w:line="276" w:lineRule="auto"/>
        <w:ind w:left="720" w:hanging="360"/>
        <w:jc w:val="both"/>
        <w:rPr>
          <w:rFonts w:ascii="Arial" w:eastAsia="Arial" w:hAnsi="Arial" w:cs="Arial"/>
          <w:sz w:val="22"/>
        </w:rPr>
      </w:pPr>
      <w:r>
        <w:rPr>
          <w:rFonts w:ascii="Arial" w:eastAsia="Arial" w:hAnsi="Arial" w:cs="Arial"/>
          <w:sz w:val="22"/>
        </w:rPr>
        <w:t>Juan José Mosquera.</w:t>
      </w:r>
    </w:p>
    <w:p w14:paraId="5455510D" w14:textId="77777777" w:rsidR="008879B5" w:rsidRDefault="00000000">
      <w:pPr>
        <w:numPr>
          <w:ilvl w:val="0"/>
          <w:numId w:val="1"/>
        </w:numPr>
        <w:spacing w:after="0" w:line="276" w:lineRule="auto"/>
        <w:ind w:left="720" w:hanging="360"/>
        <w:jc w:val="both"/>
        <w:rPr>
          <w:rFonts w:ascii="Arial" w:eastAsia="Arial" w:hAnsi="Arial" w:cs="Arial"/>
          <w:sz w:val="22"/>
        </w:rPr>
      </w:pPr>
      <w:r>
        <w:rPr>
          <w:rFonts w:ascii="Arial" w:eastAsia="Arial" w:hAnsi="Arial" w:cs="Arial"/>
          <w:sz w:val="22"/>
        </w:rPr>
        <w:t>Julián Andrés Sánchez Ballesteros.</w:t>
      </w:r>
    </w:p>
    <w:p w14:paraId="68133656" w14:textId="77777777" w:rsidR="008879B5" w:rsidRDefault="008879B5">
      <w:pPr>
        <w:spacing w:after="0" w:line="276" w:lineRule="auto"/>
        <w:jc w:val="both"/>
        <w:rPr>
          <w:rFonts w:ascii="Arial" w:eastAsia="Arial" w:hAnsi="Arial" w:cs="Arial"/>
          <w:sz w:val="22"/>
        </w:rPr>
      </w:pPr>
    </w:p>
    <w:p w14:paraId="4418808C" w14:textId="77777777" w:rsidR="008879B5" w:rsidRDefault="00000000">
      <w:pPr>
        <w:spacing w:after="0" w:line="276" w:lineRule="auto"/>
        <w:jc w:val="both"/>
        <w:rPr>
          <w:rFonts w:ascii="Arial" w:eastAsia="Arial" w:hAnsi="Arial" w:cs="Arial"/>
          <w:sz w:val="22"/>
        </w:rPr>
      </w:pPr>
      <w:r>
        <w:rPr>
          <w:rFonts w:ascii="Arial" w:eastAsia="Arial" w:hAnsi="Arial" w:cs="Arial"/>
          <w:sz w:val="22"/>
        </w:rPr>
        <w:t>Análisis del problema:</w:t>
      </w:r>
    </w:p>
    <w:p w14:paraId="7B0845A2" w14:textId="77777777" w:rsidR="008879B5" w:rsidRDefault="008879B5">
      <w:pPr>
        <w:spacing w:after="0" w:line="276" w:lineRule="auto"/>
        <w:jc w:val="both"/>
        <w:rPr>
          <w:rFonts w:ascii="Arial" w:eastAsia="Arial" w:hAnsi="Arial" w:cs="Arial"/>
          <w:sz w:val="22"/>
        </w:rPr>
      </w:pPr>
    </w:p>
    <w:p w14:paraId="076462B3" w14:textId="77777777" w:rsidR="008879B5" w:rsidRDefault="00000000">
      <w:pPr>
        <w:spacing w:after="0" w:line="276" w:lineRule="auto"/>
        <w:jc w:val="both"/>
        <w:rPr>
          <w:rFonts w:ascii="Arial" w:eastAsia="Arial" w:hAnsi="Arial" w:cs="Arial"/>
          <w:sz w:val="22"/>
        </w:rPr>
      </w:pPr>
      <w:r>
        <w:rPr>
          <w:rFonts w:ascii="Arial" w:eastAsia="Arial" w:hAnsi="Arial" w:cs="Arial"/>
          <w:sz w:val="22"/>
        </w:rPr>
        <w:t>El primer paso fue leer la rúbrica, después de ser leída y comprender los ítems, como acto seguido se empezó el análisis de la estructura de nuestro programa teniendo en cuenta que se basa en POO, el resultado de dicho análisis fue la decisión de trabajar con 2 clases( estación y surtidor), nos inclinamos por dicha opción porque  notamos que la gran mayoría de los requerimientos del programa son atributos de estas 2 clases anteriormente definidas, por lo tanto al desarrollar sus métodos podíamos abarcar una gran parte del problema, es importante aclarar que las 2 clases son independientes y no tienen una relación de herencia, y se pudo pensar que el surtidor puede ser una clase hija o derivada de estación, pero el motivo por el cual no se eligió este camino es porque son más los atributos propios del surtidor, es decir, atributos que no se derivan de la clase estación, entonces no tenía mucho sentido realizarlo de esta manera si no había muchos atributos  de herencia entre las 2 clases. En los atributos de la clase surtidor se encuentran los detalles propios del surtidor como su modelo, código y estado, pero también se encuentran detalles respecto a las ventas, y la decisión de manejar clase estas últimas en esta es porque es la interacción directa entre el usuario y la adquisición de combustible, es decir, es el puente para que esto se pueda realizar, aunque esto también influye en la estación miremos que primero debe de pasar por el surtidor para llegar ahí, otro punto de vista es como ver que  la venta se hizo en el surtidor, es decir, pertenece al surtidor; es por esto que decidimos hacerlo de esta manera.</w:t>
      </w:r>
    </w:p>
    <w:p w14:paraId="312B1078" w14:textId="77777777" w:rsidR="008879B5" w:rsidRDefault="008879B5">
      <w:pPr>
        <w:spacing w:after="0" w:line="276" w:lineRule="auto"/>
        <w:jc w:val="both"/>
        <w:rPr>
          <w:rFonts w:ascii="Arial" w:eastAsia="Arial" w:hAnsi="Arial" w:cs="Arial"/>
          <w:sz w:val="22"/>
        </w:rPr>
      </w:pPr>
    </w:p>
    <w:p w14:paraId="5C23A236" w14:textId="77777777" w:rsidR="008879B5" w:rsidRDefault="00000000">
      <w:pPr>
        <w:spacing w:after="0" w:line="276" w:lineRule="auto"/>
        <w:jc w:val="both"/>
        <w:rPr>
          <w:rFonts w:ascii="Arial" w:eastAsia="Arial" w:hAnsi="Arial" w:cs="Arial"/>
          <w:sz w:val="22"/>
        </w:rPr>
      </w:pPr>
      <w:r>
        <w:rPr>
          <w:rFonts w:ascii="Arial" w:eastAsia="Arial" w:hAnsi="Arial" w:cs="Arial"/>
          <w:sz w:val="22"/>
        </w:rPr>
        <w:t>Almacenamiento de la información:</w:t>
      </w:r>
    </w:p>
    <w:p w14:paraId="5E12CA8E" w14:textId="77777777" w:rsidR="008879B5" w:rsidRDefault="00000000">
      <w:pPr>
        <w:spacing w:after="0" w:line="276" w:lineRule="auto"/>
        <w:jc w:val="both"/>
        <w:rPr>
          <w:rFonts w:ascii="Arial" w:eastAsia="Arial" w:hAnsi="Arial" w:cs="Arial"/>
          <w:sz w:val="22"/>
        </w:rPr>
      </w:pPr>
      <w:r>
        <w:rPr>
          <w:rFonts w:ascii="Arial" w:eastAsia="Arial" w:hAnsi="Arial" w:cs="Arial"/>
          <w:sz w:val="22"/>
        </w:rPr>
        <w:t xml:space="preserve"> Para guardar los datos decidimos usar 3 archivos de texto plano(estaciones.txt, ventas.txt, surtidores.txt), ahora bien, ¿por qué usamos archivos?, porque a pesar de que sabemos la cuota superior de muchos valores como los surtidores o la capacidad del tanque, nosotros no sabemos cuántas estaciones se van a crear, o cuántas ventas se van a realizar, de hecho en la vida real lo que se calcula para saber el número de ventas es una probabilidad no un número exacto, entonces el uso de un arreglo para almacenar los datos nos puede traer 2 fallas, si la cantidad de posiciones en la memoria son muchas, y las que se van a ocupar son pocas  se desperdicia memoria, o el caso opuesto, es decir, que haya más datos que posiciones de memoria, entonces no sería eficiente, más tarde vimos que para hacer esto era mejor utilizar vector, por el hecho de no preocuparnos por las posiciones de memoria, sin embargo, no estaba permitido, entonces apostamos por archivos de texto plano, en el cual había que preocuparse por el orden o la estructura que iban a tener los datos dentro del archivo y los  métodos para extraer información de allí, así que aplicando lo aprendido en informática 1, separamos los datos por caracteres en específico como comas, puntos o espacios, esto para saber hasta dónde llega algún dato además otro beneficio es que, como ya saben un objeto muere después de la ejecución, </w:t>
      </w:r>
      <w:r>
        <w:rPr>
          <w:rFonts w:ascii="Arial" w:eastAsia="Arial" w:hAnsi="Arial" w:cs="Arial"/>
          <w:sz w:val="22"/>
        </w:rPr>
        <w:lastRenderedPageBreak/>
        <w:t>por lo tanto si guardamos la información o el registro de esto en el archivo, no se perdería ningún dato,</w:t>
      </w:r>
    </w:p>
    <w:p w14:paraId="11F19ABB" w14:textId="77777777" w:rsidR="008879B5" w:rsidRDefault="00000000">
      <w:pPr>
        <w:spacing w:after="0" w:line="276" w:lineRule="auto"/>
        <w:jc w:val="both"/>
        <w:rPr>
          <w:rFonts w:ascii="Arial" w:eastAsia="Arial" w:hAnsi="Arial" w:cs="Arial"/>
          <w:sz w:val="22"/>
        </w:rPr>
      </w:pPr>
      <w:r>
        <w:rPr>
          <w:rFonts w:ascii="Arial" w:eastAsia="Arial" w:hAnsi="Arial" w:cs="Arial"/>
          <w:sz w:val="22"/>
        </w:rPr>
        <w:t>la decisión de hacer 3 archivos es porque por ejemplo el registro de las ventas es un poco extenso, así que no era muy cómodo tener que manejarlo como una parte de otro archivo.</w:t>
      </w:r>
    </w:p>
    <w:p w14:paraId="7CC9B60C" w14:textId="77777777" w:rsidR="008879B5" w:rsidRDefault="008879B5">
      <w:pPr>
        <w:spacing w:after="0" w:line="276" w:lineRule="auto"/>
        <w:jc w:val="both"/>
        <w:rPr>
          <w:rFonts w:ascii="Arial" w:eastAsia="Arial" w:hAnsi="Arial" w:cs="Arial"/>
          <w:sz w:val="22"/>
        </w:rPr>
      </w:pPr>
    </w:p>
    <w:p w14:paraId="6159DA73" w14:textId="77777777" w:rsidR="008879B5" w:rsidRDefault="00000000">
      <w:pPr>
        <w:spacing w:after="0" w:line="276" w:lineRule="auto"/>
        <w:jc w:val="both"/>
        <w:rPr>
          <w:rFonts w:ascii="Arial" w:eastAsia="Arial" w:hAnsi="Arial" w:cs="Arial"/>
          <w:sz w:val="22"/>
        </w:rPr>
      </w:pPr>
      <w:r>
        <w:rPr>
          <w:rFonts w:ascii="Arial" w:eastAsia="Arial" w:hAnsi="Arial" w:cs="Arial"/>
          <w:sz w:val="22"/>
        </w:rPr>
        <w:t>formato de estaciones.txt: lo que está separado por “</w:t>
      </w:r>
      <w:proofErr w:type="gramStart"/>
      <w:r>
        <w:rPr>
          <w:rFonts w:ascii="Arial" w:eastAsia="Arial" w:hAnsi="Arial" w:cs="Arial"/>
          <w:sz w:val="22"/>
        </w:rPr>
        <w:t>/”  son</w:t>
      </w:r>
      <w:proofErr w:type="gramEnd"/>
      <w:r>
        <w:rPr>
          <w:rFonts w:ascii="Arial" w:eastAsia="Arial" w:hAnsi="Arial" w:cs="Arial"/>
          <w:sz w:val="22"/>
        </w:rPr>
        <w:t xml:space="preserve"> códigos  de surtidores lo demás se evidencia en la imagen, cada información de estación se separa por una línea. </w:t>
      </w:r>
    </w:p>
    <w:p w14:paraId="4F1E63CA" w14:textId="77777777" w:rsidR="008879B5" w:rsidRDefault="00000000">
      <w:pPr>
        <w:spacing w:after="0" w:line="276" w:lineRule="auto"/>
        <w:jc w:val="both"/>
        <w:rPr>
          <w:rFonts w:ascii="Arial" w:eastAsia="Arial" w:hAnsi="Arial" w:cs="Arial"/>
          <w:sz w:val="22"/>
        </w:rPr>
      </w:pPr>
      <w:r>
        <w:rPr>
          <w:rFonts w:ascii="Arial" w:eastAsia="Arial" w:hAnsi="Arial" w:cs="Arial"/>
          <w:sz w:val="22"/>
        </w:rPr>
        <w:t xml:space="preserve"> </w:t>
      </w:r>
      <w:r>
        <w:object w:dxaOrig="5284" w:dyaOrig="2448" w14:anchorId="359638BF">
          <v:rect id="rectole0000000000" o:spid="_x0000_i1025" style="width:264pt;height:122.25pt" o:ole="" o:preferrelative="t" stroked="f">
            <v:imagedata r:id="rId5" o:title=""/>
          </v:rect>
          <o:OLEObject Type="Embed" ProgID="StaticMetafile" ShapeID="rectole0000000000" DrawAspect="Content" ObjectID="_1790701709" r:id="rId6"/>
        </w:object>
      </w:r>
    </w:p>
    <w:p w14:paraId="5BE71971" w14:textId="77777777" w:rsidR="008879B5" w:rsidRDefault="008879B5">
      <w:pPr>
        <w:spacing w:after="0" w:line="276" w:lineRule="auto"/>
        <w:jc w:val="both"/>
        <w:rPr>
          <w:rFonts w:ascii="Arial" w:eastAsia="Arial" w:hAnsi="Arial" w:cs="Arial"/>
          <w:sz w:val="22"/>
        </w:rPr>
      </w:pPr>
    </w:p>
    <w:p w14:paraId="4BC7F4D1" w14:textId="77777777" w:rsidR="008879B5" w:rsidRDefault="00000000">
      <w:pPr>
        <w:spacing w:after="0" w:line="276" w:lineRule="auto"/>
        <w:jc w:val="both"/>
        <w:rPr>
          <w:rFonts w:ascii="Arial" w:eastAsia="Arial" w:hAnsi="Arial" w:cs="Arial"/>
          <w:sz w:val="22"/>
        </w:rPr>
      </w:pPr>
      <w:r>
        <w:rPr>
          <w:rFonts w:ascii="Arial" w:eastAsia="Arial" w:hAnsi="Arial" w:cs="Arial"/>
          <w:sz w:val="22"/>
        </w:rPr>
        <w:t>formato de ventas.txt:</w:t>
      </w:r>
      <w:r>
        <w:rPr>
          <w:rFonts w:ascii="Arial" w:eastAsia="Arial" w:hAnsi="Arial" w:cs="Arial"/>
          <w:sz w:val="22"/>
        </w:rPr>
        <w:br/>
      </w:r>
      <w:r>
        <w:object w:dxaOrig="8664" w:dyaOrig="1363" w14:anchorId="5F0BD831">
          <v:rect id="rectole0000000001" o:spid="_x0000_i1026" style="width:433.5pt;height:68.25pt" o:ole="" o:preferrelative="t" stroked="f">
            <v:imagedata r:id="rId7" o:title=""/>
          </v:rect>
          <o:OLEObject Type="Embed" ProgID="StaticMetafile" ShapeID="rectole0000000001" DrawAspect="Content" ObjectID="_1790701710" r:id="rId8"/>
        </w:object>
      </w:r>
    </w:p>
    <w:p w14:paraId="5107DDED" w14:textId="77777777" w:rsidR="008879B5" w:rsidRDefault="008879B5">
      <w:pPr>
        <w:spacing w:after="0" w:line="276" w:lineRule="auto"/>
        <w:jc w:val="both"/>
        <w:rPr>
          <w:rFonts w:ascii="Arial" w:eastAsia="Arial" w:hAnsi="Arial" w:cs="Arial"/>
          <w:sz w:val="22"/>
        </w:rPr>
      </w:pPr>
    </w:p>
    <w:p w14:paraId="35D9AB6F" w14:textId="77777777" w:rsidR="008879B5" w:rsidRDefault="008879B5">
      <w:pPr>
        <w:spacing w:after="0" w:line="276" w:lineRule="auto"/>
        <w:jc w:val="both"/>
        <w:rPr>
          <w:rFonts w:ascii="Arial" w:eastAsia="Arial" w:hAnsi="Arial" w:cs="Arial"/>
          <w:sz w:val="22"/>
        </w:rPr>
      </w:pPr>
    </w:p>
    <w:p w14:paraId="7A928F19" w14:textId="77777777" w:rsidR="008879B5" w:rsidRDefault="00000000">
      <w:pPr>
        <w:spacing w:after="0" w:line="276" w:lineRule="auto"/>
        <w:jc w:val="both"/>
        <w:rPr>
          <w:rFonts w:ascii="Arial" w:eastAsia="Arial" w:hAnsi="Arial" w:cs="Arial"/>
          <w:sz w:val="22"/>
        </w:rPr>
      </w:pPr>
      <w:r>
        <w:rPr>
          <w:rFonts w:ascii="Arial" w:eastAsia="Arial" w:hAnsi="Arial" w:cs="Arial"/>
          <w:sz w:val="22"/>
        </w:rPr>
        <w:t>formato de surtidor.txt:</w:t>
      </w:r>
      <w:r>
        <w:rPr>
          <w:rFonts w:ascii="Arial" w:eastAsia="Arial" w:hAnsi="Arial" w:cs="Arial"/>
          <w:sz w:val="22"/>
        </w:rPr>
        <w:br/>
      </w:r>
      <w:r>
        <w:object w:dxaOrig="7214" w:dyaOrig="2059" w14:anchorId="6471C3B7">
          <v:rect id="rectole0000000002" o:spid="_x0000_i1027" style="width:360.65pt;height:102.7pt" o:ole="" o:preferrelative="t" stroked="f">
            <v:imagedata r:id="rId9" o:title=""/>
          </v:rect>
          <o:OLEObject Type="Embed" ProgID="StaticMetafile" ShapeID="rectole0000000002" DrawAspect="Content" ObjectID="_1790701711" r:id="rId10"/>
        </w:object>
      </w:r>
    </w:p>
    <w:p w14:paraId="6388A0C0" w14:textId="77777777" w:rsidR="008879B5" w:rsidRDefault="008879B5">
      <w:pPr>
        <w:spacing w:after="0" w:line="276" w:lineRule="auto"/>
        <w:rPr>
          <w:rFonts w:ascii="Arial" w:eastAsia="Arial" w:hAnsi="Arial" w:cs="Arial"/>
          <w:sz w:val="22"/>
        </w:rPr>
      </w:pPr>
    </w:p>
    <w:p w14:paraId="0B8BCA88" w14:textId="77777777" w:rsidR="008879B5" w:rsidRDefault="008879B5">
      <w:pPr>
        <w:spacing w:after="0" w:line="276" w:lineRule="auto"/>
        <w:rPr>
          <w:rFonts w:ascii="Arial" w:eastAsia="Arial" w:hAnsi="Arial" w:cs="Arial"/>
          <w:sz w:val="22"/>
        </w:rPr>
      </w:pPr>
    </w:p>
    <w:p w14:paraId="0CE582A6" w14:textId="77777777" w:rsidR="008879B5" w:rsidRDefault="008879B5">
      <w:pPr>
        <w:spacing w:after="0" w:line="276" w:lineRule="auto"/>
        <w:rPr>
          <w:rFonts w:ascii="Arial" w:eastAsia="Arial" w:hAnsi="Arial" w:cs="Arial"/>
          <w:sz w:val="22"/>
        </w:rPr>
      </w:pPr>
    </w:p>
    <w:p w14:paraId="5BD1D978" w14:textId="77777777" w:rsidR="008879B5" w:rsidRDefault="00000000">
      <w:pPr>
        <w:spacing w:after="0" w:line="276" w:lineRule="auto"/>
        <w:rPr>
          <w:rFonts w:ascii="Arial" w:eastAsia="Arial" w:hAnsi="Arial" w:cs="Arial"/>
          <w:sz w:val="22"/>
        </w:rPr>
      </w:pPr>
      <w:r>
        <w:rPr>
          <w:rFonts w:ascii="Arial" w:eastAsia="Arial" w:hAnsi="Arial" w:cs="Arial"/>
          <w:sz w:val="22"/>
        </w:rPr>
        <w:t>Diagrama de clases:</w:t>
      </w:r>
      <w:r>
        <w:rPr>
          <w:rFonts w:ascii="Arial" w:eastAsia="Arial" w:hAnsi="Arial" w:cs="Arial"/>
          <w:sz w:val="22"/>
        </w:rPr>
        <w:br/>
        <w:t>cómo las clases son independientes no hay ningún tipo de conexión entre ellas.</w:t>
      </w:r>
    </w:p>
    <w:tbl>
      <w:tblPr>
        <w:tblW w:w="0" w:type="auto"/>
        <w:tblInd w:w="100" w:type="dxa"/>
        <w:tblCellMar>
          <w:left w:w="10" w:type="dxa"/>
          <w:right w:w="10" w:type="dxa"/>
        </w:tblCellMar>
        <w:tblLook w:val="0000" w:firstRow="0" w:lastRow="0" w:firstColumn="0" w:lastColumn="0" w:noHBand="0" w:noVBand="0"/>
      </w:tblPr>
      <w:tblGrid>
        <w:gridCol w:w="6225"/>
      </w:tblGrid>
      <w:tr w:rsidR="008879B5" w14:paraId="759C4DD8" w14:textId="77777777">
        <w:tblPrEx>
          <w:tblCellMar>
            <w:top w:w="0" w:type="dxa"/>
            <w:bottom w:w="0" w:type="dxa"/>
          </w:tblCellMar>
        </w:tblPrEx>
        <w:trPr>
          <w:trHeight w:val="1"/>
        </w:trPr>
        <w:tc>
          <w:tcPr>
            <w:tcW w:w="6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C90AF28" w14:textId="77777777" w:rsidR="008879B5" w:rsidRDefault="00000000">
            <w:pPr>
              <w:spacing w:after="0" w:line="240" w:lineRule="auto"/>
              <w:rPr>
                <w:sz w:val="22"/>
              </w:rPr>
            </w:pPr>
            <w:r>
              <w:rPr>
                <w:rFonts w:ascii="Arial" w:eastAsia="Arial" w:hAnsi="Arial" w:cs="Arial"/>
                <w:sz w:val="22"/>
              </w:rPr>
              <w:t xml:space="preserve">clase </w:t>
            </w:r>
            <w:proofErr w:type="spellStart"/>
            <w:r>
              <w:rPr>
                <w:rFonts w:ascii="Arial" w:eastAsia="Arial" w:hAnsi="Arial" w:cs="Arial"/>
                <w:sz w:val="22"/>
              </w:rPr>
              <w:t>station</w:t>
            </w:r>
            <w:proofErr w:type="spellEnd"/>
          </w:p>
        </w:tc>
      </w:tr>
      <w:tr w:rsidR="008879B5" w:rsidRPr="00A11BDF" w14:paraId="360FC6D4" w14:textId="77777777">
        <w:tblPrEx>
          <w:tblCellMar>
            <w:top w:w="0" w:type="dxa"/>
            <w:bottom w:w="0" w:type="dxa"/>
          </w:tblCellMar>
        </w:tblPrEx>
        <w:trPr>
          <w:trHeight w:val="1"/>
        </w:trPr>
        <w:tc>
          <w:tcPr>
            <w:tcW w:w="6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8636024" w14:textId="77777777" w:rsidR="008879B5" w:rsidRPr="00A11BDF" w:rsidRDefault="00000000">
            <w:pPr>
              <w:spacing w:after="0" w:line="240" w:lineRule="auto"/>
              <w:rPr>
                <w:rFonts w:ascii="Arial" w:eastAsia="Arial" w:hAnsi="Arial" w:cs="Arial"/>
                <w:sz w:val="22"/>
                <w:lang w:val="en-US"/>
              </w:rPr>
            </w:pPr>
            <w:r w:rsidRPr="00A11BDF">
              <w:rPr>
                <w:rFonts w:ascii="Arial" w:eastAsia="Arial" w:hAnsi="Arial" w:cs="Arial"/>
                <w:sz w:val="22"/>
                <w:lang w:val="en-US"/>
              </w:rPr>
              <w:t xml:space="preserve">-string </w:t>
            </w:r>
            <w:proofErr w:type="spellStart"/>
            <w:r w:rsidRPr="00A11BDF">
              <w:rPr>
                <w:rFonts w:ascii="Arial" w:eastAsia="Arial" w:hAnsi="Arial" w:cs="Arial"/>
                <w:sz w:val="22"/>
                <w:lang w:val="en-US"/>
              </w:rPr>
              <w:t>stationName</w:t>
            </w:r>
            <w:proofErr w:type="spellEnd"/>
            <w:r w:rsidRPr="00A11BDF">
              <w:rPr>
                <w:rFonts w:ascii="Arial" w:eastAsia="Arial" w:hAnsi="Arial" w:cs="Arial"/>
                <w:sz w:val="22"/>
                <w:lang w:val="en-US"/>
              </w:rPr>
              <w:t>.</w:t>
            </w:r>
          </w:p>
          <w:p w14:paraId="676C048A" w14:textId="77777777" w:rsidR="008879B5" w:rsidRPr="00A11BDF" w:rsidRDefault="00000000">
            <w:pPr>
              <w:spacing w:after="0" w:line="240" w:lineRule="auto"/>
              <w:rPr>
                <w:rFonts w:ascii="Arial" w:eastAsia="Arial" w:hAnsi="Arial" w:cs="Arial"/>
                <w:sz w:val="22"/>
                <w:lang w:val="en-US"/>
              </w:rPr>
            </w:pPr>
            <w:r w:rsidRPr="00A11BDF">
              <w:rPr>
                <w:rFonts w:ascii="Arial" w:eastAsia="Arial" w:hAnsi="Arial" w:cs="Arial"/>
                <w:sz w:val="22"/>
                <w:lang w:val="en-US"/>
              </w:rPr>
              <w:t xml:space="preserve">-int </w:t>
            </w:r>
            <w:proofErr w:type="spellStart"/>
            <w:r w:rsidRPr="00A11BDF">
              <w:rPr>
                <w:rFonts w:ascii="Arial" w:eastAsia="Arial" w:hAnsi="Arial" w:cs="Arial"/>
                <w:sz w:val="22"/>
                <w:lang w:val="en-US"/>
              </w:rPr>
              <w:t>stationCode</w:t>
            </w:r>
            <w:proofErr w:type="spellEnd"/>
            <w:r w:rsidRPr="00A11BDF">
              <w:rPr>
                <w:rFonts w:ascii="Arial" w:eastAsia="Arial" w:hAnsi="Arial" w:cs="Arial"/>
                <w:sz w:val="22"/>
                <w:lang w:val="en-US"/>
              </w:rPr>
              <w:t>.</w:t>
            </w:r>
          </w:p>
          <w:p w14:paraId="35F71C91" w14:textId="77777777" w:rsidR="008879B5" w:rsidRPr="00A11BDF" w:rsidRDefault="00000000">
            <w:pPr>
              <w:spacing w:after="0" w:line="240" w:lineRule="auto"/>
              <w:rPr>
                <w:rFonts w:ascii="Arial" w:eastAsia="Arial" w:hAnsi="Arial" w:cs="Arial"/>
                <w:sz w:val="22"/>
                <w:lang w:val="en-US"/>
              </w:rPr>
            </w:pPr>
            <w:r w:rsidRPr="00A11BDF">
              <w:rPr>
                <w:rFonts w:ascii="Arial" w:eastAsia="Arial" w:hAnsi="Arial" w:cs="Arial"/>
                <w:sz w:val="22"/>
                <w:lang w:val="en-US"/>
              </w:rPr>
              <w:t xml:space="preserve">-string </w:t>
            </w:r>
            <w:proofErr w:type="spellStart"/>
            <w:r w:rsidRPr="00A11BDF">
              <w:rPr>
                <w:rFonts w:ascii="Arial" w:eastAsia="Arial" w:hAnsi="Arial" w:cs="Arial"/>
                <w:sz w:val="22"/>
                <w:lang w:val="en-US"/>
              </w:rPr>
              <w:t>stationManager</w:t>
            </w:r>
            <w:proofErr w:type="spellEnd"/>
            <w:r w:rsidRPr="00A11BDF">
              <w:rPr>
                <w:rFonts w:ascii="Arial" w:eastAsia="Arial" w:hAnsi="Arial" w:cs="Arial"/>
                <w:sz w:val="22"/>
                <w:lang w:val="en-US"/>
              </w:rPr>
              <w:t>.</w:t>
            </w:r>
          </w:p>
          <w:p w14:paraId="640FB8DF" w14:textId="77777777" w:rsidR="008879B5" w:rsidRPr="00A11BDF" w:rsidRDefault="00000000">
            <w:pPr>
              <w:spacing w:after="0" w:line="240" w:lineRule="auto"/>
              <w:rPr>
                <w:rFonts w:ascii="Arial" w:eastAsia="Arial" w:hAnsi="Arial" w:cs="Arial"/>
                <w:sz w:val="22"/>
                <w:lang w:val="en-US"/>
              </w:rPr>
            </w:pPr>
            <w:r w:rsidRPr="00A11BDF">
              <w:rPr>
                <w:rFonts w:ascii="Arial" w:eastAsia="Arial" w:hAnsi="Arial" w:cs="Arial"/>
                <w:sz w:val="22"/>
                <w:lang w:val="en-US"/>
              </w:rPr>
              <w:t xml:space="preserve">- </w:t>
            </w:r>
            <w:proofErr w:type="gramStart"/>
            <w:r w:rsidRPr="00A11BDF">
              <w:rPr>
                <w:rFonts w:ascii="Arial" w:eastAsia="Arial" w:hAnsi="Arial" w:cs="Arial"/>
                <w:sz w:val="22"/>
                <w:lang w:val="en-US"/>
              </w:rPr>
              <w:t xml:space="preserve">string  </w:t>
            </w:r>
            <w:proofErr w:type="spellStart"/>
            <w:r w:rsidRPr="00A11BDF">
              <w:rPr>
                <w:rFonts w:ascii="Arial" w:eastAsia="Arial" w:hAnsi="Arial" w:cs="Arial"/>
                <w:sz w:val="22"/>
                <w:lang w:val="en-US"/>
              </w:rPr>
              <w:t>stationRegion</w:t>
            </w:r>
            <w:proofErr w:type="spellEnd"/>
            <w:proofErr w:type="gramEnd"/>
            <w:r w:rsidRPr="00A11BDF">
              <w:rPr>
                <w:rFonts w:ascii="Arial" w:eastAsia="Arial" w:hAnsi="Arial" w:cs="Arial"/>
                <w:sz w:val="22"/>
                <w:lang w:val="en-US"/>
              </w:rPr>
              <w:t>.</w:t>
            </w:r>
          </w:p>
          <w:p w14:paraId="4A3426D1" w14:textId="77777777" w:rsidR="008879B5" w:rsidRPr="00A11BDF" w:rsidRDefault="00000000">
            <w:pPr>
              <w:spacing w:after="0" w:line="240" w:lineRule="auto"/>
              <w:rPr>
                <w:rFonts w:ascii="Arial" w:eastAsia="Arial" w:hAnsi="Arial" w:cs="Arial"/>
                <w:sz w:val="22"/>
                <w:lang w:val="en-US"/>
              </w:rPr>
            </w:pPr>
            <w:r w:rsidRPr="00A11BDF">
              <w:rPr>
                <w:rFonts w:ascii="Arial" w:eastAsia="Arial" w:hAnsi="Arial" w:cs="Arial"/>
                <w:sz w:val="22"/>
                <w:lang w:val="en-US"/>
              </w:rPr>
              <w:t xml:space="preserve">-float </w:t>
            </w:r>
            <w:proofErr w:type="spellStart"/>
            <w:proofErr w:type="gramStart"/>
            <w:r w:rsidRPr="00A11BDF">
              <w:rPr>
                <w:rFonts w:ascii="Arial" w:eastAsia="Arial" w:hAnsi="Arial" w:cs="Arial"/>
                <w:sz w:val="22"/>
                <w:lang w:val="en-US"/>
              </w:rPr>
              <w:t>coordinatesGps</w:t>
            </w:r>
            <w:proofErr w:type="spellEnd"/>
            <w:r w:rsidRPr="00A11BDF">
              <w:rPr>
                <w:rFonts w:ascii="Arial" w:eastAsia="Arial" w:hAnsi="Arial" w:cs="Arial"/>
                <w:sz w:val="22"/>
                <w:lang w:val="en-US"/>
              </w:rPr>
              <w:t>[</w:t>
            </w:r>
            <w:proofErr w:type="gramEnd"/>
            <w:r w:rsidRPr="00A11BDF">
              <w:rPr>
                <w:rFonts w:ascii="Arial" w:eastAsia="Arial" w:hAnsi="Arial" w:cs="Arial"/>
                <w:sz w:val="22"/>
                <w:lang w:val="en-US"/>
              </w:rPr>
              <w:t>2].</w:t>
            </w:r>
          </w:p>
          <w:p w14:paraId="4DC1F7AB" w14:textId="77777777" w:rsidR="008879B5" w:rsidRPr="00A11BDF" w:rsidRDefault="00000000">
            <w:pPr>
              <w:spacing w:after="0" w:line="240" w:lineRule="auto"/>
              <w:rPr>
                <w:rFonts w:ascii="Arial" w:eastAsia="Arial" w:hAnsi="Arial" w:cs="Arial"/>
                <w:sz w:val="22"/>
                <w:lang w:val="en-US"/>
              </w:rPr>
            </w:pPr>
            <w:r w:rsidRPr="00A11BDF">
              <w:rPr>
                <w:rFonts w:ascii="Arial" w:eastAsia="Arial" w:hAnsi="Arial" w:cs="Arial"/>
                <w:sz w:val="22"/>
                <w:lang w:val="en-US"/>
              </w:rPr>
              <w:t xml:space="preserve">-float </w:t>
            </w:r>
            <w:proofErr w:type="spellStart"/>
            <w:proofErr w:type="gramStart"/>
            <w:r w:rsidRPr="00A11BDF">
              <w:rPr>
                <w:rFonts w:ascii="Arial" w:eastAsia="Arial" w:hAnsi="Arial" w:cs="Arial"/>
                <w:sz w:val="22"/>
                <w:lang w:val="en-US"/>
              </w:rPr>
              <w:t>stationTank</w:t>
            </w:r>
            <w:proofErr w:type="spellEnd"/>
            <w:r w:rsidRPr="00A11BDF">
              <w:rPr>
                <w:rFonts w:ascii="Arial" w:eastAsia="Arial" w:hAnsi="Arial" w:cs="Arial"/>
                <w:sz w:val="22"/>
                <w:lang w:val="en-US"/>
              </w:rPr>
              <w:t>[</w:t>
            </w:r>
            <w:proofErr w:type="gramEnd"/>
            <w:r w:rsidRPr="00A11BDF">
              <w:rPr>
                <w:rFonts w:ascii="Arial" w:eastAsia="Arial" w:hAnsi="Arial" w:cs="Arial"/>
                <w:sz w:val="22"/>
                <w:lang w:val="en-US"/>
              </w:rPr>
              <w:t>3].</w:t>
            </w:r>
          </w:p>
          <w:p w14:paraId="2547297F" w14:textId="77777777" w:rsidR="008879B5" w:rsidRPr="00A11BDF" w:rsidRDefault="008879B5">
            <w:pPr>
              <w:spacing w:after="0" w:line="240" w:lineRule="auto"/>
              <w:rPr>
                <w:sz w:val="22"/>
                <w:lang w:val="en-US"/>
              </w:rPr>
            </w:pPr>
          </w:p>
        </w:tc>
      </w:tr>
      <w:tr w:rsidR="008879B5" w:rsidRPr="00A11BDF" w14:paraId="66C11659" w14:textId="77777777">
        <w:tblPrEx>
          <w:tblCellMar>
            <w:top w:w="0" w:type="dxa"/>
            <w:bottom w:w="0" w:type="dxa"/>
          </w:tblCellMar>
        </w:tblPrEx>
        <w:tc>
          <w:tcPr>
            <w:tcW w:w="622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64B76C1" w14:textId="77777777" w:rsidR="008879B5" w:rsidRPr="00A11BDF" w:rsidRDefault="00000000">
            <w:pPr>
              <w:spacing w:after="0" w:line="240" w:lineRule="auto"/>
              <w:rPr>
                <w:rFonts w:ascii="Arial" w:eastAsia="Arial" w:hAnsi="Arial" w:cs="Arial"/>
                <w:sz w:val="22"/>
                <w:lang w:val="en-US"/>
              </w:rPr>
            </w:pPr>
            <w:r w:rsidRPr="00A11BDF">
              <w:rPr>
                <w:rFonts w:ascii="Arial" w:eastAsia="Arial" w:hAnsi="Arial" w:cs="Arial"/>
                <w:sz w:val="22"/>
                <w:lang w:val="en-US"/>
              </w:rPr>
              <w:lastRenderedPageBreak/>
              <w:t>+station(</w:t>
            </w:r>
            <w:proofErr w:type="gramStart"/>
            <w:r w:rsidRPr="00A11BDF">
              <w:rPr>
                <w:rFonts w:ascii="Arial" w:eastAsia="Arial" w:hAnsi="Arial" w:cs="Arial"/>
                <w:sz w:val="22"/>
                <w:lang w:val="en-US"/>
              </w:rPr>
              <w:t>string,int</w:t>
            </w:r>
            <w:proofErr w:type="gramEnd"/>
            <w:r w:rsidRPr="00A11BDF">
              <w:rPr>
                <w:rFonts w:ascii="Arial" w:eastAsia="Arial" w:hAnsi="Arial" w:cs="Arial"/>
                <w:sz w:val="22"/>
                <w:lang w:val="en-US"/>
              </w:rPr>
              <w:t>,string,string,float,float,float,float,float,int).</w:t>
            </w:r>
          </w:p>
          <w:p w14:paraId="68178561" w14:textId="77777777" w:rsidR="008879B5" w:rsidRDefault="00000000">
            <w:pPr>
              <w:spacing w:after="0" w:line="240" w:lineRule="auto"/>
              <w:rPr>
                <w:rFonts w:ascii="Arial" w:eastAsia="Arial" w:hAnsi="Arial" w:cs="Arial"/>
                <w:sz w:val="22"/>
              </w:rPr>
            </w:pPr>
            <w:r>
              <w:rPr>
                <w:rFonts w:ascii="Arial" w:eastAsia="Arial" w:hAnsi="Arial" w:cs="Arial"/>
                <w:sz w:val="22"/>
              </w:rPr>
              <w:t>+~</w:t>
            </w:r>
            <w:proofErr w:type="spellStart"/>
            <w:proofErr w:type="gramStart"/>
            <w:r>
              <w:rPr>
                <w:rFonts w:ascii="Arial" w:eastAsia="Arial" w:hAnsi="Arial" w:cs="Arial"/>
                <w:sz w:val="22"/>
              </w:rPr>
              <w:t>station</w:t>
            </w:r>
            <w:proofErr w:type="spellEnd"/>
            <w:r>
              <w:rPr>
                <w:rFonts w:ascii="Arial" w:eastAsia="Arial" w:hAnsi="Arial" w:cs="Arial"/>
                <w:sz w:val="22"/>
              </w:rPr>
              <w:t>(</w:t>
            </w:r>
            <w:proofErr w:type="gramEnd"/>
            <w:r>
              <w:rPr>
                <w:rFonts w:ascii="Arial" w:eastAsia="Arial" w:hAnsi="Arial" w:cs="Arial"/>
                <w:sz w:val="22"/>
              </w:rPr>
              <w:t>).</w:t>
            </w:r>
          </w:p>
          <w:p w14:paraId="6964CE13" w14:textId="77777777" w:rsidR="008879B5" w:rsidRDefault="00000000">
            <w:pPr>
              <w:spacing w:after="0" w:line="240" w:lineRule="auto"/>
              <w:rPr>
                <w:rFonts w:ascii="Arial" w:eastAsia="Arial" w:hAnsi="Arial" w:cs="Arial"/>
                <w:sz w:val="22"/>
              </w:rPr>
            </w:pPr>
            <w:r>
              <w:rPr>
                <w:rFonts w:ascii="Arial" w:eastAsia="Arial" w:hAnsi="Arial" w:cs="Arial"/>
                <w:sz w:val="22"/>
              </w:rPr>
              <w:t>+</w:t>
            </w:r>
            <w:proofErr w:type="spellStart"/>
            <w:r>
              <w:rPr>
                <w:rFonts w:ascii="Arial" w:eastAsia="Arial" w:hAnsi="Arial" w:cs="Arial"/>
                <w:sz w:val="22"/>
              </w:rPr>
              <w:t>getters</w:t>
            </w:r>
            <w:proofErr w:type="spellEnd"/>
            <w:r>
              <w:rPr>
                <w:rFonts w:ascii="Arial" w:eastAsia="Arial" w:hAnsi="Arial" w:cs="Arial"/>
                <w:sz w:val="22"/>
              </w:rPr>
              <w:t>.</w:t>
            </w:r>
          </w:p>
          <w:p w14:paraId="5B42A80F" w14:textId="77777777" w:rsidR="008879B5" w:rsidRDefault="00000000">
            <w:pPr>
              <w:spacing w:after="0" w:line="240" w:lineRule="auto"/>
              <w:rPr>
                <w:rFonts w:ascii="Arial" w:eastAsia="Arial" w:hAnsi="Arial" w:cs="Arial"/>
                <w:sz w:val="22"/>
              </w:rPr>
            </w:pPr>
            <w:r>
              <w:rPr>
                <w:rFonts w:ascii="Arial" w:eastAsia="Arial" w:hAnsi="Arial" w:cs="Arial"/>
                <w:sz w:val="22"/>
              </w:rPr>
              <w:t>+</w:t>
            </w:r>
            <w:proofErr w:type="spellStart"/>
            <w:r>
              <w:rPr>
                <w:rFonts w:ascii="Arial" w:eastAsia="Arial" w:hAnsi="Arial" w:cs="Arial"/>
                <w:sz w:val="22"/>
              </w:rPr>
              <w:t>setters</w:t>
            </w:r>
            <w:proofErr w:type="spellEnd"/>
            <w:r>
              <w:rPr>
                <w:rFonts w:ascii="Arial" w:eastAsia="Arial" w:hAnsi="Arial" w:cs="Arial"/>
                <w:sz w:val="22"/>
              </w:rPr>
              <w:t>.</w:t>
            </w:r>
          </w:p>
          <w:p w14:paraId="27363CA4" w14:textId="77777777" w:rsidR="008879B5" w:rsidRDefault="00000000">
            <w:pPr>
              <w:spacing w:after="0" w:line="240" w:lineRule="auto"/>
              <w:rPr>
                <w:sz w:val="22"/>
              </w:rPr>
            </w:pPr>
            <w:r>
              <w:rPr>
                <w:rFonts w:ascii="Arial" w:eastAsia="Arial" w:hAnsi="Arial" w:cs="Arial"/>
                <w:sz w:val="22"/>
              </w:rPr>
              <w:t xml:space="preserve"> </w:t>
            </w:r>
          </w:p>
        </w:tc>
      </w:tr>
    </w:tbl>
    <w:p w14:paraId="18834C12" w14:textId="77777777" w:rsidR="008879B5" w:rsidRDefault="008879B5">
      <w:pPr>
        <w:spacing w:after="0" w:line="276" w:lineRule="auto"/>
        <w:rPr>
          <w:rFonts w:ascii="Arial" w:eastAsia="Arial" w:hAnsi="Arial" w:cs="Arial"/>
          <w:sz w:val="22"/>
        </w:rPr>
      </w:pPr>
    </w:p>
    <w:tbl>
      <w:tblPr>
        <w:tblW w:w="0" w:type="auto"/>
        <w:tblInd w:w="100" w:type="dxa"/>
        <w:tblCellMar>
          <w:left w:w="10" w:type="dxa"/>
          <w:right w:w="10" w:type="dxa"/>
        </w:tblCellMar>
        <w:tblLook w:val="0000" w:firstRow="0" w:lastRow="0" w:firstColumn="0" w:lastColumn="0" w:noHBand="0" w:noVBand="0"/>
      </w:tblPr>
      <w:tblGrid>
        <w:gridCol w:w="8938"/>
      </w:tblGrid>
      <w:tr w:rsidR="008879B5" w14:paraId="1C7D53CC" w14:textId="77777777">
        <w:tblPrEx>
          <w:tblCellMar>
            <w:top w:w="0" w:type="dxa"/>
            <w:bottom w:w="0" w:type="dxa"/>
          </w:tblCellMar>
        </w:tblPrEx>
        <w:trPr>
          <w:trHeight w:val="1"/>
        </w:trPr>
        <w:tc>
          <w:tcPr>
            <w:tcW w:w="902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00A0C0F" w14:textId="77777777" w:rsidR="008879B5" w:rsidRDefault="00000000">
            <w:pPr>
              <w:spacing w:after="0" w:line="240" w:lineRule="auto"/>
              <w:rPr>
                <w:sz w:val="22"/>
              </w:rPr>
            </w:pPr>
            <w:r>
              <w:rPr>
                <w:rFonts w:ascii="Arial" w:eastAsia="Arial" w:hAnsi="Arial" w:cs="Arial"/>
                <w:sz w:val="22"/>
              </w:rPr>
              <w:t xml:space="preserve">clase </w:t>
            </w:r>
            <w:proofErr w:type="spellStart"/>
            <w:r>
              <w:rPr>
                <w:rFonts w:ascii="Arial" w:eastAsia="Arial" w:hAnsi="Arial" w:cs="Arial"/>
                <w:sz w:val="22"/>
              </w:rPr>
              <w:t>pump</w:t>
            </w:r>
            <w:proofErr w:type="spellEnd"/>
          </w:p>
        </w:tc>
      </w:tr>
      <w:tr w:rsidR="008879B5" w:rsidRPr="00A11BDF" w14:paraId="3F3989A9" w14:textId="77777777">
        <w:tblPrEx>
          <w:tblCellMar>
            <w:top w:w="0" w:type="dxa"/>
            <w:bottom w:w="0" w:type="dxa"/>
          </w:tblCellMar>
        </w:tblPrEx>
        <w:trPr>
          <w:trHeight w:val="1"/>
        </w:trPr>
        <w:tc>
          <w:tcPr>
            <w:tcW w:w="902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F04835E" w14:textId="77777777" w:rsidR="008879B5" w:rsidRPr="00A11BDF" w:rsidRDefault="00000000">
            <w:pPr>
              <w:spacing w:after="0" w:line="240" w:lineRule="auto"/>
              <w:jc w:val="both"/>
              <w:rPr>
                <w:rFonts w:ascii="Arial" w:eastAsia="Arial" w:hAnsi="Arial" w:cs="Arial"/>
                <w:sz w:val="22"/>
                <w:lang w:val="en-US"/>
              </w:rPr>
            </w:pPr>
            <w:r w:rsidRPr="00A11BDF">
              <w:rPr>
                <w:rFonts w:ascii="Arial" w:eastAsia="Arial" w:hAnsi="Arial" w:cs="Arial"/>
                <w:sz w:val="22"/>
                <w:lang w:val="en-US"/>
              </w:rPr>
              <w:t>-int code.</w:t>
            </w:r>
          </w:p>
          <w:p w14:paraId="3B306E7D" w14:textId="77777777" w:rsidR="008879B5" w:rsidRPr="00A11BDF" w:rsidRDefault="00000000">
            <w:pPr>
              <w:spacing w:after="0" w:line="240" w:lineRule="auto"/>
              <w:jc w:val="both"/>
              <w:rPr>
                <w:rFonts w:ascii="Arial" w:eastAsia="Arial" w:hAnsi="Arial" w:cs="Arial"/>
                <w:sz w:val="22"/>
                <w:lang w:val="en-US"/>
              </w:rPr>
            </w:pPr>
            <w:r w:rsidRPr="00A11BDF">
              <w:rPr>
                <w:rFonts w:ascii="Arial" w:eastAsia="Arial" w:hAnsi="Arial" w:cs="Arial"/>
                <w:sz w:val="22"/>
                <w:lang w:val="en-US"/>
              </w:rPr>
              <w:t>-int model.</w:t>
            </w:r>
          </w:p>
          <w:p w14:paraId="4C0B73DF" w14:textId="77777777" w:rsidR="008879B5" w:rsidRPr="00A11BDF" w:rsidRDefault="00000000">
            <w:pPr>
              <w:spacing w:after="0" w:line="240" w:lineRule="auto"/>
              <w:jc w:val="both"/>
              <w:rPr>
                <w:rFonts w:ascii="Arial" w:eastAsia="Arial" w:hAnsi="Arial" w:cs="Arial"/>
                <w:sz w:val="22"/>
                <w:lang w:val="en-US"/>
              </w:rPr>
            </w:pPr>
            <w:r w:rsidRPr="00A11BDF">
              <w:rPr>
                <w:rFonts w:ascii="Arial" w:eastAsia="Arial" w:hAnsi="Arial" w:cs="Arial"/>
                <w:sz w:val="22"/>
                <w:lang w:val="en-US"/>
              </w:rPr>
              <w:t>- bool state.</w:t>
            </w:r>
          </w:p>
          <w:p w14:paraId="6E691045" w14:textId="77777777" w:rsidR="008879B5" w:rsidRPr="00A11BDF" w:rsidRDefault="00000000">
            <w:pPr>
              <w:spacing w:after="0" w:line="240" w:lineRule="auto"/>
              <w:jc w:val="both"/>
              <w:rPr>
                <w:rFonts w:ascii="Arial" w:eastAsia="Arial" w:hAnsi="Arial" w:cs="Arial"/>
                <w:sz w:val="22"/>
                <w:lang w:val="en-US"/>
              </w:rPr>
            </w:pPr>
            <w:r w:rsidRPr="00A11BDF">
              <w:rPr>
                <w:rFonts w:ascii="Arial" w:eastAsia="Arial" w:hAnsi="Arial" w:cs="Arial"/>
                <w:sz w:val="22"/>
                <w:lang w:val="en-US"/>
              </w:rPr>
              <w:t>-string date.</w:t>
            </w:r>
          </w:p>
          <w:p w14:paraId="4FA2143C" w14:textId="77777777" w:rsidR="008879B5" w:rsidRPr="00A11BDF" w:rsidRDefault="00000000">
            <w:pPr>
              <w:spacing w:after="0" w:line="240" w:lineRule="auto"/>
              <w:jc w:val="both"/>
              <w:rPr>
                <w:rFonts w:ascii="Arial" w:eastAsia="Arial" w:hAnsi="Arial" w:cs="Arial"/>
                <w:sz w:val="22"/>
                <w:lang w:val="en-US"/>
              </w:rPr>
            </w:pPr>
            <w:r w:rsidRPr="00A11BDF">
              <w:rPr>
                <w:rFonts w:ascii="Arial" w:eastAsia="Arial" w:hAnsi="Arial" w:cs="Arial"/>
                <w:sz w:val="22"/>
                <w:lang w:val="en-US"/>
              </w:rPr>
              <w:t xml:space="preserve">- float </w:t>
            </w:r>
            <w:proofErr w:type="spellStart"/>
            <w:proofErr w:type="gramStart"/>
            <w:r w:rsidRPr="00A11BDF">
              <w:rPr>
                <w:rFonts w:ascii="Arial" w:eastAsia="Arial" w:hAnsi="Arial" w:cs="Arial"/>
                <w:sz w:val="22"/>
                <w:lang w:val="en-US"/>
              </w:rPr>
              <w:t>amountGas</w:t>
            </w:r>
            <w:proofErr w:type="spellEnd"/>
            <w:r w:rsidRPr="00A11BDF">
              <w:rPr>
                <w:rFonts w:ascii="Arial" w:eastAsia="Arial" w:hAnsi="Arial" w:cs="Arial"/>
                <w:sz w:val="22"/>
                <w:lang w:val="en-US"/>
              </w:rPr>
              <w:t>;</w:t>
            </w:r>
            <w:proofErr w:type="gramEnd"/>
          </w:p>
          <w:p w14:paraId="17EF34AA" w14:textId="77777777" w:rsidR="008879B5" w:rsidRPr="00A11BDF" w:rsidRDefault="00000000">
            <w:pPr>
              <w:spacing w:after="0" w:line="240" w:lineRule="auto"/>
              <w:jc w:val="both"/>
              <w:rPr>
                <w:rFonts w:ascii="Arial" w:eastAsia="Arial" w:hAnsi="Arial" w:cs="Arial"/>
                <w:sz w:val="22"/>
                <w:lang w:val="en-US"/>
              </w:rPr>
            </w:pPr>
            <w:r w:rsidRPr="00A11BDF">
              <w:rPr>
                <w:rFonts w:ascii="Arial" w:eastAsia="Arial" w:hAnsi="Arial" w:cs="Arial"/>
                <w:sz w:val="22"/>
                <w:lang w:val="en-US"/>
              </w:rPr>
              <w:t xml:space="preserve">-int </w:t>
            </w:r>
            <w:proofErr w:type="spellStart"/>
            <w:proofErr w:type="gramStart"/>
            <w:r w:rsidRPr="00A11BDF">
              <w:rPr>
                <w:rFonts w:ascii="Arial" w:eastAsia="Arial" w:hAnsi="Arial" w:cs="Arial"/>
                <w:sz w:val="22"/>
                <w:lang w:val="en-US"/>
              </w:rPr>
              <w:t>typeGas</w:t>
            </w:r>
            <w:proofErr w:type="spellEnd"/>
            <w:r w:rsidRPr="00A11BDF">
              <w:rPr>
                <w:rFonts w:ascii="Arial" w:eastAsia="Arial" w:hAnsi="Arial" w:cs="Arial"/>
                <w:sz w:val="22"/>
                <w:lang w:val="en-US"/>
              </w:rPr>
              <w:t>;</w:t>
            </w:r>
            <w:proofErr w:type="gramEnd"/>
          </w:p>
          <w:p w14:paraId="4EC422B1" w14:textId="77777777" w:rsidR="008879B5" w:rsidRPr="00A11BDF" w:rsidRDefault="00000000">
            <w:pPr>
              <w:spacing w:after="0" w:line="240" w:lineRule="auto"/>
              <w:jc w:val="both"/>
              <w:rPr>
                <w:rFonts w:ascii="Arial" w:eastAsia="Arial" w:hAnsi="Arial" w:cs="Arial"/>
                <w:sz w:val="22"/>
                <w:lang w:val="en-US"/>
              </w:rPr>
            </w:pPr>
            <w:r w:rsidRPr="00A11BDF">
              <w:rPr>
                <w:rFonts w:ascii="Arial" w:eastAsia="Arial" w:hAnsi="Arial" w:cs="Arial"/>
                <w:sz w:val="22"/>
                <w:lang w:val="en-US"/>
              </w:rPr>
              <w:t xml:space="preserve">- int </w:t>
            </w:r>
            <w:proofErr w:type="spellStart"/>
            <w:proofErr w:type="gramStart"/>
            <w:r w:rsidRPr="00A11BDF">
              <w:rPr>
                <w:rFonts w:ascii="Arial" w:eastAsia="Arial" w:hAnsi="Arial" w:cs="Arial"/>
                <w:sz w:val="22"/>
                <w:lang w:val="en-US"/>
              </w:rPr>
              <w:t>methodPay</w:t>
            </w:r>
            <w:proofErr w:type="spellEnd"/>
            <w:r w:rsidRPr="00A11BDF">
              <w:rPr>
                <w:rFonts w:ascii="Arial" w:eastAsia="Arial" w:hAnsi="Arial" w:cs="Arial"/>
                <w:sz w:val="22"/>
                <w:lang w:val="en-US"/>
              </w:rPr>
              <w:t>;</w:t>
            </w:r>
            <w:proofErr w:type="gramEnd"/>
          </w:p>
          <w:p w14:paraId="5573BE56" w14:textId="77777777" w:rsidR="008879B5" w:rsidRPr="00A11BDF" w:rsidRDefault="00000000">
            <w:pPr>
              <w:spacing w:after="0" w:line="240" w:lineRule="auto"/>
              <w:jc w:val="both"/>
              <w:rPr>
                <w:rFonts w:ascii="Arial" w:eastAsia="Arial" w:hAnsi="Arial" w:cs="Arial"/>
                <w:sz w:val="22"/>
                <w:lang w:val="en-US"/>
              </w:rPr>
            </w:pPr>
            <w:r w:rsidRPr="00A11BDF">
              <w:rPr>
                <w:rFonts w:ascii="Arial" w:eastAsia="Arial" w:hAnsi="Arial" w:cs="Arial"/>
                <w:sz w:val="22"/>
                <w:lang w:val="en-US"/>
              </w:rPr>
              <w:t xml:space="preserve">- int </w:t>
            </w:r>
            <w:proofErr w:type="spellStart"/>
            <w:proofErr w:type="gramStart"/>
            <w:r w:rsidRPr="00A11BDF">
              <w:rPr>
                <w:rFonts w:ascii="Arial" w:eastAsia="Arial" w:hAnsi="Arial" w:cs="Arial"/>
                <w:sz w:val="22"/>
                <w:lang w:val="en-US"/>
              </w:rPr>
              <w:t>dni</w:t>
            </w:r>
            <w:proofErr w:type="spellEnd"/>
            <w:r w:rsidRPr="00A11BDF">
              <w:rPr>
                <w:rFonts w:ascii="Arial" w:eastAsia="Arial" w:hAnsi="Arial" w:cs="Arial"/>
                <w:sz w:val="22"/>
                <w:lang w:val="en-US"/>
              </w:rPr>
              <w:t>;</w:t>
            </w:r>
            <w:proofErr w:type="gramEnd"/>
          </w:p>
          <w:p w14:paraId="5459C182" w14:textId="77777777" w:rsidR="008879B5" w:rsidRPr="00A11BDF" w:rsidRDefault="00000000">
            <w:pPr>
              <w:spacing w:after="0" w:line="240" w:lineRule="auto"/>
              <w:jc w:val="both"/>
              <w:rPr>
                <w:rFonts w:ascii="Arial" w:eastAsia="Arial" w:hAnsi="Arial" w:cs="Arial"/>
                <w:sz w:val="22"/>
                <w:lang w:val="en-US"/>
              </w:rPr>
            </w:pPr>
            <w:r w:rsidRPr="00A11BDF">
              <w:rPr>
                <w:rFonts w:ascii="Arial" w:eastAsia="Arial" w:hAnsi="Arial" w:cs="Arial"/>
                <w:sz w:val="22"/>
                <w:lang w:val="en-US"/>
              </w:rPr>
              <w:t xml:space="preserve">-float </w:t>
            </w:r>
            <w:proofErr w:type="gramStart"/>
            <w:r w:rsidRPr="00A11BDF">
              <w:rPr>
                <w:rFonts w:ascii="Arial" w:eastAsia="Arial" w:hAnsi="Arial" w:cs="Arial"/>
                <w:sz w:val="22"/>
                <w:lang w:val="en-US"/>
              </w:rPr>
              <w:t>total;</w:t>
            </w:r>
            <w:proofErr w:type="gramEnd"/>
          </w:p>
          <w:p w14:paraId="12617105" w14:textId="77777777" w:rsidR="008879B5" w:rsidRPr="00A11BDF" w:rsidRDefault="008879B5">
            <w:pPr>
              <w:spacing w:after="0" w:line="240" w:lineRule="auto"/>
              <w:rPr>
                <w:sz w:val="22"/>
                <w:lang w:val="en-US"/>
              </w:rPr>
            </w:pPr>
          </w:p>
        </w:tc>
      </w:tr>
      <w:tr w:rsidR="008879B5" w14:paraId="030CBCC6" w14:textId="77777777">
        <w:tblPrEx>
          <w:tblCellMar>
            <w:top w:w="0" w:type="dxa"/>
            <w:bottom w:w="0" w:type="dxa"/>
          </w:tblCellMar>
        </w:tblPrEx>
        <w:trPr>
          <w:trHeight w:val="1"/>
        </w:trPr>
        <w:tc>
          <w:tcPr>
            <w:tcW w:w="9029"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D62DEC1" w14:textId="77777777" w:rsidR="008879B5" w:rsidRPr="00A11BDF" w:rsidRDefault="00000000">
            <w:pPr>
              <w:spacing w:after="0" w:line="240" w:lineRule="auto"/>
              <w:rPr>
                <w:rFonts w:ascii="Arial" w:eastAsia="Arial" w:hAnsi="Arial" w:cs="Arial"/>
                <w:sz w:val="22"/>
                <w:lang w:val="en-US"/>
              </w:rPr>
            </w:pPr>
            <w:r w:rsidRPr="00A11BDF">
              <w:rPr>
                <w:rFonts w:ascii="Arial" w:eastAsia="Arial" w:hAnsi="Arial" w:cs="Arial"/>
                <w:sz w:val="22"/>
                <w:lang w:val="en-US"/>
              </w:rPr>
              <w:t>+pump(</w:t>
            </w:r>
            <w:proofErr w:type="spellStart"/>
            <w:proofErr w:type="gramStart"/>
            <w:r w:rsidRPr="00A11BDF">
              <w:rPr>
                <w:rFonts w:ascii="Arial" w:eastAsia="Arial" w:hAnsi="Arial" w:cs="Arial"/>
                <w:sz w:val="22"/>
                <w:lang w:val="en-US"/>
              </w:rPr>
              <w:t>int,int</w:t>
            </w:r>
            <w:proofErr w:type="gramEnd"/>
            <w:r w:rsidRPr="00A11BDF">
              <w:rPr>
                <w:rFonts w:ascii="Arial" w:eastAsia="Arial" w:hAnsi="Arial" w:cs="Arial"/>
                <w:sz w:val="22"/>
                <w:lang w:val="en-US"/>
              </w:rPr>
              <w:t>,bool,string,float,int,int,int,float</w:t>
            </w:r>
            <w:proofErr w:type="spellEnd"/>
            <w:r w:rsidRPr="00A11BDF">
              <w:rPr>
                <w:rFonts w:ascii="Arial" w:eastAsia="Arial" w:hAnsi="Arial" w:cs="Arial"/>
                <w:sz w:val="22"/>
                <w:lang w:val="en-US"/>
              </w:rPr>
              <w:t>);//Constructor</w:t>
            </w:r>
          </w:p>
          <w:p w14:paraId="75085B17" w14:textId="77777777" w:rsidR="008879B5" w:rsidRDefault="00000000">
            <w:pPr>
              <w:spacing w:after="0" w:line="240" w:lineRule="auto"/>
              <w:rPr>
                <w:rFonts w:ascii="Arial" w:eastAsia="Arial" w:hAnsi="Arial" w:cs="Arial"/>
                <w:sz w:val="22"/>
              </w:rPr>
            </w:pPr>
            <w:r>
              <w:rPr>
                <w:rFonts w:ascii="Arial" w:eastAsia="Arial" w:hAnsi="Arial" w:cs="Arial"/>
                <w:sz w:val="22"/>
              </w:rPr>
              <w:t>+ ~</w:t>
            </w:r>
            <w:proofErr w:type="spellStart"/>
            <w:proofErr w:type="gramStart"/>
            <w:r>
              <w:rPr>
                <w:rFonts w:ascii="Arial" w:eastAsia="Arial" w:hAnsi="Arial" w:cs="Arial"/>
                <w:sz w:val="22"/>
              </w:rPr>
              <w:t>pump</w:t>
            </w:r>
            <w:proofErr w:type="spellEnd"/>
            <w:r>
              <w:rPr>
                <w:rFonts w:ascii="Arial" w:eastAsia="Arial" w:hAnsi="Arial" w:cs="Arial"/>
                <w:sz w:val="22"/>
              </w:rPr>
              <w:t>(</w:t>
            </w:r>
            <w:proofErr w:type="gramEnd"/>
            <w:r>
              <w:rPr>
                <w:rFonts w:ascii="Arial" w:eastAsia="Arial" w:hAnsi="Arial" w:cs="Arial"/>
                <w:sz w:val="22"/>
              </w:rPr>
              <w:t>);</w:t>
            </w:r>
          </w:p>
          <w:p w14:paraId="5C9B7E69" w14:textId="77777777" w:rsidR="008879B5" w:rsidRDefault="00000000">
            <w:pPr>
              <w:spacing w:after="0" w:line="240" w:lineRule="auto"/>
              <w:rPr>
                <w:rFonts w:ascii="Arial" w:eastAsia="Arial" w:hAnsi="Arial" w:cs="Arial"/>
                <w:sz w:val="22"/>
              </w:rPr>
            </w:pPr>
            <w:r>
              <w:rPr>
                <w:rFonts w:ascii="Arial" w:eastAsia="Arial" w:hAnsi="Arial" w:cs="Arial"/>
                <w:sz w:val="22"/>
              </w:rPr>
              <w:t>+</w:t>
            </w:r>
            <w:proofErr w:type="spellStart"/>
            <w:r>
              <w:rPr>
                <w:rFonts w:ascii="Arial" w:eastAsia="Arial" w:hAnsi="Arial" w:cs="Arial"/>
                <w:sz w:val="22"/>
              </w:rPr>
              <w:t>getters</w:t>
            </w:r>
            <w:proofErr w:type="spellEnd"/>
            <w:r>
              <w:rPr>
                <w:rFonts w:ascii="Arial" w:eastAsia="Arial" w:hAnsi="Arial" w:cs="Arial"/>
                <w:sz w:val="22"/>
              </w:rPr>
              <w:t>.</w:t>
            </w:r>
          </w:p>
          <w:p w14:paraId="544D6220" w14:textId="77777777" w:rsidR="008879B5" w:rsidRDefault="00000000">
            <w:pPr>
              <w:spacing w:after="0" w:line="240" w:lineRule="auto"/>
              <w:rPr>
                <w:rFonts w:ascii="Arial" w:eastAsia="Arial" w:hAnsi="Arial" w:cs="Arial"/>
                <w:sz w:val="22"/>
              </w:rPr>
            </w:pPr>
            <w:r>
              <w:rPr>
                <w:rFonts w:ascii="Arial" w:eastAsia="Arial" w:hAnsi="Arial" w:cs="Arial"/>
                <w:sz w:val="22"/>
              </w:rPr>
              <w:t xml:space="preserve">+ </w:t>
            </w:r>
            <w:proofErr w:type="spellStart"/>
            <w:r>
              <w:rPr>
                <w:rFonts w:ascii="Arial" w:eastAsia="Arial" w:hAnsi="Arial" w:cs="Arial"/>
                <w:sz w:val="22"/>
              </w:rPr>
              <w:t>setters</w:t>
            </w:r>
            <w:proofErr w:type="spellEnd"/>
            <w:r>
              <w:rPr>
                <w:rFonts w:ascii="Arial" w:eastAsia="Arial" w:hAnsi="Arial" w:cs="Arial"/>
                <w:sz w:val="22"/>
              </w:rPr>
              <w:t>.</w:t>
            </w:r>
          </w:p>
          <w:p w14:paraId="37BA599D" w14:textId="77777777" w:rsidR="008879B5" w:rsidRDefault="008879B5">
            <w:pPr>
              <w:spacing w:after="0" w:line="240" w:lineRule="auto"/>
              <w:rPr>
                <w:sz w:val="22"/>
              </w:rPr>
            </w:pPr>
          </w:p>
        </w:tc>
      </w:tr>
    </w:tbl>
    <w:p w14:paraId="1AB29827" w14:textId="77777777" w:rsidR="008879B5" w:rsidRDefault="008879B5">
      <w:pPr>
        <w:spacing w:after="0" w:line="276" w:lineRule="auto"/>
        <w:rPr>
          <w:rFonts w:ascii="Arial" w:eastAsia="Arial" w:hAnsi="Arial" w:cs="Arial"/>
          <w:sz w:val="22"/>
        </w:rPr>
      </w:pPr>
    </w:p>
    <w:p w14:paraId="5083C7B1" w14:textId="2627A310" w:rsidR="008879B5" w:rsidRDefault="00000000">
      <w:pPr>
        <w:spacing w:after="0" w:line="276" w:lineRule="auto"/>
        <w:rPr>
          <w:rFonts w:ascii="Arial" w:eastAsia="Arial" w:hAnsi="Arial" w:cs="Arial"/>
          <w:sz w:val="22"/>
        </w:rPr>
      </w:pPr>
      <w:r>
        <w:rPr>
          <w:rFonts w:ascii="Arial" w:eastAsia="Arial" w:hAnsi="Arial" w:cs="Arial"/>
          <w:sz w:val="22"/>
        </w:rPr>
        <w:t>siguiendo con la evolución de nuestro proyecto, debemos aclarar que se tomó una decisión importante la cual se trata de que nuestro p</w:t>
      </w:r>
      <w:r w:rsidR="00A11BDF">
        <w:rPr>
          <w:rFonts w:ascii="Arial" w:eastAsia="Arial" w:hAnsi="Arial" w:cs="Arial"/>
          <w:sz w:val="22"/>
        </w:rPr>
        <w:t>ro</w:t>
      </w:r>
      <w:r>
        <w:rPr>
          <w:rFonts w:ascii="Arial" w:eastAsia="Arial" w:hAnsi="Arial" w:cs="Arial"/>
          <w:sz w:val="22"/>
        </w:rPr>
        <w:t xml:space="preserve">grama solo funciones si hay estaciones </w:t>
      </w:r>
      <w:r w:rsidR="00A11BDF">
        <w:rPr>
          <w:rFonts w:ascii="Arial" w:eastAsia="Arial" w:hAnsi="Arial" w:cs="Arial"/>
          <w:sz w:val="22"/>
        </w:rPr>
        <w:t>existentes, ¿por qué</w:t>
      </w:r>
      <w:r>
        <w:rPr>
          <w:rFonts w:ascii="Arial" w:eastAsia="Arial" w:hAnsi="Arial" w:cs="Arial"/>
          <w:sz w:val="22"/>
        </w:rPr>
        <w:t xml:space="preserve">?, la respuesta es clara, por buscar un entorno más realista, pues una empresa que se dedica a la distribución de combustible para </w:t>
      </w:r>
      <w:r w:rsidR="00A11BDF">
        <w:rPr>
          <w:rFonts w:ascii="Arial" w:eastAsia="Arial" w:hAnsi="Arial" w:cs="Arial"/>
          <w:sz w:val="22"/>
        </w:rPr>
        <w:t>vehículos</w:t>
      </w:r>
      <w:r>
        <w:rPr>
          <w:rFonts w:ascii="Arial" w:eastAsia="Arial" w:hAnsi="Arial" w:cs="Arial"/>
          <w:sz w:val="22"/>
        </w:rPr>
        <w:t xml:space="preserve">, no tiene sentido sin gasolineras, es decir, un sistema diseñado para estaciones de gasolinas y más en diferentes regiones </w:t>
      </w:r>
      <w:r w:rsidR="00A11BDF">
        <w:rPr>
          <w:rFonts w:ascii="Arial" w:eastAsia="Arial" w:hAnsi="Arial" w:cs="Arial"/>
          <w:sz w:val="22"/>
        </w:rPr>
        <w:t>qué</w:t>
      </w:r>
      <w:r>
        <w:rPr>
          <w:rFonts w:ascii="Arial" w:eastAsia="Arial" w:hAnsi="Arial" w:cs="Arial"/>
          <w:sz w:val="22"/>
        </w:rPr>
        <w:t xml:space="preserve"> sentido tiene si no hay gasolineras que manejar.</w:t>
      </w:r>
    </w:p>
    <w:p w14:paraId="6A90B2A1" w14:textId="66E2D2F4" w:rsidR="008879B5" w:rsidRDefault="00A11BDF">
      <w:pPr>
        <w:spacing w:after="0" w:line="240" w:lineRule="auto"/>
        <w:rPr>
          <w:rFonts w:ascii="Arial" w:eastAsia="Arial" w:hAnsi="Arial" w:cs="Arial"/>
          <w:sz w:val="22"/>
        </w:rPr>
      </w:pPr>
      <w:r>
        <w:rPr>
          <w:rFonts w:ascii="Arial" w:eastAsia="Arial" w:hAnsi="Arial" w:cs="Arial"/>
          <w:sz w:val="22"/>
        </w:rPr>
        <w:t>Además,</w:t>
      </w:r>
      <w:r w:rsidR="00000000">
        <w:rPr>
          <w:rFonts w:ascii="Arial" w:eastAsia="Arial" w:hAnsi="Arial" w:cs="Arial"/>
          <w:sz w:val="22"/>
        </w:rPr>
        <w:t xml:space="preserve"> se le hizo un pequeño cambio al formato de archivo:</w:t>
      </w:r>
      <w:r w:rsidR="00000000">
        <w:rPr>
          <w:rFonts w:ascii="Arial" w:eastAsia="Arial" w:hAnsi="Arial" w:cs="Arial"/>
          <w:sz w:val="22"/>
        </w:rPr>
        <w:br/>
        <w:t>estaciones.txt:</w:t>
      </w:r>
      <w:r w:rsidR="00000000">
        <w:rPr>
          <w:rFonts w:ascii="Arial" w:eastAsia="Arial" w:hAnsi="Arial" w:cs="Arial"/>
          <w:sz w:val="22"/>
        </w:rPr>
        <w:br/>
      </w:r>
      <w:r w:rsidR="00000000">
        <w:object w:dxaOrig="2594" w:dyaOrig="1920" w14:anchorId="7B6E1D3E">
          <v:rect id="rectole0000000003" o:spid="_x0000_i1028" style="width:129.6pt;height:95.8pt" o:ole="" o:preferrelative="t" stroked="f">
            <v:imagedata r:id="rId11" o:title=""/>
          </v:rect>
          <o:OLEObject Type="Embed" ProgID="StaticDib" ShapeID="rectole0000000003" DrawAspect="Content" ObjectID="_1790701712" r:id="rId12"/>
        </w:object>
      </w:r>
    </w:p>
    <w:p w14:paraId="4C21C8D1" w14:textId="07F9BC70" w:rsidR="008879B5" w:rsidRDefault="00000000">
      <w:pPr>
        <w:spacing w:after="0" w:line="240" w:lineRule="auto"/>
        <w:rPr>
          <w:rFonts w:ascii="Arial" w:eastAsia="Arial" w:hAnsi="Arial" w:cs="Arial"/>
          <w:sz w:val="22"/>
        </w:rPr>
      </w:pPr>
      <w:r>
        <w:rPr>
          <w:rFonts w:ascii="Arial" w:eastAsia="Arial" w:hAnsi="Arial" w:cs="Arial"/>
          <w:sz w:val="22"/>
        </w:rPr>
        <w:t xml:space="preserve">este cambio se aplicó porque en el desarrollo de las funciones que se pedían </w:t>
      </w:r>
      <w:r w:rsidR="00A11BDF">
        <w:rPr>
          <w:rFonts w:ascii="Arial" w:eastAsia="Arial" w:hAnsi="Arial" w:cs="Arial"/>
          <w:sz w:val="22"/>
        </w:rPr>
        <w:t>necesitábamos</w:t>
      </w:r>
      <w:r>
        <w:rPr>
          <w:rFonts w:ascii="Arial" w:eastAsia="Arial" w:hAnsi="Arial" w:cs="Arial"/>
          <w:sz w:val="22"/>
        </w:rPr>
        <w:t xml:space="preserve"> crear un entorno en el que se visualizara y estableciera, el valor de cada tipo de combustible por litro, y la </w:t>
      </w:r>
      <w:r w:rsidR="00A11BDF">
        <w:rPr>
          <w:rFonts w:ascii="Arial" w:eastAsia="Arial" w:hAnsi="Arial" w:cs="Arial"/>
          <w:sz w:val="22"/>
        </w:rPr>
        <w:t>cantidad</w:t>
      </w:r>
      <w:r>
        <w:rPr>
          <w:rFonts w:ascii="Arial" w:eastAsia="Arial" w:hAnsi="Arial" w:cs="Arial"/>
          <w:sz w:val="22"/>
        </w:rPr>
        <w:t xml:space="preserve"> con que se inicializaban los tanques de cada estación.</w:t>
      </w:r>
    </w:p>
    <w:p w14:paraId="4721DD35" w14:textId="77777777" w:rsidR="008879B5" w:rsidRDefault="008879B5">
      <w:pPr>
        <w:spacing w:after="0" w:line="240" w:lineRule="auto"/>
        <w:rPr>
          <w:rFonts w:ascii="Arial" w:eastAsia="Arial" w:hAnsi="Arial" w:cs="Arial"/>
          <w:sz w:val="22"/>
        </w:rPr>
      </w:pPr>
    </w:p>
    <w:p w14:paraId="79300794" w14:textId="3FCA0B88" w:rsidR="008879B5" w:rsidRDefault="00000000">
      <w:pPr>
        <w:spacing w:after="0" w:line="240" w:lineRule="auto"/>
        <w:rPr>
          <w:rFonts w:ascii="Arial" w:eastAsia="Arial" w:hAnsi="Arial" w:cs="Arial"/>
          <w:sz w:val="22"/>
        </w:rPr>
      </w:pPr>
      <w:r>
        <w:rPr>
          <w:rFonts w:ascii="Arial" w:eastAsia="Arial" w:hAnsi="Arial" w:cs="Arial"/>
          <w:sz w:val="22"/>
        </w:rPr>
        <w:t xml:space="preserve">además nosotros no usamos el modelo del surtidor, debido a que nos pareció un poco </w:t>
      </w:r>
      <w:r w:rsidR="00A11BDF">
        <w:rPr>
          <w:rFonts w:ascii="Arial" w:eastAsia="Arial" w:hAnsi="Arial" w:cs="Arial"/>
          <w:sz w:val="22"/>
        </w:rPr>
        <w:t>irrelevante</w:t>
      </w:r>
      <w:r>
        <w:rPr>
          <w:rFonts w:ascii="Arial" w:eastAsia="Arial" w:hAnsi="Arial" w:cs="Arial"/>
          <w:sz w:val="22"/>
        </w:rPr>
        <w:t xml:space="preserve"> en el funcionamiento del programa, pero no es porque nos pareció y ya, hay un argumentación de fondo la cual radica en que sin importar el tipo si nos basamos en la </w:t>
      </w:r>
      <w:r>
        <w:rPr>
          <w:rFonts w:ascii="Arial" w:eastAsia="Arial" w:hAnsi="Arial" w:cs="Arial"/>
          <w:sz w:val="22"/>
        </w:rPr>
        <w:lastRenderedPageBreak/>
        <w:t>información del documento, todos los surtidores deben cumpl</w:t>
      </w:r>
      <w:r w:rsidR="00A11BDF">
        <w:rPr>
          <w:rFonts w:ascii="Arial" w:eastAsia="Arial" w:hAnsi="Arial" w:cs="Arial"/>
          <w:sz w:val="22"/>
        </w:rPr>
        <w:t>i</w:t>
      </w:r>
      <w:r>
        <w:rPr>
          <w:rFonts w:ascii="Arial" w:eastAsia="Arial" w:hAnsi="Arial" w:cs="Arial"/>
          <w:sz w:val="22"/>
        </w:rPr>
        <w:t xml:space="preserve">r los mismos </w:t>
      </w:r>
      <w:r w:rsidR="00A11BDF">
        <w:rPr>
          <w:rFonts w:ascii="Arial" w:eastAsia="Arial" w:hAnsi="Arial" w:cs="Arial"/>
          <w:sz w:val="22"/>
        </w:rPr>
        <w:t>ítems</w:t>
      </w:r>
      <w:r>
        <w:rPr>
          <w:rFonts w:ascii="Arial" w:eastAsia="Arial" w:hAnsi="Arial" w:cs="Arial"/>
          <w:sz w:val="22"/>
        </w:rPr>
        <w:t xml:space="preserve"> y poseen las mismas </w:t>
      </w:r>
      <w:r w:rsidR="00A11BDF">
        <w:rPr>
          <w:rFonts w:ascii="Arial" w:eastAsia="Arial" w:hAnsi="Arial" w:cs="Arial"/>
          <w:sz w:val="22"/>
        </w:rPr>
        <w:t>características</w:t>
      </w:r>
      <w:r>
        <w:rPr>
          <w:rFonts w:ascii="Arial" w:eastAsia="Arial" w:hAnsi="Arial" w:cs="Arial"/>
          <w:sz w:val="22"/>
        </w:rPr>
        <w:t xml:space="preserve">, es decir, solo varía en esto, además si miramos las funciones que se debían de realizar, no nos </w:t>
      </w:r>
      <w:r w:rsidR="00A11BDF">
        <w:rPr>
          <w:rFonts w:ascii="Arial" w:eastAsia="Arial" w:hAnsi="Arial" w:cs="Arial"/>
          <w:sz w:val="22"/>
        </w:rPr>
        <w:t>pidieron</w:t>
      </w:r>
      <w:r>
        <w:rPr>
          <w:rFonts w:ascii="Arial" w:eastAsia="Arial" w:hAnsi="Arial" w:cs="Arial"/>
          <w:sz w:val="22"/>
        </w:rPr>
        <w:t xml:space="preserve"> </w:t>
      </w:r>
      <w:r w:rsidR="00A11BDF">
        <w:rPr>
          <w:rFonts w:ascii="Arial" w:eastAsia="Arial" w:hAnsi="Arial" w:cs="Arial"/>
          <w:sz w:val="22"/>
        </w:rPr>
        <w:t>ninguna</w:t>
      </w:r>
      <w:r>
        <w:rPr>
          <w:rFonts w:ascii="Arial" w:eastAsia="Arial" w:hAnsi="Arial" w:cs="Arial"/>
          <w:sz w:val="22"/>
        </w:rPr>
        <w:t xml:space="preserve"> función a realizar con este y tampoco veíamos como le podíamos sacar provecho a el modelo, entonces por dicha razón no la usamos, sin embargo, no interfiere en la funcionalidad del programa, entonces si no afecta el funcionamiento principal ni aporta algo relevante, no tenía mucho sentido.</w:t>
      </w:r>
    </w:p>
    <w:p w14:paraId="429FA3FD" w14:textId="77777777" w:rsidR="008879B5" w:rsidRDefault="008879B5">
      <w:pPr>
        <w:spacing w:after="0" w:line="240" w:lineRule="auto"/>
        <w:rPr>
          <w:rFonts w:ascii="Arial" w:eastAsia="Arial" w:hAnsi="Arial" w:cs="Arial"/>
          <w:sz w:val="22"/>
        </w:rPr>
      </w:pPr>
    </w:p>
    <w:p w14:paraId="0162F80E" w14:textId="61406BC8" w:rsidR="008879B5" w:rsidRDefault="00A11BDF">
      <w:pPr>
        <w:spacing w:after="0" w:line="240" w:lineRule="auto"/>
        <w:rPr>
          <w:rFonts w:ascii="Arial" w:eastAsia="Arial" w:hAnsi="Arial" w:cs="Arial"/>
          <w:sz w:val="22"/>
        </w:rPr>
      </w:pPr>
      <w:r>
        <w:rPr>
          <w:rFonts w:ascii="Arial" w:eastAsia="Arial" w:hAnsi="Arial" w:cs="Arial"/>
          <w:sz w:val="22"/>
        </w:rPr>
        <w:t>C</w:t>
      </w:r>
      <w:r w:rsidR="00000000">
        <w:rPr>
          <w:rFonts w:ascii="Arial" w:eastAsia="Arial" w:hAnsi="Arial" w:cs="Arial"/>
          <w:sz w:val="22"/>
        </w:rPr>
        <w:t xml:space="preserve">ómo </w:t>
      </w:r>
      <w:r>
        <w:rPr>
          <w:rFonts w:ascii="Arial" w:eastAsia="Arial" w:hAnsi="Arial" w:cs="Arial"/>
          <w:sz w:val="22"/>
        </w:rPr>
        <w:t>resumen</w:t>
      </w:r>
      <w:r w:rsidR="00000000">
        <w:rPr>
          <w:rFonts w:ascii="Arial" w:eastAsia="Arial" w:hAnsi="Arial" w:cs="Arial"/>
          <w:sz w:val="22"/>
        </w:rPr>
        <w:t xml:space="preserve"> general nuestro programa se basa en crear </w:t>
      </w:r>
      <w:r>
        <w:rPr>
          <w:rFonts w:ascii="Arial" w:eastAsia="Arial" w:hAnsi="Arial" w:cs="Arial"/>
          <w:sz w:val="22"/>
        </w:rPr>
        <w:t>objetos</w:t>
      </w:r>
      <w:r w:rsidR="00000000">
        <w:rPr>
          <w:rFonts w:ascii="Arial" w:eastAsia="Arial" w:hAnsi="Arial" w:cs="Arial"/>
          <w:sz w:val="22"/>
        </w:rPr>
        <w:t xml:space="preserve"> para el desarrollo de algunas funciones que pertenecen a las clases mencionadas anteriormente y las otras funciones extraemos información del archivo, la actualización del archivo es relativa, en algunas se usa definitiva y en otras </w:t>
      </w:r>
    </w:p>
    <w:p w14:paraId="4CD2EE14" w14:textId="77777777" w:rsidR="008879B5" w:rsidRDefault="008879B5">
      <w:pPr>
        <w:spacing w:after="0" w:line="240" w:lineRule="auto"/>
        <w:rPr>
          <w:rFonts w:ascii="Arial" w:eastAsia="Arial" w:hAnsi="Arial" w:cs="Arial"/>
          <w:sz w:val="22"/>
        </w:rPr>
      </w:pPr>
    </w:p>
    <w:p w14:paraId="5304498F" w14:textId="77777777" w:rsidR="008879B5" w:rsidRDefault="008879B5">
      <w:pPr>
        <w:spacing w:after="0" w:line="276" w:lineRule="auto"/>
        <w:rPr>
          <w:rFonts w:ascii="Arial" w:eastAsia="Arial" w:hAnsi="Arial" w:cs="Arial"/>
          <w:sz w:val="22"/>
        </w:rPr>
      </w:pPr>
    </w:p>
    <w:p w14:paraId="6686E583" w14:textId="77777777" w:rsidR="008879B5" w:rsidRDefault="008879B5">
      <w:pPr>
        <w:spacing w:after="0" w:line="276" w:lineRule="auto"/>
        <w:rPr>
          <w:rFonts w:ascii="Arial" w:eastAsia="Arial" w:hAnsi="Arial" w:cs="Arial"/>
          <w:sz w:val="22"/>
        </w:rPr>
      </w:pPr>
    </w:p>
    <w:p w14:paraId="601FC860" w14:textId="77777777" w:rsidR="008879B5" w:rsidRDefault="008879B5">
      <w:pPr>
        <w:spacing w:after="0" w:line="276" w:lineRule="auto"/>
        <w:rPr>
          <w:rFonts w:ascii="Arial" w:eastAsia="Arial" w:hAnsi="Arial" w:cs="Arial"/>
          <w:sz w:val="22"/>
        </w:rPr>
      </w:pPr>
    </w:p>
    <w:p w14:paraId="3E56F965" w14:textId="77777777" w:rsidR="008879B5" w:rsidRDefault="008879B5">
      <w:pPr>
        <w:spacing w:after="0" w:line="276" w:lineRule="auto"/>
        <w:rPr>
          <w:rFonts w:ascii="Arial" w:eastAsia="Arial" w:hAnsi="Arial" w:cs="Arial"/>
          <w:sz w:val="22"/>
        </w:rPr>
      </w:pPr>
    </w:p>
    <w:p w14:paraId="29AA6E76" w14:textId="77777777" w:rsidR="008879B5" w:rsidRDefault="00000000">
      <w:pPr>
        <w:spacing w:after="0" w:line="276" w:lineRule="auto"/>
        <w:jc w:val="both"/>
        <w:rPr>
          <w:rFonts w:ascii="Arial" w:eastAsia="Arial" w:hAnsi="Arial" w:cs="Arial"/>
          <w:sz w:val="22"/>
        </w:rPr>
      </w:pPr>
      <w:r>
        <w:rPr>
          <w:rFonts w:ascii="Arial" w:eastAsia="Arial" w:hAnsi="Arial" w:cs="Arial"/>
          <w:sz w:val="22"/>
        </w:rPr>
        <w:br/>
      </w:r>
    </w:p>
    <w:p w14:paraId="0A5C6562" w14:textId="77777777" w:rsidR="008879B5" w:rsidRDefault="008879B5">
      <w:pPr>
        <w:spacing w:after="0" w:line="276" w:lineRule="auto"/>
        <w:rPr>
          <w:rFonts w:ascii="Arial" w:eastAsia="Arial" w:hAnsi="Arial" w:cs="Arial"/>
          <w:sz w:val="22"/>
        </w:rPr>
      </w:pPr>
    </w:p>
    <w:p w14:paraId="15AA2324" w14:textId="77777777" w:rsidR="008879B5" w:rsidRDefault="008879B5">
      <w:pPr>
        <w:spacing w:after="0" w:line="276" w:lineRule="auto"/>
        <w:rPr>
          <w:rFonts w:ascii="Arial" w:eastAsia="Arial" w:hAnsi="Arial" w:cs="Arial"/>
          <w:sz w:val="22"/>
        </w:rPr>
      </w:pPr>
    </w:p>
    <w:p w14:paraId="3B12DAF2" w14:textId="77777777" w:rsidR="008879B5" w:rsidRDefault="00000000">
      <w:pPr>
        <w:spacing w:after="0" w:line="276" w:lineRule="auto"/>
        <w:rPr>
          <w:rFonts w:ascii="Arial" w:eastAsia="Arial" w:hAnsi="Arial" w:cs="Arial"/>
          <w:sz w:val="22"/>
        </w:rPr>
      </w:pPr>
      <w:r>
        <w:rPr>
          <w:rFonts w:ascii="Arial" w:eastAsia="Arial" w:hAnsi="Arial" w:cs="Arial"/>
          <w:sz w:val="22"/>
        </w:rPr>
        <w:t xml:space="preserve"> </w:t>
      </w:r>
    </w:p>
    <w:p w14:paraId="5D663899" w14:textId="77777777" w:rsidR="008879B5" w:rsidRDefault="008879B5">
      <w:pPr>
        <w:spacing w:after="0" w:line="276" w:lineRule="auto"/>
        <w:rPr>
          <w:rFonts w:ascii="Arial" w:eastAsia="Arial" w:hAnsi="Arial" w:cs="Arial"/>
          <w:sz w:val="22"/>
        </w:rPr>
      </w:pPr>
    </w:p>
    <w:sectPr w:rsidR="008879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E4E2A"/>
    <w:multiLevelType w:val="multilevel"/>
    <w:tmpl w:val="B9EE8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4538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879B5"/>
    <w:rsid w:val="006C000D"/>
    <w:rsid w:val="008879B5"/>
    <w:rsid w:val="00A11B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6DDF"/>
  <w15:docId w15:val="{4FD5A6E1-D3D3-4277-A0B7-D1E4A36A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979</Words>
  <Characters>5386</Characters>
  <Application>Microsoft Office Word</Application>
  <DocSecurity>0</DocSecurity>
  <Lines>44</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ANDRES SANCHEZ BALLESTEROS</cp:lastModifiedBy>
  <cp:revision>2</cp:revision>
  <dcterms:created xsi:type="dcterms:W3CDTF">2024-10-18T01:14:00Z</dcterms:created>
  <dcterms:modified xsi:type="dcterms:W3CDTF">2024-10-18T01:22:00Z</dcterms:modified>
</cp:coreProperties>
</file>