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272" w:rsidRDefault="00E5670C">
      <w:r>
        <w:rPr>
          <w:noProof/>
          <w:lang w:val="es-AR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652463</wp:posOffset>
            </wp:positionH>
            <wp:positionV relativeFrom="paragraph">
              <wp:posOffset>0</wp:posOffset>
            </wp:positionV>
            <wp:extent cx="4637405" cy="1729740"/>
            <wp:effectExtent l="0" t="0" r="0" b="0"/>
            <wp:wrapSquare wrapText="bothSides" distT="0" distB="0" distL="114300" distR="11430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172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6272" w:rsidRDefault="000C6272"/>
    <w:p w:rsidR="000C6272" w:rsidRDefault="000C6272"/>
    <w:p w:rsidR="000C6272" w:rsidRDefault="000C6272"/>
    <w:p w:rsidR="000C6272" w:rsidRDefault="000C6272"/>
    <w:p w:rsidR="000C6272" w:rsidRDefault="000C6272"/>
    <w:p w:rsidR="000C6272" w:rsidRDefault="000C6272"/>
    <w:p w:rsidR="000C6272" w:rsidRDefault="000C6272"/>
    <w:p w:rsidR="000C6272" w:rsidRDefault="000C6272"/>
    <w:p w:rsidR="000C6272" w:rsidRDefault="000C6272"/>
    <w:p w:rsidR="000C6272" w:rsidRDefault="000C6272">
      <w:pPr>
        <w:pStyle w:val="Ttulo"/>
        <w:spacing w:after="160" w:line="259" w:lineRule="auto"/>
        <w:jc w:val="center"/>
      </w:pPr>
      <w:bookmarkStart w:id="0" w:name="_d22hiu8e3noc" w:colFirst="0" w:colLast="0"/>
      <w:bookmarkEnd w:id="0"/>
    </w:p>
    <w:p w:rsidR="000C6272" w:rsidRDefault="00E5670C">
      <w:pPr>
        <w:pStyle w:val="Ttulo"/>
        <w:spacing w:after="160" w:line="259" w:lineRule="auto"/>
        <w:jc w:val="center"/>
      </w:pPr>
      <w:bookmarkStart w:id="1" w:name="_5d41fds20ve5" w:colFirst="0" w:colLast="0"/>
      <w:bookmarkEnd w:id="1"/>
      <w:r>
        <w:t xml:space="preserve">Proyecto Final </w:t>
      </w:r>
      <w:proofErr w:type="spellStart"/>
      <w:r>
        <w:t>Capstone</w:t>
      </w:r>
      <w:proofErr w:type="spellEnd"/>
    </w:p>
    <w:p w:rsidR="000C6272" w:rsidRDefault="00E5670C">
      <w:pPr>
        <w:pStyle w:val="Subttulo"/>
        <w:spacing w:after="160" w:line="259" w:lineRule="auto"/>
        <w:jc w:val="center"/>
      </w:pPr>
      <w:bookmarkStart w:id="2" w:name="_r6qsqsx4aym2" w:colFirst="0" w:colLast="0"/>
      <w:bookmarkEnd w:id="2"/>
      <w:r>
        <w:t>Año: 2025</w:t>
      </w:r>
    </w:p>
    <w:p w:rsidR="000C6272" w:rsidRDefault="00E5670C">
      <w:pPr>
        <w:pStyle w:val="Ttulo2"/>
        <w:spacing w:after="160" w:line="259" w:lineRule="auto"/>
      </w:pPr>
      <w:bookmarkStart w:id="3" w:name="_6jgk1yvmin7d" w:colFirst="0" w:colLast="0"/>
      <w:bookmarkEnd w:id="3"/>
      <w:r>
        <w:t>Integrantes:</w:t>
      </w:r>
    </w:p>
    <w:p w:rsidR="000C6272" w:rsidRDefault="00E5670C">
      <w:pPr>
        <w:numPr>
          <w:ilvl w:val="0"/>
          <w:numId w:val="5"/>
        </w:numPr>
      </w:pPr>
      <w:proofErr w:type="spellStart"/>
      <w:r>
        <w:t>Scipioni</w:t>
      </w:r>
      <w:proofErr w:type="spellEnd"/>
      <w:r>
        <w:t xml:space="preserve"> </w:t>
      </w:r>
      <w:proofErr w:type="spellStart"/>
      <w:r>
        <w:t>Julian</w:t>
      </w:r>
      <w:proofErr w:type="spellEnd"/>
    </w:p>
    <w:p w:rsidR="000C6272" w:rsidRDefault="00E5670C">
      <w:pPr>
        <w:numPr>
          <w:ilvl w:val="0"/>
          <w:numId w:val="5"/>
        </w:numPr>
      </w:pPr>
      <w:proofErr w:type="spellStart"/>
      <w:r>
        <w:t>Tapuerca</w:t>
      </w:r>
      <w:proofErr w:type="spellEnd"/>
      <w:r>
        <w:t xml:space="preserve"> </w:t>
      </w:r>
      <w:proofErr w:type="spellStart"/>
      <w:r>
        <w:t>Thiago</w:t>
      </w:r>
      <w:proofErr w:type="spellEnd"/>
    </w:p>
    <w:p w:rsidR="000C6272" w:rsidRDefault="000C6272"/>
    <w:p w:rsidR="000C6272" w:rsidRDefault="000C6272"/>
    <w:p w:rsidR="000C6272" w:rsidRDefault="00E5670C">
      <w:pPr>
        <w:spacing w:after="160" w:line="259" w:lineRule="auto"/>
        <w:jc w:val="center"/>
        <w:rPr>
          <w:b/>
        </w:rPr>
      </w:pPr>
      <w:r>
        <w:rPr>
          <w:b/>
        </w:rPr>
        <w:t>Tecnicatura Universitaria en Programación</w:t>
      </w:r>
    </w:p>
    <w:p w:rsidR="000C6272" w:rsidRDefault="000C6272">
      <w:pPr>
        <w:spacing w:after="160" w:line="259" w:lineRule="auto"/>
        <w:rPr>
          <w:b/>
        </w:rPr>
      </w:pPr>
    </w:p>
    <w:p w:rsidR="000C6272" w:rsidRDefault="00E5670C">
      <w:pPr>
        <w:spacing w:after="160" w:line="259" w:lineRule="auto"/>
        <w:rPr>
          <w:b/>
        </w:rPr>
      </w:pPr>
      <w:r>
        <w:rPr>
          <w:b/>
        </w:rPr>
        <w:t>Cátedra “Arquitectura y Sistemas Operativos”</w:t>
      </w:r>
    </w:p>
    <w:p w:rsidR="000C6272" w:rsidRDefault="00E5670C">
      <w:pPr>
        <w:spacing w:after="160" w:line="259" w:lineRule="auto"/>
      </w:pPr>
      <w:r>
        <w:rPr>
          <w:b/>
        </w:rPr>
        <w:t xml:space="preserve">Profesor: </w:t>
      </w:r>
      <w:r>
        <w:t xml:space="preserve">Mateo </w:t>
      </w:r>
      <w:proofErr w:type="spellStart"/>
      <w:r>
        <w:t>Menvielle</w:t>
      </w:r>
      <w:proofErr w:type="spellEnd"/>
    </w:p>
    <w:p w:rsidR="000C6272" w:rsidRDefault="000C6272">
      <w:pPr>
        <w:pStyle w:val="Ttulo2"/>
        <w:spacing w:after="160" w:line="259" w:lineRule="auto"/>
      </w:pPr>
      <w:bookmarkStart w:id="4" w:name="_4b98obiut0rl" w:colFirst="0" w:colLast="0"/>
      <w:bookmarkEnd w:id="4"/>
    </w:p>
    <w:p w:rsidR="000C6272" w:rsidRDefault="00E5670C">
      <w:pPr>
        <w:pStyle w:val="Ttulo2"/>
        <w:spacing w:after="160" w:line="259" w:lineRule="auto"/>
      </w:pPr>
      <w:bookmarkStart w:id="5" w:name="_p0nu7ktu8s32" w:colFirst="0" w:colLast="0"/>
      <w:bookmarkEnd w:id="5"/>
      <w:r>
        <w:t>Resumen</w:t>
      </w:r>
    </w:p>
    <w:p w:rsidR="000C6272" w:rsidRDefault="00E5670C">
      <w:pPr>
        <w:spacing w:after="160" w:line="259" w:lineRule="auto"/>
      </w:pPr>
      <w:r>
        <w:t xml:space="preserve">Este proyecto consiste en la aplicación de los conocimientos adquiridos en la cátedra de Arquitectura y Sistemas Operativos. Con el fin de utilizar tecnologías como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Node</w:t>
      </w:r>
      <w:proofErr w:type="spellEnd"/>
      <w:r>
        <w:t>-Red y agregarles conceptos previamente estudiados.</w:t>
      </w:r>
    </w:p>
    <w:p w:rsidR="000C6272" w:rsidRDefault="000C6272">
      <w:pPr>
        <w:spacing w:after="160" w:line="259" w:lineRule="auto"/>
      </w:pPr>
    </w:p>
    <w:p w:rsidR="000C6272" w:rsidRDefault="000C6272">
      <w:pPr>
        <w:spacing w:after="160" w:line="259" w:lineRule="auto"/>
      </w:pPr>
    </w:p>
    <w:p w:rsidR="000C6272" w:rsidRDefault="000C6272">
      <w:pPr>
        <w:spacing w:after="160" w:line="259" w:lineRule="auto"/>
      </w:pPr>
    </w:p>
    <w:p w:rsidR="000C6272" w:rsidRDefault="000C6272">
      <w:pPr>
        <w:spacing w:after="160" w:line="259" w:lineRule="auto"/>
      </w:pPr>
    </w:p>
    <w:p w:rsidR="000C6272" w:rsidRDefault="00E5670C">
      <w:pPr>
        <w:pStyle w:val="Ttulo1"/>
        <w:spacing w:after="160" w:line="259" w:lineRule="auto"/>
      </w:pPr>
      <w:bookmarkStart w:id="6" w:name="_aiv1wsjgz1tq" w:colFirst="0" w:colLast="0"/>
      <w:bookmarkEnd w:id="6"/>
      <w:r>
        <w:lastRenderedPageBreak/>
        <w:t>Introducción</w:t>
      </w:r>
    </w:p>
    <w:p w:rsidR="000C6272" w:rsidRDefault="00E5670C">
      <w:r>
        <w:t xml:space="preserve">Este proyecto consiste en la extracción de datos de una API REST, utilizando </w:t>
      </w:r>
      <w:proofErr w:type="spellStart"/>
      <w:r>
        <w:t>Node</w:t>
      </w:r>
      <w:proofErr w:type="spellEnd"/>
      <w:r>
        <w:t xml:space="preserve">-Red para poder procesar y mostrar esos datos. Conteniendo toda la solución del proyecto en un contenedor de </w:t>
      </w:r>
      <w:proofErr w:type="spellStart"/>
      <w:r>
        <w:t>Docker</w:t>
      </w:r>
      <w:proofErr w:type="spellEnd"/>
      <w:r>
        <w:t>, para que dicha solución sea aislada y no afecte a terceros.</w:t>
      </w:r>
    </w:p>
    <w:p w:rsidR="000C6272" w:rsidRDefault="00E5670C">
      <w:pPr>
        <w:pStyle w:val="Ttulo2"/>
      </w:pPr>
      <w:bookmarkStart w:id="7" w:name="_76oz3fsccgym" w:colFirst="0" w:colLast="0"/>
      <w:bookmarkEnd w:id="7"/>
      <w:r>
        <w:t>Objetivo General</w:t>
      </w:r>
    </w:p>
    <w:p w:rsidR="000C6272" w:rsidRDefault="00E5670C">
      <w:r>
        <w:t xml:space="preserve">El proyecto busca sintetizar los conocimientos adquiridos en el curso mediante el diseño de un sistema </w:t>
      </w:r>
      <w:proofErr w:type="spellStart"/>
      <w:r>
        <w:t>contenerizado</w:t>
      </w:r>
      <w:proofErr w:type="spellEnd"/>
      <w:r>
        <w:t xml:space="preserve"> que:</w:t>
      </w:r>
    </w:p>
    <w:p w:rsidR="000C6272" w:rsidRDefault="00E5670C">
      <w:pPr>
        <w:numPr>
          <w:ilvl w:val="0"/>
          <w:numId w:val="3"/>
        </w:numPr>
      </w:pPr>
      <w:r>
        <w:t xml:space="preserve">Consume datos en tiempo real desde un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público (https://callback-iot.up.railway.app/data).</w:t>
      </w:r>
    </w:p>
    <w:p w:rsidR="000C6272" w:rsidRDefault="00E5670C">
      <w:pPr>
        <w:numPr>
          <w:ilvl w:val="0"/>
          <w:numId w:val="3"/>
        </w:numPr>
      </w:pPr>
      <w:r>
        <w:t xml:space="preserve">Procesa y visualiza los dos registros más recientes usando </w:t>
      </w:r>
      <w:proofErr w:type="spellStart"/>
      <w:r>
        <w:t>Node</w:t>
      </w:r>
      <w:proofErr w:type="spellEnd"/>
      <w:r>
        <w:t>-RED.</w:t>
      </w:r>
    </w:p>
    <w:p w:rsidR="000C6272" w:rsidRDefault="00E5670C">
      <w:pPr>
        <w:numPr>
          <w:ilvl w:val="0"/>
          <w:numId w:val="3"/>
        </w:numPr>
      </w:pPr>
      <w:r>
        <w:t xml:space="preserve">Empaqueta la solución en contenedores </w:t>
      </w:r>
      <w:proofErr w:type="spellStart"/>
      <w:r>
        <w:t>Docker</w:t>
      </w:r>
      <w:proofErr w:type="spellEnd"/>
      <w:r>
        <w:t xml:space="preserve"> para garantizar portabilidad y escalabilidad.</w:t>
      </w:r>
    </w:p>
    <w:p w:rsidR="000C6272" w:rsidRDefault="00E5670C">
      <w:pPr>
        <w:pStyle w:val="Ttulo2"/>
      </w:pPr>
      <w:bookmarkStart w:id="8" w:name="_19dl1nuaojsy" w:colFirst="0" w:colLast="0"/>
      <w:bookmarkEnd w:id="8"/>
      <w:r>
        <w:t>Diagrama de Bloques</w:t>
      </w:r>
    </w:p>
    <w:p w:rsidR="000C6272" w:rsidRDefault="00E5670C">
      <w:r>
        <w:rPr>
          <w:noProof/>
          <w:lang w:val="es-AR"/>
        </w:rPr>
        <w:drawing>
          <wp:inline distT="114300" distB="114300" distL="114300" distR="114300">
            <wp:extent cx="5943600" cy="4330700"/>
            <wp:effectExtent l="25400" t="25400" r="25400" b="254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C6272" w:rsidRDefault="00E5670C">
      <w:pPr>
        <w:pStyle w:val="Ttulo2"/>
      </w:pPr>
      <w:bookmarkStart w:id="9" w:name="_bj3aa5c8cu8u" w:colFirst="0" w:colLast="0"/>
      <w:bookmarkEnd w:id="9"/>
      <w:r>
        <w:lastRenderedPageBreak/>
        <w:t>Fundamentación Teórica</w:t>
      </w:r>
    </w:p>
    <w:p w:rsidR="000C6272" w:rsidRDefault="00E5670C">
      <w:pPr>
        <w:pStyle w:val="Ttulo3"/>
      </w:pPr>
      <w:bookmarkStart w:id="10" w:name="_qx2x8gtsf9cj" w:colFirst="0" w:colLast="0"/>
      <w:bookmarkEnd w:id="10"/>
      <w:r>
        <w:t xml:space="preserve">¿Qué es </w:t>
      </w:r>
      <w:proofErr w:type="spellStart"/>
      <w:r>
        <w:t>Docker</w:t>
      </w:r>
      <w:proofErr w:type="spellEnd"/>
      <w:r>
        <w:t xml:space="preserve"> y para qué se utiliza?</w:t>
      </w:r>
    </w:p>
    <w:p w:rsidR="000C6272" w:rsidRDefault="00E5670C">
      <w:proofErr w:type="spellStart"/>
      <w:r>
        <w:t>Docker</w:t>
      </w:r>
      <w:proofErr w:type="spellEnd"/>
      <w:r>
        <w:t xml:space="preserve"> es una plataforma de código abierto que simplifica el desarrollo, el despliegue y la ejecución de aplicaciones al utilizar la tecnología de contenedores. Esta nos permite empaquetar una aplicación y todas sus dependencias (como bibliotecas, configuraciones y variables de entorno) en un entorno estándar llamado contenedor.</w:t>
      </w:r>
    </w:p>
    <w:p w:rsidR="000C6272" w:rsidRDefault="000C6272"/>
    <w:p w:rsidR="000C6272" w:rsidRDefault="00E5670C">
      <w:r>
        <w:t>Un contenedor es una unidad ligera, ejecutable e independiente que incluye todo lo necesario para ejecutar el software.</w:t>
      </w:r>
    </w:p>
    <w:p w:rsidR="000C6272" w:rsidRDefault="000C6272"/>
    <w:p w:rsidR="000C6272" w:rsidRDefault="00E5670C">
      <w:r>
        <w:t>Principalmente se utiliza para resolver el problema de la inconsistencia en los entornos de desarrollo, prueba y producción, y para facilitar la gestión y el despliegue de aplicaciones.</w:t>
      </w:r>
    </w:p>
    <w:p w:rsidR="000C6272" w:rsidRDefault="00E5670C">
      <w:pPr>
        <w:pStyle w:val="Ttulo3"/>
      </w:pPr>
      <w:bookmarkStart w:id="11" w:name="_wou4j8epzupd" w:colFirst="0" w:colLast="0"/>
      <w:bookmarkEnd w:id="11"/>
      <w:r>
        <w:t>¿Qué es una API REST y cómo se consulta?</w:t>
      </w:r>
    </w:p>
    <w:p w:rsidR="000C6272" w:rsidRDefault="00E5670C">
      <w:r>
        <w:t>Una API REST, es una API web que sigue las reglas del estilo arquitectónico 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Transfer), y se comunica por HTTP usando operaciones como GET, POST, PUT, DELETE. Estas operaciones pueden ser ejecutadas tanto por un navegador o a través de líneas de comandos.</w:t>
      </w:r>
    </w:p>
    <w:p w:rsidR="000C6272" w:rsidRDefault="00E5670C">
      <w:pPr>
        <w:pStyle w:val="Ttulo3"/>
        <w:rPr>
          <w:sz w:val="26"/>
          <w:szCs w:val="26"/>
        </w:rPr>
      </w:pPr>
      <w:bookmarkStart w:id="12" w:name="_sy7lblldo9is" w:colFirst="0" w:colLast="0"/>
      <w:bookmarkEnd w:id="12"/>
      <w:r>
        <w:rPr>
          <w:sz w:val="26"/>
          <w:szCs w:val="26"/>
        </w:rPr>
        <w:t xml:space="preserve">¿Qué características generales tiene un sistema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 y qué tipo de datos genera?</w:t>
      </w:r>
    </w:p>
    <w:p w:rsidR="000C6272" w:rsidRDefault="00E5670C">
      <w:r>
        <w:t xml:space="preserve">Un sistema </w:t>
      </w:r>
      <w:proofErr w:type="spellStart"/>
      <w:r>
        <w:t>IoT</w:t>
      </w:r>
      <w:proofErr w:type="spellEnd"/>
      <w:r>
        <w:t>, es una red de dispositivos conectados por medios de internet, que interactúan entre ellos y pueden recopilar información y actuar en base a esa información recopilada.</w:t>
      </w:r>
    </w:p>
    <w:p w:rsidR="000C6272" w:rsidRDefault="00E5670C">
      <w:r>
        <w:rPr>
          <w:b/>
          <w:u w:val="single"/>
        </w:rPr>
        <w:t>Características Generales</w:t>
      </w:r>
      <w:r>
        <w:t>:</w:t>
      </w:r>
    </w:p>
    <w:p w:rsidR="000C6272" w:rsidRDefault="00E5670C">
      <w:pPr>
        <w:numPr>
          <w:ilvl w:val="0"/>
          <w:numId w:val="8"/>
        </w:numPr>
      </w:pPr>
      <w:r>
        <w:rPr>
          <w:u w:val="single"/>
        </w:rPr>
        <w:t>Sensores y Actuadores</w:t>
      </w:r>
    </w:p>
    <w:p w:rsidR="000C6272" w:rsidRDefault="00E5670C">
      <w:pPr>
        <w:ind w:left="720"/>
      </w:pPr>
      <w:r>
        <w:t>Los sensores recopilan información del entorno (temperatura, humedad, movimiento, etc.).Y los actuadores ejecutan acciones en respuesta (abrir una válvula, encender una luz, etc.).</w:t>
      </w:r>
    </w:p>
    <w:p w:rsidR="000C6272" w:rsidRDefault="00E5670C">
      <w:pPr>
        <w:numPr>
          <w:ilvl w:val="0"/>
          <w:numId w:val="9"/>
        </w:numPr>
      </w:pPr>
      <w:r>
        <w:rPr>
          <w:u w:val="single"/>
        </w:rPr>
        <w:t>Conectividad</w:t>
      </w:r>
    </w:p>
    <w:p w:rsidR="000C6272" w:rsidRDefault="00E5670C">
      <w:pPr>
        <w:ind w:left="720"/>
      </w:pPr>
      <w:r>
        <w:t xml:space="preserve">Utiliza redes como </w:t>
      </w:r>
      <w:proofErr w:type="spellStart"/>
      <w:r>
        <w:t>Wi</w:t>
      </w:r>
      <w:proofErr w:type="spellEnd"/>
      <w:r>
        <w:t xml:space="preserve">-Fi, Bluetooth, </w:t>
      </w:r>
      <w:proofErr w:type="spellStart"/>
      <w:r>
        <w:t>ZigBee</w:t>
      </w:r>
      <w:proofErr w:type="spellEnd"/>
      <w:r>
        <w:t xml:space="preserve">, </w:t>
      </w:r>
      <w:proofErr w:type="spellStart"/>
      <w:r>
        <w:t>LoRa</w:t>
      </w:r>
      <w:proofErr w:type="spellEnd"/>
      <w:r>
        <w:t>, NB-</w:t>
      </w:r>
      <w:proofErr w:type="spellStart"/>
      <w:r>
        <w:t>IoT</w:t>
      </w:r>
      <w:proofErr w:type="spellEnd"/>
      <w:r>
        <w:t>, 4G/5G para enviar datos a servidores o nubes.</w:t>
      </w:r>
    </w:p>
    <w:p w:rsidR="000C6272" w:rsidRDefault="00E5670C">
      <w:pPr>
        <w:numPr>
          <w:ilvl w:val="0"/>
          <w:numId w:val="1"/>
        </w:numPr>
      </w:pPr>
      <w:r>
        <w:rPr>
          <w:u w:val="single"/>
        </w:rPr>
        <w:t>Procesamiento de Datos</w:t>
      </w:r>
    </w:p>
    <w:p w:rsidR="000C6272" w:rsidRDefault="00E5670C">
      <w:pPr>
        <w:ind w:left="720"/>
      </w:pPr>
      <w:r>
        <w:t>Puede haber procesamiento en el borde (</w:t>
      </w:r>
      <w:proofErr w:type="spellStart"/>
      <w:r>
        <w:t>edge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 o en la nube (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).</w:t>
      </w:r>
    </w:p>
    <w:p w:rsidR="000C6272" w:rsidRDefault="00E5670C">
      <w:pPr>
        <w:numPr>
          <w:ilvl w:val="0"/>
          <w:numId w:val="7"/>
        </w:numPr>
      </w:pPr>
      <w:r>
        <w:rPr>
          <w:u w:val="single"/>
        </w:rPr>
        <w:t>Automatización e Inteligencia</w:t>
      </w:r>
    </w:p>
    <w:p w:rsidR="000C6272" w:rsidRDefault="00E5670C">
      <w:pPr>
        <w:numPr>
          <w:ilvl w:val="0"/>
          <w:numId w:val="7"/>
        </w:numPr>
      </w:pPr>
      <w:r>
        <w:rPr>
          <w:u w:val="single"/>
        </w:rPr>
        <w:t>Interfaz de Usuario</w:t>
      </w:r>
    </w:p>
    <w:p w:rsidR="000C6272" w:rsidRDefault="00E5670C">
      <w:pPr>
        <w:numPr>
          <w:ilvl w:val="0"/>
          <w:numId w:val="7"/>
        </w:numPr>
      </w:pPr>
      <w:r>
        <w:rPr>
          <w:u w:val="single"/>
        </w:rPr>
        <w:t>Escalabilidad</w:t>
      </w:r>
    </w:p>
    <w:p w:rsidR="000C6272" w:rsidRDefault="00E5670C">
      <w:pPr>
        <w:ind w:left="720"/>
      </w:pPr>
      <w:r>
        <w:t>Capacidad para crecer con más dispositivos o usuarios sin perder funcionalidad.</w:t>
      </w:r>
    </w:p>
    <w:p w:rsidR="000C6272" w:rsidRDefault="00E5670C">
      <w:pPr>
        <w:numPr>
          <w:ilvl w:val="0"/>
          <w:numId w:val="4"/>
        </w:numPr>
      </w:pPr>
      <w:r>
        <w:rPr>
          <w:u w:val="single"/>
        </w:rPr>
        <w:t>Seguridad</w:t>
      </w:r>
    </w:p>
    <w:p w:rsidR="000C6272" w:rsidRDefault="00E5670C">
      <w:pPr>
        <w:pStyle w:val="Ttulo3"/>
        <w:rPr>
          <w:sz w:val="24"/>
          <w:szCs w:val="24"/>
        </w:rPr>
      </w:pPr>
      <w:bookmarkStart w:id="13" w:name="_c5evk488y371" w:colFirst="0" w:colLast="0"/>
      <w:bookmarkEnd w:id="13"/>
      <w:r>
        <w:rPr>
          <w:sz w:val="24"/>
          <w:szCs w:val="24"/>
        </w:rPr>
        <w:lastRenderedPageBreak/>
        <w:t xml:space="preserve">¿Qué papel cumple una plataforma como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‑RED en este tipo de arquitectura?</w:t>
      </w:r>
    </w:p>
    <w:p w:rsidR="000C6272" w:rsidRDefault="00E5670C">
      <w:r>
        <w:t xml:space="preserve">Primero que nada debemos saber que </w:t>
      </w:r>
      <w:proofErr w:type="spellStart"/>
      <w:r>
        <w:t>Node</w:t>
      </w:r>
      <w:proofErr w:type="spellEnd"/>
      <w:r>
        <w:t xml:space="preserve">-RED es una plataforma de programación visual basada en flujos, desarrollada por IBM, que permite conectar dispositivos, servicios y </w:t>
      </w:r>
      <w:proofErr w:type="spellStart"/>
      <w:r>
        <w:t>APIs</w:t>
      </w:r>
      <w:proofErr w:type="spellEnd"/>
      <w:r>
        <w:t xml:space="preserve"> de forma sencilla. Se usa especialmente en proyectos </w:t>
      </w:r>
      <w:proofErr w:type="spellStart"/>
      <w:r>
        <w:t>IoT</w:t>
      </w:r>
      <w:proofErr w:type="spellEnd"/>
      <w:r>
        <w:t xml:space="preserve">, ya que en el contexto de la Arquitectura </w:t>
      </w:r>
      <w:proofErr w:type="spellStart"/>
      <w:r>
        <w:t>IoT</w:t>
      </w:r>
      <w:proofErr w:type="spellEnd"/>
      <w:r>
        <w:t>, tiene una gran participación en la capa de procesamiento de datos que aquí es donde se produce la integración, el procesamiento y el control de los datos.</w:t>
      </w:r>
    </w:p>
    <w:p w:rsidR="000C6272" w:rsidRDefault="00E5670C">
      <w:pPr>
        <w:pStyle w:val="Ttulo1"/>
      </w:pPr>
      <w:bookmarkStart w:id="14" w:name="_6187mkqutw2s" w:colFirst="0" w:colLast="0"/>
      <w:bookmarkEnd w:id="14"/>
      <w:r>
        <w:t>Desarrollo del Proyecto</w:t>
      </w:r>
    </w:p>
    <w:p w:rsidR="000C6272" w:rsidRDefault="00E5670C">
      <w:r>
        <w:t xml:space="preserve">Para empezar el desarrollo del proyecto, previamente se hizo un análisis de lo que se pedía como solución y se </w:t>
      </w:r>
      <w:proofErr w:type="spellStart"/>
      <w:r>
        <w:t>busco</w:t>
      </w:r>
      <w:proofErr w:type="spellEnd"/>
      <w:r>
        <w:t xml:space="preserve"> la manera de ejecutarla lo mejor posible. A continuación explicaremos el proceso del desarrollo de la solución.</w:t>
      </w:r>
    </w:p>
    <w:p w:rsidR="000C6272" w:rsidRDefault="00E5670C">
      <w:pPr>
        <w:pStyle w:val="Ttulo2"/>
      </w:pPr>
      <w:bookmarkStart w:id="15" w:name="_k318g49p6law" w:colFirst="0" w:colLast="0"/>
      <w:bookmarkEnd w:id="15"/>
      <w:proofErr w:type="spellStart"/>
      <w:r>
        <w:t>Instalacion</w:t>
      </w:r>
      <w:proofErr w:type="spellEnd"/>
      <w:r>
        <w:t xml:space="preserve"> y </w:t>
      </w:r>
      <w:proofErr w:type="spellStart"/>
      <w:r>
        <w:t>Utilizacion</w:t>
      </w:r>
      <w:proofErr w:type="spellEnd"/>
      <w:r>
        <w:t xml:space="preserve"> de </w:t>
      </w:r>
      <w:proofErr w:type="spellStart"/>
      <w:r>
        <w:t>Docker</w:t>
      </w:r>
      <w:proofErr w:type="spellEnd"/>
    </w:p>
    <w:p w:rsidR="000C6272" w:rsidRDefault="00E5670C">
      <w:r>
        <w:t xml:space="preserve">Para comenzar el proyecto, primero instalamos </w:t>
      </w:r>
      <w:proofErr w:type="spellStart"/>
      <w:r>
        <w:t>Docker</w:t>
      </w:r>
      <w:proofErr w:type="spellEnd"/>
      <w:r>
        <w:t xml:space="preserve"> Desktop desde su página oficial</w:t>
      </w:r>
      <w:proofErr w:type="gramStart"/>
      <w:r>
        <w:t>.(</w:t>
      </w:r>
      <w:proofErr w:type="gramEnd"/>
      <w:hyperlink r:id="rId8">
        <w:r>
          <w:rPr>
            <w:color w:val="1155CC"/>
            <w:u w:val="single"/>
          </w:rPr>
          <w:t>https://www.docker.com/get-started/</w:t>
        </w:r>
      </w:hyperlink>
      <w:r>
        <w:t>)</w:t>
      </w:r>
      <w:r>
        <w:rPr>
          <w:noProof/>
          <w:lang w:val="es-AR"/>
        </w:rPr>
        <w:drawing>
          <wp:inline distT="114300" distB="114300" distL="114300" distR="114300">
            <wp:extent cx="5943600" cy="3848100"/>
            <wp:effectExtent l="25400" t="25400" r="25400" b="2540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C6272" w:rsidRDefault="00E5670C">
      <w:r>
        <w:t xml:space="preserve">Una vez que </w:t>
      </w:r>
      <w:proofErr w:type="spellStart"/>
      <w:r>
        <w:t>clickeamos</w:t>
      </w:r>
      <w:proofErr w:type="spellEnd"/>
      <w:r>
        <w:t xml:space="preserve"> “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Desktop”, seleccionamos la opción que más nos convenga. En nuestro caso, seleccionamos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 - AMD64.</w:t>
      </w:r>
    </w:p>
    <w:p w:rsidR="000C6272" w:rsidRDefault="000C6272"/>
    <w:p w:rsidR="000C6272" w:rsidRDefault="00E5670C">
      <w:r>
        <w:t xml:space="preserve">Una vez que tengamos instalado </w:t>
      </w:r>
      <w:proofErr w:type="spellStart"/>
      <w:r>
        <w:t>Docker</w:t>
      </w:r>
      <w:proofErr w:type="spellEnd"/>
      <w:r>
        <w:t xml:space="preserve"> Desktop, podremos comenzar con el proyecto.</w:t>
      </w:r>
    </w:p>
    <w:p w:rsidR="000C6272" w:rsidRDefault="00E5670C">
      <w:pPr>
        <w:pStyle w:val="Ttulo2"/>
      </w:pPr>
      <w:bookmarkStart w:id="16" w:name="_v0phg2vmpq7g" w:colFirst="0" w:colLast="0"/>
      <w:bookmarkEnd w:id="16"/>
      <w:r>
        <w:lastRenderedPageBreak/>
        <w:t xml:space="preserve">Instalación y </w:t>
      </w:r>
      <w:proofErr w:type="spellStart"/>
      <w:r>
        <w:t>Contenerización</w:t>
      </w:r>
      <w:proofErr w:type="spellEnd"/>
      <w:r>
        <w:t xml:space="preserve"> de </w:t>
      </w:r>
      <w:proofErr w:type="spellStart"/>
      <w:r>
        <w:t>Node</w:t>
      </w:r>
      <w:proofErr w:type="spellEnd"/>
      <w:r>
        <w:t>-RED</w:t>
      </w:r>
    </w:p>
    <w:p w:rsidR="000C6272" w:rsidRDefault="00E5670C">
      <w:r>
        <w:t xml:space="preserve">Con </w:t>
      </w:r>
      <w:proofErr w:type="spellStart"/>
      <w:r>
        <w:t>docker</w:t>
      </w:r>
      <w:proofErr w:type="spellEnd"/>
      <w:r>
        <w:t xml:space="preserve"> ya instalado, el siguiente paso es instalar y guardar dentro de un contenedor de </w:t>
      </w:r>
      <w:proofErr w:type="spellStart"/>
      <w:r>
        <w:t>Docker</w:t>
      </w:r>
      <w:proofErr w:type="spellEnd"/>
      <w:r>
        <w:t xml:space="preserve"> la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Node</w:t>
      </w:r>
      <w:proofErr w:type="spellEnd"/>
      <w:r>
        <w:t>-RED. Para ello haremos lo siguiente:</w:t>
      </w:r>
    </w:p>
    <w:p w:rsidR="000C6272" w:rsidRDefault="00E5670C">
      <w:r>
        <w:t xml:space="preserve">En la terminal de </w:t>
      </w:r>
      <w:proofErr w:type="spellStart"/>
      <w:r>
        <w:t>PowerShell</w:t>
      </w:r>
      <w:proofErr w:type="spellEnd"/>
      <w:r>
        <w:t xml:space="preserve"> de Windows ejecutamos estos comandos.</w:t>
      </w:r>
    </w:p>
    <w:p w:rsidR="000C6272" w:rsidRDefault="00E5670C">
      <w:pPr>
        <w:numPr>
          <w:ilvl w:val="0"/>
          <w:numId w:val="2"/>
        </w:numPr>
      </w:pPr>
      <w:r>
        <w:t xml:space="preserve">Creamos la carpeta que contendrá el archivo </w:t>
      </w:r>
      <w:proofErr w:type="spellStart"/>
      <w:r>
        <w:t>docker-compose.yml</w:t>
      </w:r>
      <w:proofErr w:type="spellEnd"/>
    </w:p>
    <w:p w:rsidR="000C6272" w:rsidRDefault="00E5670C">
      <w:pPr>
        <w:ind w:left="720"/>
      </w:pPr>
      <w:r>
        <w:rPr>
          <w:noProof/>
          <w:lang w:val="es-AR"/>
        </w:rPr>
        <w:drawing>
          <wp:inline distT="114300" distB="114300" distL="114300" distR="114300">
            <wp:extent cx="4962525" cy="190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6272" w:rsidRDefault="00E5670C">
      <w:pPr>
        <w:numPr>
          <w:ilvl w:val="0"/>
          <w:numId w:val="2"/>
        </w:numPr>
      </w:pPr>
      <w:r>
        <w:t xml:space="preserve">Dentro de esta carpeta, crearemos un subdirectorio para los datos de </w:t>
      </w:r>
      <w:proofErr w:type="spellStart"/>
      <w:r>
        <w:t>Node</w:t>
      </w:r>
      <w:proofErr w:type="spellEnd"/>
      <w:r>
        <w:t>-RED.</w:t>
      </w:r>
    </w:p>
    <w:p w:rsidR="000C6272" w:rsidRDefault="00E5670C">
      <w:pPr>
        <w:ind w:left="720"/>
      </w:pPr>
      <w:r>
        <w:rPr>
          <w:noProof/>
          <w:lang w:val="es-AR"/>
        </w:rPr>
        <w:drawing>
          <wp:inline distT="114300" distB="114300" distL="114300" distR="114300">
            <wp:extent cx="5867400" cy="32385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6272" w:rsidRDefault="00E5670C">
      <w:pPr>
        <w:numPr>
          <w:ilvl w:val="0"/>
          <w:numId w:val="2"/>
        </w:numPr>
      </w:pPr>
      <w:r>
        <w:t xml:space="preserve">Luego de esto volvemos a el directorio raíz del proyecto y creamos el archivo </w:t>
      </w:r>
      <w:proofErr w:type="spellStart"/>
      <w:r>
        <w:t>docker-compose.yml</w:t>
      </w:r>
      <w:proofErr w:type="spellEnd"/>
    </w:p>
    <w:p w:rsidR="000C6272" w:rsidRDefault="00E5670C">
      <w:pPr>
        <w:ind w:left="720"/>
      </w:pPr>
      <w:r>
        <w:rPr>
          <w:noProof/>
          <w:lang w:val="es-AR"/>
        </w:rPr>
        <w:drawing>
          <wp:inline distT="114300" distB="114300" distL="114300" distR="114300">
            <wp:extent cx="5943600" cy="1778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6272" w:rsidRDefault="00E5670C">
      <w:pPr>
        <w:numPr>
          <w:ilvl w:val="0"/>
          <w:numId w:val="2"/>
        </w:numPr>
      </w:pPr>
      <w:r>
        <w:t xml:space="preserve">Una vez que ejecutemos el comando se nos </w:t>
      </w:r>
      <w:proofErr w:type="spellStart"/>
      <w:r>
        <w:t>abrira</w:t>
      </w:r>
      <w:proofErr w:type="spellEnd"/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, donde debemos pegar el siguiente código.</w:t>
      </w:r>
    </w:p>
    <w:p w:rsidR="000C6272" w:rsidRDefault="00E5670C">
      <w:pPr>
        <w:ind w:left="720"/>
      </w:pPr>
      <w:r>
        <w:rPr>
          <w:noProof/>
          <w:lang w:val="es-AR"/>
        </w:rPr>
        <w:drawing>
          <wp:inline distT="114300" distB="114300" distL="114300" distR="114300">
            <wp:extent cx="5943600" cy="21336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6272" w:rsidRDefault="00E5670C">
      <w:pPr>
        <w:numPr>
          <w:ilvl w:val="0"/>
          <w:numId w:val="2"/>
        </w:numPr>
      </w:pPr>
      <w:r>
        <w:t xml:space="preserve">Con estos pasos ya instalamos </w:t>
      </w:r>
      <w:proofErr w:type="spellStart"/>
      <w:r>
        <w:t>Node</w:t>
      </w:r>
      <w:proofErr w:type="spellEnd"/>
      <w:r>
        <w:t xml:space="preserve">-RED y lo guardamos en el Contenedor. Ahora para abrir </w:t>
      </w:r>
      <w:proofErr w:type="spellStart"/>
      <w:r>
        <w:t>Node</w:t>
      </w:r>
      <w:proofErr w:type="spellEnd"/>
      <w:r>
        <w:t>-RED, debemos en nuestra terminal de comandos levantar el contenedor, con el siguiente comando:</w:t>
      </w:r>
    </w:p>
    <w:p w:rsidR="000C6272" w:rsidRDefault="00E5670C">
      <w:pPr>
        <w:ind w:left="720"/>
      </w:pPr>
      <w:r>
        <w:rPr>
          <w:noProof/>
          <w:lang w:val="es-AR"/>
        </w:rPr>
        <w:drawing>
          <wp:inline distT="114300" distB="114300" distL="114300" distR="114300">
            <wp:extent cx="5943600" cy="1428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6272" w:rsidRDefault="00E5670C">
      <w:pPr>
        <w:numPr>
          <w:ilvl w:val="0"/>
          <w:numId w:val="2"/>
        </w:numPr>
      </w:pPr>
      <w:r>
        <w:t>Por último, abrimos el navegador y ponemos la IP, con el puerto.</w:t>
      </w:r>
    </w:p>
    <w:p w:rsidR="000C6272" w:rsidRDefault="00E5670C">
      <w:pPr>
        <w:ind w:left="720"/>
      </w:pPr>
      <w:r>
        <w:rPr>
          <w:noProof/>
          <w:lang w:val="es-AR"/>
        </w:rPr>
        <w:drawing>
          <wp:inline distT="114300" distB="114300" distL="114300" distR="114300">
            <wp:extent cx="2219325" cy="35242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6272" w:rsidRDefault="00E5670C">
      <w:pPr>
        <w:numPr>
          <w:ilvl w:val="0"/>
          <w:numId w:val="2"/>
        </w:numPr>
      </w:pPr>
      <w:r>
        <w:t xml:space="preserve">Finalmente deberíamos estar en un espacio de trabajo en </w:t>
      </w:r>
      <w:proofErr w:type="spellStart"/>
      <w:r>
        <w:t>Node</w:t>
      </w:r>
      <w:proofErr w:type="spellEnd"/>
      <w:r>
        <w:t>-RED.</w:t>
      </w:r>
    </w:p>
    <w:p w:rsidR="000C6272" w:rsidRDefault="00E5670C">
      <w:pPr>
        <w:ind w:left="720"/>
      </w:pPr>
      <w:r>
        <w:rPr>
          <w:noProof/>
          <w:lang w:val="es-AR"/>
        </w:rPr>
        <w:lastRenderedPageBreak/>
        <w:drawing>
          <wp:inline distT="114300" distB="114300" distL="114300" distR="114300">
            <wp:extent cx="5943600" cy="3225800"/>
            <wp:effectExtent l="25400" t="25400" r="25400" b="254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C6272" w:rsidRDefault="00E5670C">
      <w:pPr>
        <w:pStyle w:val="Ttulo2"/>
      </w:pPr>
      <w:bookmarkStart w:id="17" w:name="_90iqhyx4iw1n" w:colFirst="0" w:colLast="0"/>
      <w:bookmarkEnd w:id="17"/>
      <w:r>
        <w:t xml:space="preserve">Creación del Flujo de Datos con </w:t>
      </w:r>
      <w:proofErr w:type="spellStart"/>
      <w:r>
        <w:t>Node</w:t>
      </w:r>
      <w:proofErr w:type="spellEnd"/>
      <w:r>
        <w:t>-RED</w:t>
      </w:r>
    </w:p>
    <w:p w:rsidR="000C6272" w:rsidRDefault="00E5670C">
      <w:r w:rsidRPr="00E5670C">
        <w:rPr>
          <w:noProof/>
          <w:lang w:val="es-AR"/>
        </w:rPr>
        <w:drawing>
          <wp:inline distT="0" distB="0" distL="0" distR="0" wp14:anchorId="7D5EFE24" wp14:editId="0AD004AE">
            <wp:extent cx="5612130" cy="2988310"/>
            <wp:effectExtent l="19050" t="19050" r="26670" b="215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6272" w:rsidRDefault="00E5670C">
      <w:r>
        <w:t xml:space="preserve">El funcionamiento del flujo consta de 5 bloques principales, programados con el </w:t>
      </w:r>
      <w:proofErr w:type="spellStart"/>
      <w:r>
        <w:t>finde</w:t>
      </w:r>
      <w:proofErr w:type="spellEnd"/>
      <w:r>
        <w:t xml:space="preserve"> lograr el funcionamiento esperado.</w:t>
      </w:r>
    </w:p>
    <w:p w:rsidR="000C6272" w:rsidRDefault="00E5670C">
      <w:pPr>
        <w:numPr>
          <w:ilvl w:val="0"/>
          <w:numId w:val="6"/>
        </w:numPr>
      </w:pPr>
      <w:r>
        <w:t xml:space="preserve">Primero se utiliza un bloque </w:t>
      </w:r>
      <w:proofErr w:type="spellStart"/>
      <w:r>
        <w:t>inject</w:t>
      </w:r>
      <w:proofErr w:type="spellEnd"/>
      <w:r>
        <w:t xml:space="preserve"> (Consulta), este se encarga de hacer la consulta a la API, en el intervalo de tiempo que queramos y activar el flujo.</w:t>
      </w:r>
    </w:p>
    <w:p w:rsidR="000C6272" w:rsidRDefault="00E5670C">
      <w:pPr>
        <w:numPr>
          <w:ilvl w:val="0"/>
          <w:numId w:val="6"/>
        </w:numPr>
      </w:pPr>
      <w:r>
        <w:t xml:space="preserve">El bloque llamado API, bloque de tipo HTTP </w:t>
      </w:r>
      <w:proofErr w:type="spellStart"/>
      <w:r>
        <w:t>Request</w:t>
      </w:r>
      <w:proofErr w:type="spellEnd"/>
      <w:r>
        <w:t xml:space="preserve">, es el que solicita los datos a la API dada, utilizando el método GET. </w:t>
      </w:r>
    </w:p>
    <w:p w:rsidR="000C6272" w:rsidRDefault="00E5670C">
      <w:pPr>
        <w:numPr>
          <w:ilvl w:val="0"/>
          <w:numId w:val="6"/>
        </w:numPr>
      </w:pPr>
      <w:r>
        <w:lastRenderedPageBreak/>
        <w:t xml:space="preserve">El siguiente nodo, el cual tiene conectado la API, es un nodo función programado para ordenar el </w:t>
      </w:r>
      <w:proofErr w:type="spellStart"/>
      <w:r>
        <w:t>Json</w:t>
      </w:r>
      <w:proofErr w:type="spellEnd"/>
      <w:r>
        <w:t xml:space="preserve"> recibido y retornar los 2 valores con la fecha más reciente.</w:t>
      </w:r>
    </w:p>
    <w:p w:rsidR="000C6272" w:rsidRDefault="00E5670C">
      <w:pPr>
        <w:numPr>
          <w:ilvl w:val="0"/>
          <w:numId w:val="6"/>
        </w:numPr>
      </w:pPr>
      <w:r>
        <w:t xml:space="preserve">Los nodos de color amarillo, se llaman </w:t>
      </w:r>
      <w:proofErr w:type="spellStart"/>
      <w:r>
        <w:t>change</w:t>
      </w:r>
      <w:proofErr w:type="spellEnd"/>
      <w:r>
        <w:t xml:space="preserve"> y ayudan a cambiar el dato que reciben los </w:t>
      </w:r>
      <w:proofErr w:type="spellStart"/>
      <w:r>
        <w:t>widgets</w:t>
      </w:r>
      <w:proofErr w:type="spellEnd"/>
      <w:r>
        <w:t xml:space="preserve"> encargados de mostrar dicho datos.</w:t>
      </w:r>
    </w:p>
    <w:p w:rsidR="000C6272" w:rsidRDefault="00E5670C">
      <w:pPr>
        <w:numPr>
          <w:ilvl w:val="0"/>
          <w:numId w:val="6"/>
        </w:numPr>
      </w:pPr>
      <w:r>
        <w:t xml:space="preserve">Por último los bloques celestes son 2 tipos de </w:t>
      </w:r>
      <w:proofErr w:type="spellStart"/>
      <w:r>
        <w:t>widgets</w:t>
      </w:r>
      <w:proofErr w:type="spellEnd"/>
      <w:r>
        <w:t xml:space="preserve">, </w:t>
      </w:r>
      <w:proofErr w:type="spellStart"/>
      <w:r>
        <w:t>text</w:t>
      </w:r>
      <w:proofErr w:type="spellEnd"/>
      <w:r>
        <w:t>, muestra los datos en formato texto y gauge genera un gráfico de visualización.</w:t>
      </w:r>
    </w:p>
    <w:p w:rsidR="000C6272" w:rsidRDefault="00E5670C">
      <w:pPr>
        <w:pStyle w:val="Ttulo2"/>
      </w:pPr>
      <w:bookmarkStart w:id="18" w:name="_lywhuu2xigk1" w:colFirst="0" w:colLast="0"/>
      <w:bookmarkEnd w:id="18"/>
      <w:r>
        <w:t>Pruebas Funcionales</w:t>
      </w:r>
    </w:p>
    <w:p w:rsidR="000C6272" w:rsidRDefault="00E5670C">
      <w:r>
        <w:t xml:space="preserve">Para comprobar el funcionamiento del flujo, podemos ver los mensajes de depuración de </w:t>
      </w:r>
      <w:proofErr w:type="spellStart"/>
      <w:r>
        <w:t>Node</w:t>
      </w:r>
      <w:proofErr w:type="spellEnd"/>
      <w:r>
        <w:t>-RED.</w:t>
      </w:r>
    </w:p>
    <w:p w:rsidR="000C6272" w:rsidRDefault="00E5670C">
      <w:pPr>
        <w:jc w:val="center"/>
      </w:pPr>
      <w:r>
        <w:rPr>
          <w:noProof/>
          <w:lang w:val="es-AR"/>
        </w:rPr>
        <w:drawing>
          <wp:inline distT="114300" distB="114300" distL="114300" distR="114300">
            <wp:extent cx="2952750" cy="5534025"/>
            <wp:effectExtent l="25400" t="25400" r="25400" b="2540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5340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C6272" w:rsidRDefault="00E5670C">
      <w:r>
        <w:t xml:space="preserve">O otra forma, ya que se utilizaron </w:t>
      </w:r>
      <w:proofErr w:type="spellStart"/>
      <w:r>
        <w:t>widgets</w:t>
      </w:r>
      <w:proofErr w:type="spellEnd"/>
      <w:r>
        <w:t xml:space="preserve"> es ver la pestaña </w:t>
      </w:r>
      <w:proofErr w:type="spellStart"/>
      <w:r>
        <w:t>dashboard</w:t>
      </w:r>
      <w:proofErr w:type="spellEnd"/>
      <w:r>
        <w:t xml:space="preserve">, donde los datos </w:t>
      </w:r>
      <w:proofErr w:type="spellStart"/>
      <w:r>
        <w:t>estan</w:t>
      </w:r>
      <w:proofErr w:type="spellEnd"/>
      <w:r>
        <w:t xml:space="preserve"> representados por los </w:t>
      </w:r>
      <w:proofErr w:type="spellStart"/>
      <w:r>
        <w:t>widgets</w:t>
      </w:r>
      <w:proofErr w:type="spellEnd"/>
      <w:r>
        <w:t xml:space="preserve">. </w:t>
      </w:r>
    </w:p>
    <w:p w:rsidR="000C6272" w:rsidRDefault="00E5670C">
      <w:r>
        <w:br w:type="page"/>
      </w:r>
    </w:p>
    <w:p w:rsidR="000C6272" w:rsidRDefault="00B164B1">
      <w:r w:rsidRPr="00B164B1">
        <w:rPr>
          <w:noProof/>
          <w:lang w:val="es-AR"/>
        </w:rPr>
        <w:lastRenderedPageBreak/>
        <w:drawing>
          <wp:inline distT="0" distB="0" distL="0" distR="0" wp14:anchorId="73F37569" wp14:editId="5167023C">
            <wp:extent cx="5612130" cy="3781425"/>
            <wp:effectExtent l="19050" t="19050" r="2667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0C6272" w:rsidRDefault="00E5670C">
      <w:pPr>
        <w:pStyle w:val="Ttulo1"/>
      </w:pPr>
      <w:bookmarkStart w:id="20" w:name="_sglg3zmfd9h" w:colFirst="0" w:colLast="0"/>
      <w:bookmarkEnd w:id="20"/>
      <w:r>
        <w:t>Conclusiones</w:t>
      </w:r>
    </w:p>
    <w:p w:rsidR="000C6272" w:rsidRDefault="00E5670C">
      <w:pPr>
        <w:pStyle w:val="Ttulo2"/>
      </w:pPr>
      <w:bookmarkStart w:id="21" w:name="_tnktluyakif" w:colFirst="0" w:colLast="0"/>
      <w:bookmarkEnd w:id="21"/>
      <w:r>
        <w:t>Resultados obtenidos</w:t>
      </w:r>
    </w:p>
    <w:p w:rsidR="000C6272" w:rsidRDefault="00E5670C">
      <w:r>
        <w:t xml:space="preserve">El sistema consume datos cada 10 segundos, filtra los dos registros más recientes y los visualiza en un </w:t>
      </w:r>
      <w:proofErr w:type="spellStart"/>
      <w:r>
        <w:t>dashboard</w:t>
      </w:r>
      <w:proofErr w:type="spellEnd"/>
      <w:r>
        <w:t xml:space="preserve"> accesible vía web. La </w:t>
      </w:r>
      <w:proofErr w:type="spellStart"/>
      <w:r>
        <w:t>contenerización</w:t>
      </w:r>
      <w:proofErr w:type="spellEnd"/>
      <w:r>
        <w:t xml:space="preserve"> con </w:t>
      </w:r>
      <w:proofErr w:type="spellStart"/>
      <w:r>
        <w:t>Docker</w:t>
      </w:r>
      <w:proofErr w:type="spellEnd"/>
      <w:r>
        <w:t xml:space="preserve"> permite replicar la solución en cualquier entorno compatible.</w:t>
      </w:r>
    </w:p>
    <w:p w:rsidR="000C6272" w:rsidRDefault="00E5670C">
      <w:pPr>
        <w:pStyle w:val="Ttulo2"/>
      </w:pPr>
      <w:bookmarkStart w:id="22" w:name="_4x63o07n0nhw" w:colFirst="0" w:colLast="0"/>
      <w:bookmarkEnd w:id="22"/>
      <w:r>
        <w:t>Reflexión final</w:t>
      </w:r>
    </w:p>
    <w:p w:rsidR="000C6272" w:rsidRDefault="00E5670C">
      <w:r>
        <w:t xml:space="preserve">Este proyecto demuestra la viabilidad de integrar tecnologías modernas (contenedores, </w:t>
      </w:r>
      <w:proofErr w:type="spellStart"/>
      <w:r>
        <w:t>IoT</w:t>
      </w:r>
      <w:proofErr w:type="spellEnd"/>
      <w:r>
        <w:t>, flujos de datos) para resolver problemas del mundo real. La experiencia consolida competencias en arquitectura de sistemas, evidenciando cómo la virtualización optimiza el ciclo de vida del desarrollo software.</w:t>
      </w:r>
    </w:p>
    <w:p w:rsidR="000C6272" w:rsidRDefault="00E5670C">
      <w:r>
        <w:t>Personalmente, ayudó a poner en práctica lo aprendido en la cátedra y dar como un cierre más práctico.</w:t>
      </w:r>
    </w:p>
    <w:p w:rsidR="000C6272" w:rsidRDefault="000C6272"/>
    <w:sectPr w:rsidR="000C62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3808"/>
    <w:multiLevelType w:val="multilevel"/>
    <w:tmpl w:val="8B222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1F3407"/>
    <w:multiLevelType w:val="multilevel"/>
    <w:tmpl w:val="506E0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F73078F"/>
    <w:multiLevelType w:val="multilevel"/>
    <w:tmpl w:val="4D08C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0878F5"/>
    <w:multiLevelType w:val="multilevel"/>
    <w:tmpl w:val="1FCE8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26841BA"/>
    <w:multiLevelType w:val="multilevel"/>
    <w:tmpl w:val="8D601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59404A0"/>
    <w:multiLevelType w:val="multilevel"/>
    <w:tmpl w:val="54721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CFF07DB"/>
    <w:multiLevelType w:val="multilevel"/>
    <w:tmpl w:val="3BA22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BB541B2"/>
    <w:multiLevelType w:val="multilevel"/>
    <w:tmpl w:val="02DE6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C5406A2"/>
    <w:multiLevelType w:val="multilevel"/>
    <w:tmpl w:val="4F3C0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6272"/>
    <w:rsid w:val="000C6272"/>
    <w:rsid w:val="00B164B1"/>
    <w:rsid w:val="00E5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67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67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get-started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1078</Words>
  <Characters>5933</Characters>
  <Application>Microsoft Office Word</Application>
  <DocSecurity>0</DocSecurity>
  <Lines>49</Lines>
  <Paragraphs>13</Paragraphs>
  <ScaleCrop>false</ScaleCrop>
  <Company>GP</Company>
  <LinksUpToDate>false</LinksUpToDate>
  <CharactersWithSpaces>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</cp:lastModifiedBy>
  <cp:revision>3</cp:revision>
  <dcterms:created xsi:type="dcterms:W3CDTF">2025-07-10T22:29:00Z</dcterms:created>
  <dcterms:modified xsi:type="dcterms:W3CDTF">2025-07-11T00:18:00Z</dcterms:modified>
</cp:coreProperties>
</file>