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ECA" w:rsidRDefault="00EB44B1" w:rsidP="00EC7ECA">
      <w:r>
        <w:t xml:space="preserve">Q1 : </w:t>
      </w:r>
      <w:r w:rsidR="00B50A35">
        <w:t>Il s’agit du fichier index.php</w:t>
      </w:r>
      <w:r w:rsidR="009C3B47">
        <w:t>.</w:t>
      </w:r>
    </w:p>
    <w:p w:rsidR="006C7AE1" w:rsidRDefault="009C3B47" w:rsidP="00C27F47">
      <w:r>
        <w:t xml:space="preserve">Q2 : </w:t>
      </w:r>
      <w:r w:rsidR="00AF5601">
        <w:t>Ce programme est un point d’entrée pour toute requête faite à l’application. C’est un routage vers les différentes composantes de l’application web, à savoir le Modèle, les Contrôleurs et enfin la Vue</w:t>
      </w:r>
      <w:r w:rsidR="00FA1023">
        <w:t>.</w:t>
      </w:r>
    </w:p>
    <w:p w:rsidR="0028677A" w:rsidRDefault="0028677A" w:rsidP="00C27F47">
      <w:r>
        <w:t xml:space="preserve">Q3 : fct.inc.php : il s’agit d’une bibliothèque de diverses fonctions qui peuvent servir ailleurs dans le code. Ces fonctions aident par exemple à factoriser du code répétitif, générer du code HTML, effectuer certains traitements </w:t>
      </w:r>
      <w:proofErr w:type="spellStart"/>
      <w:r>
        <w:t>etc</w:t>
      </w:r>
      <w:proofErr w:type="spellEnd"/>
      <w:r>
        <w:t>…,</w:t>
      </w:r>
      <w:r w:rsidR="00A429D3">
        <w:t xml:space="preserve"> pour faciliter la programmation.</w:t>
      </w:r>
    </w:p>
    <w:p w:rsidR="00FF4F34" w:rsidRDefault="00FF4F34" w:rsidP="00C27F47">
      <w:proofErr w:type="spellStart"/>
      <w:r>
        <w:t>class.pdogsb.inc.php</w:t>
      </w:r>
      <w:proofErr w:type="spellEnd"/>
      <w:r>
        <w:t> : il s’agit d’une classe regroupant via ses méthodes des traitements utilisant PDO pour se connecter aux BDD et en récupérer</w:t>
      </w:r>
      <w:r w:rsidR="00563CFE">
        <w:t xml:space="preserve"> les données</w:t>
      </w:r>
      <w:r w:rsidR="004446EB">
        <w:t>. Les méthodes permettent également de récupérer plus facilement certaines données habituelles, par exemple ce qui sera affiché/proposé dans les formulaires.</w:t>
      </w:r>
    </w:p>
    <w:p w:rsidR="006457DF" w:rsidRDefault="006457DF" w:rsidP="00C27F47">
      <w:r>
        <w:t>Q4 : Cette extension indique que ce fichier ne sera jamais lui-même lancé, il ne sert qu’à la déclaration de fonction ou de classes et sera appelé par le programme exécuté (« </w:t>
      </w:r>
      <w:proofErr w:type="spellStart"/>
      <w:r>
        <w:t>include</w:t>
      </w:r>
      <w:proofErr w:type="spellEnd"/>
      <w:r>
        <w:t> » ou « </w:t>
      </w:r>
      <w:proofErr w:type="spellStart"/>
      <w:r>
        <w:t>require</w:t>
      </w:r>
      <w:proofErr w:type="spellEnd"/>
      <w:r>
        <w:t> »)</w:t>
      </w:r>
    </w:p>
    <w:p w:rsidR="00A81217" w:rsidRDefault="00A81217" w:rsidP="00C27F47">
      <w:r>
        <w:t xml:space="preserve">Q5 : les fichiers entête et pied servent à </w:t>
      </w:r>
      <w:r w:rsidR="0023586A">
        <w:t>insérer le code HTML de début et de fin de fichier qui sont invariables peu importe le contenu généré par le PHP. Ils ne font pas particulièrement partie de l’architecture MVC dans leur fonctionnement et leur utilisation, si ce n’est qu’ils simplifient la génération de la vue en ne laissant à traiter que le contenu dynamique.</w:t>
      </w:r>
    </w:p>
    <w:p w:rsidR="00453AD4" w:rsidRDefault="00453AD4" w:rsidP="00C27F47">
      <w:r>
        <w:t xml:space="preserve">Q6 : Cette instruction permet d’accéder à la connexion PDO à la base qui se trouve en propriété de la classe </w:t>
      </w:r>
      <w:proofErr w:type="spellStart"/>
      <w:r>
        <w:t>PdoGsb</w:t>
      </w:r>
      <w:proofErr w:type="spellEnd"/>
      <w:r>
        <w:t>. On utilise l’opérateur </w:t>
      </w:r>
      <w:proofErr w:type="gramStart"/>
      <w:r>
        <w:t>::</w:t>
      </w:r>
      <w:proofErr w:type="gramEnd"/>
      <w:r>
        <w:t xml:space="preserve"> car la méthode appelée est statique, si elle ne l’était pas (et donc était rattachée à un objet instancié) on aurait utilisé -&gt;</w:t>
      </w:r>
      <w:r w:rsidR="0034436E">
        <w:t>.</w:t>
      </w:r>
    </w:p>
    <w:p w:rsidR="00421511" w:rsidRDefault="00BB5627" w:rsidP="00C27F47">
      <w:r>
        <w:t>Q7 : PHP dispose d’une variable d’environnement « session », qui contient des données ne disparaissant pas tant que l’utilisateur a sa session ouverte.</w:t>
      </w:r>
    </w:p>
    <w:sectPr w:rsidR="00421511" w:rsidSect="002250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7406"/>
    <w:multiLevelType w:val="hybridMultilevel"/>
    <w:tmpl w:val="5E88E038"/>
    <w:lvl w:ilvl="0" w:tplc="CAF0D9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17E9B"/>
    <w:rsid w:val="00221BE8"/>
    <w:rsid w:val="002250DD"/>
    <w:rsid w:val="0023586A"/>
    <w:rsid w:val="00267785"/>
    <w:rsid w:val="002839BE"/>
    <w:rsid w:val="0028677A"/>
    <w:rsid w:val="002C08F2"/>
    <w:rsid w:val="00317E9B"/>
    <w:rsid w:val="00342439"/>
    <w:rsid w:val="0034436E"/>
    <w:rsid w:val="00421511"/>
    <w:rsid w:val="004446EB"/>
    <w:rsid w:val="00453AD4"/>
    <w:rsid w:val="00563CFE"/>
    <w:rsid w:val="006457DF"/>
    <w:rsid w:val="00696272"/>
    <w:rsid w:val="006C7AE1"/>
    <w:rsid w:val="00730F8F"/>
    <w:rsid w:val="00867A9F"/>
    <w:rsid w:val="00912510"/>
    <w:rsid w:val="009B3A95"/>
    <w:rsid w:val="009C3B47"/>
    <w:rsid w:val="00A429D3"/>
    <w:rsid w:val="00A81217"/>
    <w:rsid w:val="00AF5601"/>
    <w:rsid w:val="00B16E48"/>
    <w:rsid w:val="00B50A35"/>
    <w:rsid w:val="00BB5627"/>
    <w:rsid w:val="00BC1B7B"/>
    <w:rsid w:val="00C27F47"/>
    <w:rsid w:val="00CB5C71"/>
    <w:rsid w:val="00EB44B1"/>
    <w:rsid w:val="00EB53FA"/>
    <w:rsid w:val="00EC7ECA"/>
    <w:rsid w:val="00FA1023"/>
    <w:rsid w:val="00FF1539"/>
    <w:rsid w:val="00FF4F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D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2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Région PACA</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simonetti</dc:creator>
  <cp:lastModifiedBy>simonetti</cp:lastModifiedBy>
  <cp:revision>33</cp:revision>
  <dcterms:created xsi:type="dcterms:W3CDTF">2020-10-07T09:05:00Z</dcterms:created>
  <dcterms:modified xsi:type="dcterms:W3CDTF">2020-11-18T10:39:00Z</dcterms:modified>
</cp:coreProperties>
</file>