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ADC how many bits?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 precision be useful?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better signal conditioning reduce the bits required?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signals maybe will restrict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all data in full media, but only transmit an x% decimated signal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Decimate using ffts, etc. to only send certain frequencies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Aim for 750 kbps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use 802.11g or any older protocol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transmit in low power schemes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data overhead: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Packets will get lost: must include small amounts of bits for sequence number, etc.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packets get lost?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 overhead maybe reconstruct data?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CC2650: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BIOS, scheduling, switching between tasks/multiple infinite for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to consider: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dimensionality of data into comfortable range of a protocol such as 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FFT and transmit frequency content you need?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Staggering samples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just do compression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UDP, TCP, or some other datastream/overhead works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what each protocol does with error checking, and how they sequence packets in case you lose a packet and must account for the lost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Suggestion: convert to UDP datastream because many programs accept UDP streams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fast do you need to transmit data?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or s delay?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delay is hard, but s is doable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do if you lose some data?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ok to lose data?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retransmissions?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if you lose a lead/probe?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can you afford to lose?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error rate: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a lot of wireless devices blasting in the area, then BLE will have higher error rates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 and BLE interference is well documented; should look into this.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900 MHz is less noisy than 2.4 GHz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Throughput tests in hospitals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BT module and run throughput test with IPERF in hospitals during peak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Lithium Ion battery packs that come in various sizes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House of Batteries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Optimize power rail: if you use 3.3 V, make sure everything can use 3.3 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MSP432 to keep wireless module in LPM.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 data in MSP432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Wake up wireless module, transmit, and go back to sleep as quickly as possible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