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 million</w:t>
      </w:r>
      <w:r w:rsidDel="00000000" w:rsidR="00000000" w:rsidRPr="00000000">
        <w:rPr>
          <w:rtl w:val="0"/>
        </w:rPr>
        <w:t xml:space="preserve"> people in the </w:t>
      </w:r>
      <w:r w:rsidDel="00000000" w:rsidR="00000000" w:rsidRPr="00000000">
        <w:rPr>
          <w:b w:val="1"/>
          <w:rtl w:val="0"/>
        </w:rPr>
        <w:t xml:space="preserve">United States</w:t>
      </w:r>
      <w:r w:rsidDel="00000000" w:rsidR="00000000" w:rsidRPr="00000000">
        <w:rPr>
          <w:rtl w:val="0"/>
        </w:rPr>
        <w:t xml:space="preserve"> alone suffer from Epilepsy. The current monitoring solution, ECoG operations, require depth electrodes to be inserted into the brain confining patients to their </w:t>
      </w:r>
      <w:r w:rsidDel="00000000" w:rsidR="00000000" w:rsidRPr="00000000">
        <w:rPr>
          <w:i w:val="1"/>
          <w:rtl w:val="0"/>
        </w:rPr>
        <w:t xml:space="preserve">hospital </w:t>
      </w:r>
      <w:r w:rsidDel="00000000" w:rsidR="00000000" w:rsidRPr="00000000">
        <w:rPr>
          <w:rtl w:val="0"/>
        </w:rPr>
        <w:t xml:space="preserve">beds for days on end, via </w:t>
      </w:r>
      <w:r w:rsidDel="00000000" w:rsidR="00000000" w:rsidRPr="00000000">
        <w:rPr>
          <w:i w:val="1"/>
          <w:rtl w:val="0"/>
        </w:rPr>
        <w:t xml:space="preserve">physical cables</w:t>
      </w:r>
      <w:r w:rsidDel="00000000" w:rsidR="00000000" w:rsidRPr="00000000">
        <w:rPr>
          <w:rtl w:val="0"/>
        </w:rPr>
        <w:t xml:space="preserve"> connecting their brain to bedside monitors. Patients’ quality-of-life is significantly reduced by limiting their mobility and the data collected is unrepresentative of real-world activity.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 name is Thomas Liu and my team, Wireless Neural Recorder, will untether these patients, by  </w:t>
      </w:r>
      <w:r w:rsidDel="00000000" w:rsidR="00000000" w:rsidRPr="00000000">
        <w:rPr>
          <w:b w:val="1"/>
          <w:rtl w:val="0"/>
        </w:rPr>
        <w:t xml:space="preserve">wirelessly </w:t>
      </w:r>
      <w:r w:rsidDel="00000000" w:rsidR="00000000" w:rsidRPr="00000000">
        <w:rPr>
          <w:rtl w:val="0"/>
        </w:rPr>
        <w:t xml:space="preserve">transmitting brain data. We are making a </w:t>
      </w:r>
      <w:r w:rsidDel="00000000" w:rsidR="00000000" w:rsidRPr="00000000">
        <w:rPr>
          <w:i w:val="1"/>
          <w:rtl w:val="0"/>
        </w:rPr>
        <w:t xml:space="preserve">secure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i w:val="1"/>
          <w:rtl w:val="0"/>
        </w:rPr>
        <w:t xml:space="preserve"> real-time, and low power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embedded system</w:t>
      </w:r>
      <w:r w:rsidDel="00000000" w:rsidR="00000000" w:rsidRPr="00000000">
        <w:rPr>
          <w:rtl w:val="0"/>
        </w:rPr>
        <w:t xml:space="preserve"> that</w:t>
      </w:r>
      <w:r w:rsidDel="00000000" w:rsidR="00000000" w:rsidRPr="00000000">
        <w:rPr>
          <w:rtl w:val="0"/>
        </w:rPr>
        <w:t xml:space="preserve"> acts as the end cap screw to the intracranial probe. Our device, no larger than a pencil eraser has better performance than the current bulky equipment. We will also allow patients to freely move about their </w:t>
      </w:r>
      <w:r w:rsidDel="00000000" w:rsidR="00000000" w:rsidRPr="00000000">
        <w:rPr>
          <w:b w:val="1"/>
          <w:rtl w:val="0"/>
        </w:rPr>
        <w:t xml:space="preserve">homes</w:t>
      </w:r>
      <w:r w:rsidDel="00000000" w:rsidR="00000000" w:rsidRPr="00000000">
        <w:rPr>
          <w:rtl w:val="0"/>
        </w:rPr>
        <w:t xml:space="preserve">, interacting with their loved ones, while transmitting reliable data to a secure terminal.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are no existing </w:t>
      </w:r>
      <w:r w:rsidDel="00000000" w:rsidR="00000000" w:rsidRPr="00000000">
        <w:rPr>
          <w:rtl w:val="0"/>
        </w:rPr>
        <w:t xml:space="preserve">real-time wireless ECoG solutions that provides the level of care</w:t>
      </w:r>
      <w:r w:rsidDel="00000000" w:rsidR="00000000" w:rsidRPr="00000000">
        <w:rPr>
          <w:rtl w:val="0"/>
        </w:rPr>
        <w:t xml:space="preserve"> that we will offer. Our first operational prototype will be ready for animal testing beginning Spring 2016.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Currently, w</w:t>
      </w:r>
      <w:r w:rsidDel="00000000" w:rsidR="00000000" w:rsidRPr="00000000">
        <w:rPr>
          <w:rtl w:val="0"/>
        </w:rPr>
        <w:t xml:space="preserve">e are seeking mentors and sponsors, who are experienced with the medical device market and would love to speak to you afterwards.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are the Wireless Neural Recorder and we are here to give epilepsy patients their mobility and their life back.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