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5891" w:rsidRDefault="00000000">
      <w:pPr>
        <w:spacing w:before="120"/>
        <w:jc w:val="center"/>
        <w:rPr>
          <w:sz w:val="26"/>
          <w:szCs w:val="26"/>
        </w:rPr>
      </w:pPr>
      <w:r>
        <w:rPr>
          <w:b/>
          <w:bCs/>
          <w:sz w:val="30"/>
          <w:szCs w:val="30"/>
        </w:rPr>
        <w:t>Development of a Safety Mechanism for VR Teleoperation Simulation in Unreal Engine 5</w:t>
      </w:r>
    </w:p>
    <w:p w14:paraId="00000002" w14:textId="77777777" w:rsidR="000B5891" w:rsidRDefault="000B5891">
      <w:pPr>
        <w:spacing w:before="120"/>
        <w:jc w:val="center"/>
        <w:rPr>
          <w:sz w:val="24"/>
          <w:szCs w:val="24"/>
        </w:rPr>
      </w:pPr>
    </w:p>
    <w:p w14:paraId="00000003" w14:textId="77777777" w:rsidR="000B5891" w:rsidRDefault="00000000">
      <w:pPr>
        <w:numPr>
          <w:ilvl w:val="0"/>
          <w:numId w:val="2"/>
        </w:numPr>
        <w:spacing w:after="80"/>
        <w:ind w:left="360"/>
        <w:rPr>
          <w:b/>
          <w:bCs/>
          <w:sz w:val="24"/>
          <w:szCs w:val="24"/>
        </w:rPr>
      </w:pPr>
      <w:r>
        <w:rPr>
          <w:b/>
          <w:bCs/>
          <w:sz w:val="24"/>
          <w:szCs w:val="24"/>
        </w:rPr>
        <w:t>Introduction &amp; Motivation</w:t>
      </w:r>
    </w:p>
    <w:p w14:paraId="00000004" w14:textId="4D51C022" w:rsidR="000B5891" w:rsidRDefault="00000000">
      <w:pPr>
        <w:spacing w:after="80"/>
        <w:rPr>
          <w:sz w:val="24"/>
          <w:szCs w:val="24"/>
        </w:rPr>
      </w:pPr>
      <w:r>
        <w:rPr>
          <w:sz w:val="24"/>
          <w:szCs w:val="24"/>
        </w:rPr>
        <w:t>In recent years, Virtual Reality (VR) has been very popular across many domains because unlike traditional control methods, it offers interactive and immersive experiences by allowing direct engagement with virtual objects. Teleoperation — the remote control of robotic systems —  has also benefited from the adoption of VR, however, VR-based teleoperation presents its own challenges, especially maintaining safety. This thesis focuses mainly on developing a safety-related simulation for controlling a robotic arm with VR inside Unreal Engine 5.</w:t>
      </w:r>
    </w:p>
    <w:p w14:paraId="00000005" w14:textId="77777777" w:rsidR="000B5891" w:rsidRDefault="000B5891">
      <w:pPr>
        <w:spacing w:after="80"/>
        <w:ind w:left="360" w:hanging="360"/>
        <w:rPr>
          <w:sz w:val="24"/>
          <w:szCs w:val="24"/>
        </w:rPr>
      </w:pPr>
    </w:p>
    <w:p w14:paraId="00000006" w14:textId="77777777" w:rsidR="000B5891" w:rsidRDefault="00000000">
      <w:pPr>
        <w:numPr>
          <w:ilvl w:val="0"/>
          <w:numId w:val="2"/>
        </w:numPr>
        <w:spacing w:after="80"/>
        <w:ind w:left="360"/>
        <w:rPr>
          <w:b/>
          <w:bCs/>
          <w:sz w:val="24"/>
          <w:szCs w:val="24"/>
        </w:rPr>
      </w:pPr>
      <w:r>
        <w:rPr>
          <w:b/>
          <w:bCs/>
          <w:sz w:val="24"/>
          <w:szCs w:val="24"/>
        </w:rPr>
        <w:t>Problem Statement</w:t>
      </w:r>
    </w:p>
    <w:p w14:paraId="00000007" w14:textId="77777777" w:rsidR="000B5891" w:rsidRDefault="00000000">
      <w:pPr>
        <w:spacing w:after="80"/>
        <w:rPr>
          <w:sz w:val="24"/>
          <w:szCs w:val="24"/>
        </w:rPr>
      </w:pPr>
      <w:r>
        <w:rPr>
          <w:sz w:val="24"/>
          <w:szCs w:val="24"/>
        </w:rPr>
        <w:t xml:space="preserve">Controlling a robotic arm in VR can be achieved by directly mapping the user’s hand movements to the robot’s end effector. While this approach provides intuitive and immediate control, it also introduces safety risks: human motions are often faster, less predictable, and more abrupt than what a robot’s mechanical structure can safely execute. Without safeguards, rapid hand motions may cause the robot to attempt unreachable poses, exceed joint limits, or collide with surrounding objects. Therefore, a safety mechanism is needed to analyze the intended motion before the robotic arm actually performs the movement. Additionally, achieving realistic and accurate visualization plays an important role in the user’s understanding of the robot’s state and environment. </w:t>
      </w:r>
    </w:p>
    <w:p w14:paraId="00000008" w14:textId="77777777" w:rsidR="000B5891" w:rsidRDefault="000B5891">
      <w:pPr>
        <w:spacing w:after="80"/>
        <w:rPr>
          <w:sz w:val="24"/>
          <w:szCs w:val="24"/>
        </w:rPr>
      </w:pPr>
    </w:p>
    <w:p w14:paraId="00000009" w14:textId="77777777" w:rsidR="000B5891" w:rsidRDefault="00000000">
      <w:pPr>
        <w:numPr>
          <w:ilvl w:val="0"/>
          <w:numId w:val="2"/>
        </w:numPr>
        <w:spacing w:after="80"/>
        <w:ind w:left="360"/>
        <w:rPr>
          <w:b/>
          <w:bCs/>
          <w:sz w:val="24"/>
          <w:szCs w:val="24"/>
        </w:rPr>
      </w:pPr>
      <w:r>
        <w:rPr>
          <w:b/>
          <w:bCs/>
          <w:sz w:val="24"/>
          <w:szCs w:val="24"/>
        </w:rPr>
        <w:t>Objectives</w:t>
      </w:r>
    </w:p>
    <w:p w14:paraId="0000000A" w14:textId="77777777" w:rsidR="000B5891" w:rsidRDefault="00000000">
      <w:pPr>
        <w:spacing w:before="120" w:after="120"/>
        <w:rPr>
          <w:sz w:val="24"/>
          <w:szCs w:val="24"/>
        </w:rPr>
      </w:pPr>
      <w:r>
        <w:rPr>
          <w:sz w:val="24"/>
          <w:szCs w:val="24"/>
        </w:rPr>
        <w:t>The primary objective of this thesis is to develop a simulation game with a realistic environment within Unreal Engine 5 where players can control a robotic arm with VR devices, supported with a safety module to ensure collision-free motion.</w:t>
      </w:r>
    </w:p>
    <w:p w14:paraId="0000000B" w14:textId="77777777" w:rsidR="000B5891" w:rsidRDefault="00000000">
      <w:pPr>
        <w:spacing w:before="240" w:after="120"/>
        <w:rPr>
          <w:sz w:val="24"/>
          <w:szCs w:val="24"/>
        </w:rPr>
      </w:pPr>
      <w:r>
        <w:rPr>
          <w:sz w:val="24"/>
          <w:szCs w:val="24"/>
        </w:rPr>
        <w:t>Specific Goals:</w:t>
      </w:r>
    </w:p>
    <w:p w14:paraId="0000000C" w14:textId="77777777" w:rsidR="000B5891" w:rsidRDefault="00000000">
      <w:pPr>
        <w:rPr>
          <w:sz w:val="24"/>
          <w:szCs w:val="24"/>
        </w:rPr>
      </w:pPr>
      <w:r>
        <w:rPr>
          <w:sz w:val="24"/>
          <w:szCs w:val="24"/>
          <w:u w:val="single"/>
        </w:rPr>
        <w:t>System Architecture</w:t>
      </w:r>
      <w:r>
        <w:rPr>
          <w:sz w:val="24"/>
          <w:szCs w:val="24"/>
        </w:rPr>
        <w:t>: Implement a "Master-Slave" Digital Twin architecture in UE5 with two robot instances:</w:t>
      </w:r>
    </w:p>
    <w:p w14:paraId="0000000D" w14:textId="77777777" w:rsidR="000B5891" w:rsidRDefault="00000000">
      <w:pPr>
        <w:numPr>
          <w:ilvl w:val="0"/>
          <w:numId w:val="1"/>
        </w:numPr>
        <w:spacing w:before="180"/>
        <w:rPr>
          <w:sz w:val="24"/>
          <w:szCs w:val="24"/>
        </w:rPr>
      </w:pPr>
      <w:r>
        <w:rPr>
          <w:i/>
          <w:iCs/>
          <w:sz w:val="24"/>
          <w:szCs w:val="24"/>
        </w:rPr>
        <w:t>The Ghost Robot (Master):</w:t>
      </w:r>
      <w:r>
        <w:rPr>
          <w:sz w:val="24"/>
          <w:szCs w:val="24"/>
        </w:rPr>
        <w:t xml:space="preserve"> Low-latency, unconstrained, represents user intent. Players will have direct control of this instance, and the system will continuously check for potential collisions.</w:t>
      </w:r>
    </w:p>
    <w:p w14:paraId="0000000E" w14:textId="77777777" w:rsidR="000B5891" w:rsidRDefault="00000000">
      <w:pPr>
        <w:numPr>
          <w:ilvl w:val="0"/>
          <w:numId w:val="1"/>
        </w:numPr>
        <w:spacing w:after="180"/>
        <w:rPr>
          <w:sz w:val="24"/>
          <w:szCs w:val="24"/>
        </w:rPr>
      </w:pPr>
      <w:r>
        <w:rPr>
          <w:i/>
          <w:iCs/>
          <w:sz w:val="24"/>
          <w:szCs w:val="24"/>
        </w:rPr>
        <w:t>The Real Robot (Slave):</w:t>
      </w:r>
      <w:r>
        <w:rPr>
          <w:sz w:val="24"/>
          <w:szCs w:val="24"/>
        </w:rPr>
        <w:t xml:space="preserve"> High-latency, physics-constrained, represents the physical machine with equal size, mass, etc. Its end-effector pose is driven by </w:t>
      </w:r>
      <w:r>
        <w:rPr>
          <w:sz w:val="24"/>
          <w:szCs w:val="24"/>
        </w:rPr>
        <w:lastRenderedPageBreak/>
        <w:t>the Ghost Robot’s commands but executed under realistic dynamics and constraints, ensuring that only collision‑free, physically feasible motions are followed.</w:t>
      </w:r>
    </w:p>
    <w:p w14:paraId="0000000F" w14:textId="77777777" w:rsidR="000B5891" w:rsidRDefault="00000000">
      <w:pPr>
        <w:spacing w:after="120" w:line="288" w:lineRule="auto"/>
        <w:rPr>
          <w:sz w:val="24"/>
          <w:szCs w:val="24"/>
        </w:rPr>
      </w:pPr>
      <w:r>
        <w:rPr>
          <w:sz w:val="24"/>
          <w:szCs w:val="24"/>
          <w:u w:val="single"/>
        </w:rPr>
        <w:t>Safety Algorithm</w:t>
      </w:r>
      <w:r>
        <w:rPr>
          <w:sz w:val="24"/>
          <w:szCs w:val="24"/>
        </w:rPr>
        <w:t>: Using collision detection from game engine as well as Control Barrier Function (CBF) that minimally alters the user’s input to satisfy safety constraints. When doing teleoperation with real robots, there is a latency between the input and the actual motion, therefore with this algorithm, the system ensures that the real robot remains collision‑free despite communication latency.</w:t>
      </w:r>
    </w:p>
    <w:p w14:paraId="00000010" w14:textId="77777777" w:rsidR="000B5891" w:rsidRDefault="00000000">
      <w:pPr>
        <w:spacing w:after="120" w:line="288" w:lineRule="auto"/>
        <w:rPr>
          <w:sz w:val="24"/>
          <w:szCs w:val="24"/>
        </w:rPr>
      </w:pPr>
      <w:r>
        <w:rPr>
          <w:sz w:val="24"/>
          <w:szCs w:val="24"/>
          <w:u w:val="single"/>
        </w:rPr>
        <w:t>Realistic Environment and Visualization</w:t>
      </w:r>
      <w:r>
        <w:rPr>
          <w:sz w:val="24"/>
          <w:szCs w:val="24"/>
        </w:rPr>
        <w:t>: The simulation environment is automatically reconstructed from real-world scenes using computer vision techniques to spawn pre-defined objects. Additionally, there will be some helpful user interfaces to provide information about the robot’s state and condition.</w:t>
      </w:r>
    </w:p>
    <w:p w14:paraId="00000011" w14:textId="77777777" w:rsidR="000B5891" w:rsidRDefault="000B5891">
      <w:pPr>
        <w:spacing w:after="120" w:line="288" w:lineRule="auto"/>
        <w:rPr>
          <w:b/>
          <w:bCs/>
          <w:sz w:val="24"/>
          <w:szCs w:val="24"/>
        </w:rPr>
      </w:pPr>
    </w:p>
    <w:p w14:paraId="00000012" w14:textId="77777777" w:rsidR="000B5891" w:rsidRDefault="00000000">
      <w:pPr>
        <w:numPr>
          <w:ilvl w:val="0"/>
          <w:numId w:val="2"/>
        </w:numPr>
        <w:spacing w:after="120" w:line="288" w:lineRule="auto"/>
        <w:ind w:left="360"/>
        <w:rPr>
          <w:b/>
          <w:bCs/>
          <w:sz w:val="24"/>
          <w:szCs w:val="24"/>
        </w:rPr>
      </w:pPr>
      <w:r>
        <w:rPr>
          <w:b/>
          <w:bCs/>
          <w:sz w:val="24"/>
          <w:szCs w:val="24"/>
        </w:rPr>
        <w:t>State of the Art</w:t>
      </w:r>
    </w:p>
    <w:p w14:paraId="00000013" w14:textId="77777777" w:rsidR="000B5891" w:rsidRDefault="00000000">
      <w:pPr>
        <w:spacing w:after="120" w:line="288" w:lineRule="auto"/>
        <w:rPr>
          <w:sz w:val="24"/>
          <w:szCs w:val="24"/>
        </w:rPr>
      </w:pPr>
      <w:r>
        <w:rPr>
          <w:sz w:val="24"/>
          <w:szCs w:val="24"/>
        </w:rPr>
        <w:t>Most teleoperation systems have the Control Barrier Function implemented but inside a game engine, it can be improved with the help of collision detection.</w:t>
      </w:r>
    </w:p>
    <w:p w14:paraId="00000014" w14:textId="77777777" w:rsidR="000B5891" w:rsidRDefault="00000000">
      <w:pPr>
        <w:spacing w:after="120" w:line="288" w:lineRule="auto"/>
        <w:rPr>
          <w:sz w:val="24"/>
          <w:szCs w:val="24"/>
        </w:rPr>
      </w:pPr>
      <w:hyperlink r:id="rId5">
        <w:r>
          <w:rPr>
            <w:color w:val="1155CC"/>
            <w:sz w:val="24"/>
            <w:szCs w:val="24"/>
            <w:u w:val="single"/>
          </w:rPr>
          <w:t>https://arxiv.org/pdf/2409.15464</w:t>
        </w:r>
      </w:hyperlink>
    </w:p>
    <w:p w14:paraId="00000015" w14:textId="77777777" w:rsidR="000B5891" w:rsidRDefault="00000000">
      <w:pPr>
        <w:spacing w:after="120" w:line="288" w:lineRule="auto"/>
        <w:rPr>
          <w:sz w:val="24"/>
          <w:szCs w:val="24"/>
        </w:rPr>
      </w:pPr>
      <w:hyperlink r:id="rId6">
        <w:r>
          <w:rPr>
            <w:color w:val="1155CC"/>
            <w:sz w:val="24"/>
            <w:szCs w:val="24"/>
            <w:u w:val="single"/>
          </w:rPr>
          <w:t>https://arxiv.org/html/2504.14135v1</w:t>
        </w:r>
      </w:hyperlink>
    </w:p>
    <w:p w14:paraId="00000016" w14:textId="77777777" w:rsidR="000B5891" w:rsidRDefault="00000000">
      <w:pPr>
        <w:spacing w:after="120" w:line="288" w:lineRule="auto"/>
        <w:rPr>
          <w:sz w:val="24"/>
          <w:szCs w:val="24"/>
        </w:rPr>
      </w:pPr>
      <w:r>
        <w:rPr>
          <w:sz w:val="24"/>
          <w:szCs w:val="24"/>
        </w:rPr>
        <w:t>Note: not done yet, but I think this is something new</w:t>
      </w:r>
    </w:p>
    <w:p w14:paraId="00000017" w14:textId="77777777" w:rsidR="000B5891" w:rsidRDefault="000B5891">
      <w:pPr>
        <w:spacing w:after="120" w:line="288" w:lineRule="auto"/>
        <w:rPr>
          <w:sz w:val="24"/>
          <w:szCs w:val="24"/>
        </w:rPr>
      </w:pPr>
    </w:p>
    <w:p w14:paraId="00000018" w14:textId="77777777" w:rsidR="000B5891" w:rsidRDefault="00000000">
      <w:pPr>
        <w:numPr>
          <w:ilvl w:val="0"/>
          <w:numId w:val="2"/>
        </w:numPr>
        <w:ind w:left="360"/>
        <w:rPr>
          <w:b/>
          <w:bCs/>
          <w:sz w:val="24"/>
          <w:szCs w:val="24"/>
        </w:rPr>
      </w:pPr>
      <w:r>
        <w:rPr>
          <w:b/>
          <w:bCs/>
          <w:sz w:val="24"/>
          <w:szCs w:val="24"/>
        </w:rPr>
        <w:t>Workplan and Necessary Resources</w:t>
      </w:r>
    </w:p>
    <w:p w14:paraId="00000019" w14:textId="77777777" w:rsidR="000B5891" w:rsidRDefault="00000000">
      <w:pPr>
        <w:rPr>
          <w:sz w:val="24"/>
          <w:szCs w:val="24"/>
        </w:rPr>
      </w:pPr>
      <w:r>
        <w:rPr>
          <w:sz w:val="24"/>
          <w:szCs w:val="24"/>
        </w:rPr>
        <w:t>Month 1: Literature Review &amp; UE5 Scene Setup (Robot import, VR Input).</w:t>
      </w:r>
    </w:p>
    <w:p w14:paraId="0000001A" w14:textId="77777777" w:rsidR="000B5891" w:rsidRDefault="00000000">
      <w:pPr>
        <w:rPr>
          <w:sz w:val="24"/>
          <w:szCs w:val="24"/>
        </w:rPr>
      </w:pPr>
      <w:r>
        <w:rPr>
          <w:sz w:val="24"/>
          <w:szCs w:val="24"/>
        </w:rPr>
        <w:t>Month 2: Implementation of the "Ghost vs. Shadow" architecture and Latency injection.</w:t>
      </w:r>
    </w:p>
    <w:p w14:paraId="0000001B" w14:textId="77777777" w:rsidR="000B5891" w:rsidRDefault="00000000">
      <w:pPr>
        <w:rPr>
          <w:sz w:val="24"/>
          <w:szCs w:val="24"/>
        </w:rPr>
      </w:pPr>
      <w:r>
        <w:rPr>
          <w:sz w:val="24"/>
          <w:szCs w:val="24"/>
        </w:rPr>
        <w:t>Month 3: Development of the Control Barrier Function (Math &amp; Code).</w:t>
      </w:r>
    </w:p>
    <w:p w14:paraId="0000001C" w14:textId="77777777" w:rsidR="000B5891" w:rsidRDefault="00000000">
      <w:pPr>
        <w:rPr>
          <w:sz w:val="24"/>
          <w:szCs w:val="24"/>
        </w:rPr>
      </w:pPr>
      <w:r>
        <w:rPr>
          <w:sz w:val="24"/>
          <w:szCs w:val="24"/>
        </w:rPr>
        <w:t>Month 4: Analysis and writing the thesis</w:t>
      </w:r>
    </w:p>
    <w:p w14:paraId="0000001D" w14:textId="77777777" w:rsidR="000B5891" w:rsidRDefault="000B5891">
      <w:pPr>
        <w:rPr>
          <w:sz w:val="24"/>
          <w:szCs w:val="24"/>
        </w:rPr>
      </w:pPr>
    </w:p>
    <w:p w14:paraId="0000001E" w14:textId="77777777" w:rsidR="000B5891" w:rsidRDefault="00000000">
      <w:pPr>
        <w:rPr>
          <w:sz w:val="24"/>
          <w:szCs w:val="24"/>
        </w:rPr>
      </w:pPr>
      <w:r>
        <w:rPr>
          <w:sz w:val="24"/>
          <w:szCs w:val="24"/>
        </w:rPr>
        <w:t xml:space="preserve">Resources: Unreal Engine 5, </w:t>
      </w:r>
      <w:hyperlink r:id="rId7">
        <w:r>
          <w:rPr>
            <w:color w:val="1155CC"/>
            <w:sz w:val="24"/>
            <w:szCs w:val="24"/>
            <w:u w:val="single"/>
          </w:rPr>
          <w:t>Franka Emika Panda model</w:t>
        </w:r>
      </w:hyperlink>
      <w:r>
        <w:rPr>
          <w:sz w:val="24"/>
          <w:szCs w:val="24"/>
        </w:rPr>
        <w:t>, pybind11, opencv</w:t>
      </w:r>
    </w:p>
    <w:p w14:paraId="0000001F" w14:textId="77777777" w:rsidR="000B5891" w:rsidRDefault="000B5891">
      <w:pPr>
        <w:rPr>
          <w:sz w:val="24"/>
          <w:szCs w:val="24"/>
        </w:rPr>
      </w:pPr>
    </w:p>
    <w:p w14:paraId="00000020" w14:textId="77777777" w:rsidR="000B5891" w:rsidRDefault="00000000">
      <w:pPr>
        <w:rPr>
          <w:sz w:val="24"/>
          <w:szCs w:val="24"/>
        </w:rPr>
      </w:pPr>
      <w:r>
        <w:rPr>
          <w:sz w:val="24"/>
          <w:szCs w:val="24"/>
        </w:rPr>
        <w:t>Note: Not done</w:t>
      </w:r>
    </w:p>
    <w:p w14:paraId="00000021" w14:textId="77777777" w:rsidR="000B5891" w:rsidRDefault="000B5891">
      <w:pPr>
        <w:rPr>
          <w:sz w:val="24"/>
          <w:szCs w:val="24"/>
        </w:rPr>
      </w:pPr>
    </w:p>
    <w:p w14:paraId="00000022" w14:textId="77777777" w:rsidR="000B5891" w:rsidRDefault="000B5891">
      <w:pPr>
        <w:rPr>
          <w:sz w:val="24"/>
          <w:szCs w:val="24"/>
        </w:rPr>
      </w:pPr>
    </w:p>
    <w:p w14:paraId="00000023" w14:textId="77777777" w:rsidR="000B5891" w:rsidRDefault="000B5891">
      <w:pPr>
        <w:rPr>
          <w:sz w:val="24"/>
          <w:szCs w:val="24"/>
        </w:rPr>
      </w:pPr>
    </w:p>
    <w:sectPr w:rsidR="000B58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D508A6-F234-4247-9CA6-E89FC7838A22}"/>
  </w:font>
  <w:font w:name="Cambria">
    <w:panose1 w:val="02040503050406030204"/>
    <w:charset w:val="00"/>
    <w:family w:val="roman"/>
    <w:pitch w:val="variable"/>
    <w:sig w:usb0="E00006FF" w:usb1="420024FF" w:usb2="02000000" w:usb3="00000000" w:csb0="0000019F" w:csb1="00000000"/>
    <w:embedRegular r:id="rId2" w:fontKey="{CBA382A2-33F6-414F-84BC-4A1F8B8C69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475D8"/>
    <w:multiLevelType w:val="multilevel"/>
    <w:tmpl w:val="75608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3E140B8"/>
    <w:multiLevelType w:val="multilevel"/>
    <w:tmpl w:val="2656F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7454612">
    <w:abstractNumId w:val="0"/>
  </w:num>
  <w:num w:numId="2" w16cid:durableId="1511872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891"/>
    <w:rsid w:val="000B5891"/>
    <w:rsid w:val="00231289"/>
    <w:rsid w:val="00245F37"/>
    <w:rsid w:val="008023BB"/>
    <w:rsid w:val="00852E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C2ADF"/>
  <w15:docId w15:val="{86D86B97-4FB6-4AB2-8067-9485D385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ogle-deepmind/mujoco_menagerie/tree/main/franka_emika_pan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04.14135v1" TargetMode="External"/><Relationship Id="rId5" Type="http://schemas.openxmlformats.org/officeDocument/2006/relationships/hyperlink" Target="https://arxiv.org/pdf/2409.1546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cp:lastModifiedBy>
  <cp:revision>4</cp:revision>
  <dcterms:created xsi:type="dcterms:W3CDTF">2025-12-08T11:30:00Z</dcterms:created>
  <dcterms:modified xsi:type="dcterms:W3CDTF">2025-12-08T11:31:00Z</dcterms:modified>
</cp:coreProperties>
</file>