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751960116"/>
        <w:docPartObj>
          <w:docPartGallery w:val="Table of Contents"/>
          <w:docPartUnique/>
        </w:docPartObj>
      </w:sdtPr>
      <w:sdtContent>
        <w:p w14:paraId="3E5A55E6" w14:textId="77777777" w:rsidR="00493EBB" w:rsidRDefault="00000000">
          <w:pPr>
            <w:pStyle w:val="En-ttedetabledesmatires"/>
          </w:pPr>
          <w:r>
            <w:t>Table of Contents</w:t>
          </w:r>
        </w:p>
        <w:p w14:paraId="2A9E2BF4" w14:textId="77777777" w:rsidR="00731C9D" w:rsidRDefault="00000000">
          <w:pPr>
            <w:pStyle w:val="TM1"/>
            <w:tabs>
              <w:tab w:val="left" w:pos="48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3797381" w:history="1">
            <w:r w:rsidR="00731C9D" w:rsidRPr="000130AF">
              <w:rPr>
                <w:rStyle w:val="Lienhypertexte"/>
                <w:noProof/>
              </w:rPr>
              <w:t>1</w:t>
            </w:r>
            <w:r w:rsidR="00731C9D"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="00731C9D" w:rsidRPr="000130AF">
              <w:rPr>
                <w:rStyle w:val="Lienhypertexte"/>
                <w:noProof/>
              </w:rPr>
              <w:t>ANALYSE CRITIQUE APPROFONDIE DU SYSTÈME</w:t>
            </w:r>
            <w:r w:rsidR="00731C9D">
              <w:rPr>
                <w:noProof/>
                <w:webHidden/>
              </w:rPr>
              <w:tab/>
            </w:r>
            <w:r w:rsidR="00731C9D">
              <w:rPr>
                <w:noProof/>
                <w:webHidden/>
              </w:rPr>
              <w:fldChar w:fldCharType="begin"/>
            </w:r>
            <w:r w:rsidR="00731C9D">
              <w:rPr>
                <w:noProof/>
                <w:webHidden/>
              </w:rPr>
              <w:instrText xml:space="preserve"> PAGEREF _Toc213797381 \h </w:instrText>
            </w:r>
            <w:r w:rsidR="00731C9D">
              <w:rPr>
                <w:noProof/>
                <w:webHidden/>
              </w:rPr>
            </w:r>
            <w:r w:rsidR="00731C9D">
              <w:rPr>
                <w:noProof/>
                <w:webHidden/>
              </w:rPr>
              <w:fldChar w:fldCharType="separate"/>
            </w:r>
            <w:r w:rsidR="00731C9D">
              <w:rPr>
                <w:noProof/>
                <w:webHidden/>
              </w:rPr>
              <w:t>1</w:t>
            </w:r>
            <w:r w:rsidR="00731C9D">
              <w:rPr>
                <w:noProof/>
                <w:webHidden/>
              </w:rPr>
              <w:fldChar w:fldCharType="end"/>
            </w:r>
          </w:hyperlink>
        </w:p>
        <w:p w14:paraId="1108E97D" w14:textId="77777777" w:rsidR="00731C9D" w:rsidRDefault="00731C9D">
          <w:pPr>
            <w:pStyle w:val="TM2"/>
            <w:tabs>
              <w:tab w:val="left" w:pos="88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82" w:history="1">
            <w:r w:rsidRPr="000130AF">
              <w:rPr>
                <w:rStyle w:val="Lienhypertexte"/>
                <w:noProof/>
              </w:rPr>
              <w:t>1.1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rFonts w:ascii="Segoe UI Emoji" w:hAnsi="Segoe UI Emoji" w:cs="Segoe UI Emoji"/>
                <w:noProof/>
              </w:rPr>
              <w:t>📋</w:t>
            </w:r>
            <w:r w:rsidRPr="000130AF">
              <w:rPr>
                <w:rStyle w:val="Lienhypertexte"/>
                <w:noProof/>
              </w:rPr>
              <w:t xml:space="preserve">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21C94" w14:textId="77777777" w:rsidR="00731C9D" w:rsidRDefault="00731C9D">
          <w:pPr>
            <w:pStyle w:val="TM2"/>
            <w:tabs>
              <w:tab w:val="left" w:pos="88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83" w:history="1">
            <w:r w:rsidRPr="000130AF">
              <w:rPr>
                <w:rStyle w:val="Lienhypertexte"/>
                <w:noProof/>
              </w:rPr>
              <w:t>1.2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1. BENCHMARKING : COMPARAISON AVEC SOLUTIONS EXISTANTES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F2E22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84" w:history="1">
            <w:r w:rsidRPr="000130AF">
              <w:rPr>
                <w:rStyle w:val="Lienhypertexte"/>
                <w:noProof/>
              </w:rPr>
              <w:t>1.2.1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1.1. Solutions Évaluées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9BC6C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85" w:history="1">
            <w:r w:rsidRPr="000130AF">
              <w:rPr>
                <w:rStyle w:val="Lienhypertexte"/>
                <w:noProof/>
              </w:rPr>
              <w:t>1.2.2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1.2. Tableau Comparatif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E4EA2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86" w:history="1">
            <w:r w:rsidRPr="000130AF">
              <w:rPr>
                <w:rStyle w:val="Lienhypertexte"/>
                <w:noProof/>
              </w:rPr>
              <w:t>1.2.3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1.3. Retour sur Investissement (ROI)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B56B3" w14:textId="77777777" w:rsidR="00731C9D" w:rsidRDefault="00731C9D">
          <w:pPr>
            <w:pStyle w:val="TM2"/>
            <w:tabs>
              <w:tab w:val="left" w:pos="88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87" w:history="1">
            <w:r w:rsidRPr="000130AF">
              <w:rPr>
                <w:rStyle w:val="Lienhypertexte"/>
                <w:noProof/>
              </w:rPr>
              <w:t>1.3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2. ANALYSE SWOT APPROFONDIE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9CD32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88" w:history="1">
            <w:r w:rsidRPr="000130AF">
              <w:rPr>
                <w:rStyle w:val="Lienhypertexte"/>
                <w:noProof/>
              </w:rPr>
              <w:t>1.3.1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2.1. Forces (Strengths)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1CB88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89" w:history="1">
            <w:r w:rsidRPr="000130AF">
              <w:rPr>
                <w:rStyle w:val="Lienhypertexte"/>
                <w:noProof/>
              </w:rPr>
              <w:t>1.3.2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2.2. Faiblesses (Weaknesses)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A0E7A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90" w:history="1">
            <w:r w:rsidRPr="000130AF">
              <w:rPr>
                <w:rStyle w:val="Lienhypertexte"/>
                <w:noProof/>
              </w:rPr>
              <w:t>1.3.3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2.3. Opportunités (Opportunities)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A31A4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91" w:history="1">
            <w:r w:rsidRPr="000130AF">
              <w:rPr>
                <w:rStyle w:val="Lienhypertexte"/>
                <w:noProof/>
              </w:rPr>
              <w:t>1.3.4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2.4. Menaces (Threats)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F39D2" w14:textId="77777777" w:rsidR="00731C9D" w:rsidRDefault="00731C9D">
          <w:pPr>
            <w:pStyle w:val="TM2"/>
            <w:tabs>
              <w:tab w:val="left" w:pos="88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92" w:history="1">
            <w:r w:rsidRPr="000130AF">
              <w:rPr>
                <w:rStyle w:val="Lienhypertexte"/>
                <w:noProof/>
              </w:rPr>
              <w:t>1.4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3. TESTS DE PERFORMANCE ET LIMITES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9ED95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93" w:history="1">
            <w:r w:rsidRPr="000130AF">
              <w:rPr>
                <w:rStyle w:val="Lienhypertexte"/>
                <w:noProof/>
              </w:rPr>
              <w:t>1.4.1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3.1. Tests de Performance Réalisés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C1AC3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94" w:history="1">
            <w:r w:rsidRPr="000130AF">
              <w:rPr>
                <w:rStyle w:val="Lienhypertexte"/>
                <w:noProof/>
              </w:rPr>
              <w:t>1.4.2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3.2. Limites Techniques Identifiées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B7612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95" w:history="1">
            <w:r w:rsidRPr="000130AF">
              <w:rPr>
                <w:rStyle w:val="Lienhypertexte"/>
                <w:noProof/>
              </w:rPr>
              <w:t>1.4.3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3.3. Benchmarking de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521B" w14:textId="77777777" w:rsidR="00731C9D" w:rsidRDefault="00731C9D">
          <w:pPr>
            <w:pStyle w:val="TM2"/>
            <w:tabs>
              <w:tab w:val="left" w:pos="88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96" w:history="1">
            <w:r w:rsidRPr="000130AF">
              <w:rPr>
                <w:rStyle w:val="Lienhypertexte"/>
                <w:noProof/>
              </w:rPr>
              <w:t>1.5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4. RECOMMANDATIONS D’AMÉLIORATION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386CF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97" w:history="1">
            <w:r w:rsidRPr="000130AF">
              <w:rPr>
                <w:rStyle w:val="Lienhypertexte"/>
                <w:noProof/>
              </w:rPr>
              <w:t>1.5.1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4.1. Court Terme (1-3 mois)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7AB76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98" w:history="1">
            <w:r w:rsidRPr="000130AF">
              <w:rPr>
                <w:rStyle w:val="Lienhypertexte"/>
                <w:noProof/>
              </w:rPr>
              <w:t>1.5.2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4.2. Moyen Terme (3-6 mois)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9ACCD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399" w:history="1">
            <w:r w:rsidRPr="000130AF">
              <w:rPr>
                <w:rStyle w:val="Lienhypertexte"/>
                <w:noProof/>
              </w:rPr>
              <w:t>1.5.3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4.3. Long Terme (6-12 mois)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713A2" w14:textId="77777777" w:rsidR="00731C9D" w:rsidRDefault="00731C9D">
          <w:pPr>
            <w:pStyle w:val="TM2"/>
            <w:tabs>
              <w:tab w:val="left" w:pos="88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400" w:history="1">
            <w:r w:rsidRPr="000130AF">
              <w:rPr>
                <w:rStyle w:val="Lienhypertexte"/>
                <w:noProof/>
              </w:rPr>
              <w:t>1.6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5. CONCLUSION DE L’ANALYSE CRITIQUE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8FBB4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401" w:history="1">
            <w:r w:rsidRPr="000130AF">
              <w:rPr>
                <w:rStyle w:val="Lienhypertexte"/>
                <w:noProof/>
              </w:rPr>
              <w:t>1.6.1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5.1. Bilan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CF7AB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402" w:history="1">
            <w:r w:rsidRPr="000130AF">
              <w:rPr>
                <w:rStyle w:val="Lienhypertexte"/>
                <w:noProof/>
              </w:rPr>
              <w:t>1.6.2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5.2. Positionnement par Rapport aux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1556" w14:textId="77777777" w:rsidR="00731C9D" w:rsidRDefault="00731C9D">
          <w:pPr>
            <w:pStyle w:val="TM3"/>
            <w:tabs>
              <w:tab w:val="left" w:pos="1320"/>
              <w:tab w:val="right" w:leader="dot" w:pos="9396"/>
            </w:tabs>
            <w:rPr>
              <w:noProof/>
              <w:kern w:val="2"/>
              <w:sz w:val="22"/>
              <w:szCs w:val="22"/>
              <w:lang w:val="fr-FR" w:eastAsia="fr-FR"/>
              <w14:ligatures w14:val="standardContextual"/>
            </w:rPr>
          </w:pPr>
          <w:hyperlink w:anchor="_Toc213797403" w:history="1">
            <w:r w:rsidRPr="000130AF">
              <w:rPr>
                <w:rStyle w:val="Lienhypertexte"/>
                <w:noProof/>
              </w:rPr>
              <w:t>1.6.3</w:t>
            </w:r>
            <w:r>
              <w:rPr>
                <w:noProof/>
                <w:kern w:val="2"/>
                <w:sz w:val="22"/>
                <w:szCs w:val="22"/>
                <w:lang w:val="fr-FR" w:eastAsia="fr-FR"/>
                <w14:ligatures w14:val="standardContextual"/>
              </w:rPr>
              <w:tab/>
            </w:r>
            <w:r w:rsidRPr="000130AF">
              <w:rPr>
                <w:rStyle w:val="Lienhypertexte"/>
                <w:noProof/>
              </w:rPr>
              <w:t>5.3. Valeur Ajoutée Démontrée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D899D" w14:textId="77777777" w:rsidR="00493EBB" w:rsidRDefault="00000000">
          <w:r>
            <w:fldChar w:fldCharType="end"/>
          </w:r>
        </w:p>
      </w:sdtContent>
    </w:sdt>
    <w:p w14:paraId="4445322A" w14:textId="77777777" w:rsidR="00493EBB" w:rsidRDefault="00000000">
      <w:pPr>
        <w:pStyle w:val="Titre1"/>
      </w:pPr>
      <w:bookmarkStart w:id="0" w:name="analyse-critique-approfondie-du-système"/>
      <w:bookmarkStart w:id="1" w:name="_Toc213797381"/>
      <w:r>
        <w:rPr>
          <w:rStyle w:val="SectionNumber"/>
        </w:rPr>
        <w:t>1</w:t>
      </w:r>
      <w:r>
        <w:tab/>
        <w:t>ANALYSE CRITIQUE APPROFONDIE DU SYSTÈME</w:t>
      </w:r>
      <w:bookmarkEnd w:id="1"/>
    </w:p>
    <w:p w14:paraId="2DA23ED7" w14:textId="77777777" w:rsidR="00493EBB" w:rsidRDefault="00000000">
      <w:pPr>
        <w:pStyle w:val="Titre2"/>
      </w:pPr>
      <w:bookmarkStart w:id="2" w:name="introduction"/>
      <w:bookmarkStart w:id="3" w:name="_Toc213797382"/>
      <w:r>
        <w:rPr>
          <w:rStyle w:val="SectionNumber"/>
        </w:rPr>
        <w:t>1.1</w:t>
      </w:r>
      <w:r>
        <w:tab/>
        <w:t>📋 INTRODUCTION</w:t>
      </w:r>
      <w:bookmarkEnd w:id="3"/>
    </w:p>
    <w:p w14:paraId="44517FD1" w14:textId="77777777" w:rsidR="00493EBB" w:rsidRDefault="00000000">
      <w:pPr>
        <w:pStyle w:val="FirstParagraph"/>
      </w:pPr>
      <w:r>
        <w:t xml:space="preserve">Cette section présente une </w:t>
      </w:r>
      <w:r>
        <w:rPr>
          <w:b/>
          <w:bCs/>
        </w:rPr>
        <w:t>analyse critique rigoureuse</w:t>
      </w:r>
      <w:r>
        <w:t xml:space="preserve"> du système développé, incluant : - Comparaison avec solutions existantes (benchmarking) - Analyse SWOT détaillée et </w:t>
      </w:r>
      <w:r>
        <w:lastRenderedPageBreak/>
        <w:t>contextualisée - Tests de performance et limites techniques - Recommandations d’amélioration</w:t>
      </w:r>
    </w:p>
    <w:p w14:paraId="05A15A3C" w14:textId="77777777" w:rsidR="00493EBB" w:rsidRDefault="00000000">
      <w:r>
        <w:pict w14:anchorId="05884A15">
          <v:rect id="_x0000_i1025" style="width:0;height:1.5pt" o:hralign="center" o:hrstd="t" o:hr="t"/>
        </w:pict>
      </w:r>
    </w:p>
    <w:p w14:paraId="1A0F5317" w14:textId="77777777" w:rsidR="00493EBB" w:rsidRDefault="00000000">
      <w:pPr>
        <w:pStyle w:val="Titre2"/>
      </w:pPr>
      <w:bookmarkStart w:id="4" w:name="Xeb7d3b58d0c4585d516c8fb8a6e0c73592ad775"/>
      <w:bookmarkStart w:id="5" w:name="_Toc213797383"/>
      <w:bookmarkEnd w:id="2"/>
      <w:r>
        <w:rPr>
          <w:rStyle w:val="SectionNumber"/>
        </w:rPr>
        <w:t>1.2</w:t>
      </w:r>
      <w:r>
        <w:tab/>
        <w:t>1. BENCHMARKING : COMPARAISON AVEC SOLUTIONS EXISTANTES</w:t>
      </w:r>
      <w:bookmarkEnd w:id="5"/>
    </w:p>
    <w:p w14:paraId="58F36209" w14:textId="77777777" w:rsidR="00493EBB" w:rsidRDefault="00000000">
      <w:pPr>
        <w:pStyle w:val="Titre3"/>
      </w:pPr>
      <w:bookmarkStart w:id="6" w:name="solutions-évaluées"/>
      <w:bookmarkStart w:id="7" w:name="_Toc213797384"/>
      <w:r>
        <w:rPr>
          <w:rStyle w:val="SectionNumber"/>
        </w:rPr>
        <w:t>1.2.1</w:t>
      </w:r>
      <w:r>
        <w:tab/>
        <w:t xml:space="preserve">1.1. </w:t>
      </w:r>
      <w:bookmarkStart w:id="8" w:name="_Hlk213798761"/>
      <w:r>
        <w:t>Solutions Évaluées</w:t>
      </w:r>
      <w:bookmarkEnd w:id="7"/>
      <w:bookmarkEnd w:id="8"/>
    </w:p>
    <w:p w14:paraId="0C04D474" w14:textId="77777777" w:rsidR="00493EBB" w:rsidRDefault="00000000">
      <w:pPr>
        <w:pStyle w:val="FirstParagraph"/>
      </w:pPr>
      <w:bookmarkStart w:id="9" w:name="_Hlk213798810"/>
      <w:r>
        <w:t>Avant de développer une solution sur mesure, nous avons évalué 4 solutions existantes :</w:t>
      </w:r>
    </w:p>
    <w:p w14:paraId="3057302C" w14:textId="77777777" w:rsidR="00493EBB" w:rsidRDefault="00000000">
      <w:pPr>
        <w:pStyle w:val="Titre4"/>
      </w:pPr>
      <w:bookmarkStart w:id="10" w:name="a.-mantis-bug-tracker"/>
      <w:r>
        <w:rPr>
          <w:rStyle w:val="SectionNumber"/>
        </w:rPr>
        <w:t>1.2.1.1</w:t>
      </w:r>
      <w:r>
        <w:tab/>
        <w:t>A. Mantis Bug Tracker</w:t>
      </w:r>
    </w:p>
    <w:p w14:paraId="1BDFCD25" w14:textId="77777777" w:rsidR="00493EBB" w:rsidRDefault="00000000">
      <w:pPr>
        <w:pStyle w:val="FirstParagraph"/>
      </w:pPr>
      <w:r>
        <w:rPr>
          <w:b/>
          <w:bCs/>
        </w:rPr>
        <w:t>Description</w:t>
      </w:r>
      <w:r>
        <w:t xml:space="preserve"> : Système open-source de suivi de bugs initialement envisagé par la banque.</w:t>
      </w:r>
    </w:p>
    <w:p w14:paraId="73CDD104" w14:textId="77777777" w:rsidR="00493EBB" w:rsidRDefault="00000000">
      <w:pPr>
        <w:pStyle w:val="Corpsdetexte"/>
      </w:pPr>
      <w:r>
        <w:rPr>
          <w:b/>
          <w:bCs/>
        </w:rPr>
        <w:t>Avantages</w:t>
      </w:r>
      <w:r>
        <w:t xml:space="preserve"> : - ✅ Gratuit et open-source - ✅ Installation simple - ✅ Communauté active</w:t>
      </w:r>
    </w:p>
    <w:p w14:paraId="39D878B8" w14:textId="77777777" w:rsidR="00493EBB" w:rsidRDefault="00000000">
      <w:pPr>
        <w:pStyle w:val="Corpsdetexte"/>
      </w:pPr>
      <w:r>
        <w:rPr>
          <w:b/>
          <w:bCs/>
        </w:rPr>
        <w:t>Inconvénients</w:t>
      </w:r>
      <w:r>
        <w:t xml:space="preserve"> : - ❌ </w:t>
      </w:r>
      <w:r>
        <w:rPr>
          <w:b/>
          <w:bCs/>
        </w:rPr>
        <w:t>Conçu pour le suivi de bugs</w:t>
      </w:r>
      <w:r>
        <w:t>, pas pour le workflow bancaire - ❌ Pas de gestion des rôles bancaires (ANALYSTE, GGR, etc.) - ❌ Pas de workflow personnalisable pour le crédit - ❌ Pas de génération de documents bancaires (PDF, Excel) - ❌ Pas de module analytics/ML - ❌ Interface non adaptée aux clients</w:t>
      </w:r>
    </w:p>
    <w:p w14:paraId="409C04D5" w14:textId="77777777" w:rsidR="00493EBB" w:rsidRDefault="00000000">
      <w:pPr>
        <w:pStyle w:val="Corpsdetexte"/>
      </w:pPr>
      <w:r>
        <w:rPr>
          <w:b/>
          <w:bCs/>
        </w:rPr>
        <w:t>Verdict</w:t>
      </w:r>
      <w:r>
        <w:t xml:space="preserve"> : ❌ </w:t>
      </w:r>
      <w:r>
        <w:rPr>
          <w:b/>
          <w:bCs/>
        </w:rPr>
        <w:t>Inadapté</w:t>
      </w:r>
      <w:r>
        <w:t xml:space="preserve"> pour le processus crédit bancaire</w:t>
      </w:r>
    </w:p>
    <w:p w14:paraId="3C723EFD" w14:textId="77777777" w:rsidR="00493EBB" w:rsidRDefault="00000000">
      <w:pPr>
        <w:pStyle w:val="Titre4"/>
      </w:pPr>
      <w:bookmarkStart w:id="11" w:name="b.-jira-atlassian"/>
      <w:bookmarkEnd w:id="10"/>
      <w:r>
        <w:rPr>
          <w:rStyle w:val="SectionNumber"/>
        </w:rPr>
        <w:t>1.2.1.2</w:t>
      </w:r>
      <w:r>
        <w:tab/>
        <w:t>B. Jira (Atlassian)</w:t>
      </w:r>
    </w:p>
    <w:p w14:paraId="05E74110" w14:textId="77777777" w:rsidR="00493EBB" w:rsidRDefault="00000000">
      <w:pPr>
        <w:pStyle w:val="FirstParagraph"/>
      </w:pPr>
      <w:r>
        <w:rPr>
          <w:b/>
          <w:bCs/>
        </w:rPr>
        <w:t>Description</w:t>
      </w:r>
      <w:r>
        <w:t xml:space="preserve"> : Solution professionnelle de gestion de projets et workflows.</w:t>
      </w:r>
    </w:p>
    <w:p w14:paraId="13B7AB6D" w14:textId="77777777" w:rsidR="00493EBB" w:rsidRDefault="00000000">
      <w:pPr>
        <w:pStyle w:val="Corpsdetexte"/>
      </w:pPr>
      <w:r>
        <w:rPr>
          <w:b/>
          <w:bCs/>
        </w:rPr>
        <w:t>Avantages</w:t>
      </w:r>
      <w:r>
        <w:t xml:space="preserve"> : - ✅ Workflows personnalisables - ✅ Gestion avancée des permissions - ✅ Intégrations multiples - ✅ Rapports et dashboards</w:t>
      </w:r>
    </w:p>
    <w:p w14:paraId="08383950" w14:textId="77777777" w:rsidR="00493EBB" w:rsidRDefault="00000000">
      <w:pPr>
        <w:pStyle w:val="Corpsdetexte"/>
      </w:pPr>
      <w:r>
        <w:rPr>
          <w:b/>
          <w:bCs/>
        </w:rPr>
        <w:t>Inconvénients</w:t>
      </w:r>
      <w:r>
        <w:t xml:space="preserve"> : - ❌ </w:t>
      </w:r>
      <w:r>
        <w:rPr>
          <w:b/>
          <w:bCs/>
        </w:rPr>
        <w:t>Coût élevé</w:t>
      </w:r>
      <w:r>
        <w:t xml:space="preserve"> : ~10-15 USD/utilisateur/mois (×50 utilisateurs = 6000-9000 USD/an) - ❌ Complexité excessive pour le cas d’usage - ❌ Pas de module spécifique crédit bancaire - ❌ Nécessite formation longue - ❌ Dépendance à un fournisseur externe - ❌ Pas de scoring crédit ML intégré</w:t>
      </w:r>
    </w:p>
    <w:p w14:paraId="6FFB54D4" w14:textId="77777777" w:rsidR="00493EBB" w:rsidRDefault="00000000">
      <w:pPr>
        <w:pStyle w:val="Corpsdetexte"/>
      </w:pPr>
      <w:r>
        <w:rPr>
          <w:b/>
          <w:bCs/>
        </w:rPr>
        <w:t>Verdict</w:t>
      </w:r>
      <w:r>
        <w:t xml:space="preserve"> : ⚠️ </w:t>
      </w:r>
      <w:r>
        <w:rPr>
          <w:b/>
          <w:bCs/>
        </w:rPr>
        <w:t>Trop coûteux et générique</w:t>
      </w:r>
    </w:p>
    <w:p w14:paraId="17F22DA6" w14:textId="77777777" w:rsidR="00493EBB" w:rsidRDefault="00000000">
      <w:pPr>
        <w:pStyle w:val="Titre4"/>
      </w:pPr>
      <w:bookmarkStart w:id="12" w:name="c.-salesforce-financial-services-cloud"/>
      <w:bookmarkEnd w:id="11"/>
      <w:r>
        <w:rPr>
          <w:rStyle w:val="SectionNumber"/>
        </w:rPr>
        <w:t>1.2.1.3</w:t>
      </w:r>
      <w:r>
        <w:tab/>
        <w:t>C. Salesforce Financial Services Cloud</w:t>
      </w:r>
    </w:p>
    <w:p w14:paraId="40CDEAAF" w14:textId="77777777" w:rsidR="00493EBB" w:rsidRDefault="00000000">
      <w:pPr>
        <w:pStyle w:val="FirstParagraph"/>
      </w:pPr>
      <w:r>
        <w:rPr>
          <w:b/>
          <w:bCs/>
        </w:rPr>
        <w:t>Description</w:t>
      </w:r>
      <w:r>
        <w:t xml:space="preserve"> : CRM bancaire complet avec gestion de crédits.</w:t>
      </w:r>
    </w:p>
    <w:p w14:paraId="36B109F3" w14:textId="77777777" w:rsidR="00493EBB" w:rsidRDefault="00000000">
      <w:pPr>
        <w:pStyle w:val="Corpsdetexte"/>
      </w:pPr>
      <w:r>
        <w:rPr>
          <w:b/>
          <w:bCs/>
        </w:rPr>
        <w:t>Avantages</w:t>
      </w:r>
      <w:r>
        <w:t xml:space="preserve"> : - ✅ Solution bancaire complète - ✅ Gestion de la relation client - ✅ Workflows bancaires intégrés - ✅ Conformité réglementaire</w:t>
      </w:r>
    </w:p>
    <w:p w14:paraId="40D788F7" w14:textId="77777777" w:rsidR="00493EBB" w:rsidRDefault="00000000">
      <w:pPr>
        <w:pStyle w:val="Corpsdetexte"/>
      </w:pPr>
      <w:r>
        <w:rPr>
          <w:b/>
          <w:bCs/>
        </w:rPr>
        <w:t>Inconvénients</w:t>
      </w:r>
      <w:r>
        <w:t xml:space="preserve"> : - ❌ </w:t>
      </w:r>
      <w:r>
        <w:rPr>
          <w:b/>
          <w:bCs/>
        </w:rPr>
        <w:t>Coût prohibitif</w:t>
      </w:r>
      <w:r>
        <w:t xml:space="preserve"> : 150-300 USD/utilisateur/mois (×50 = 90 000-180 000 USD/an) - ❌ Complexité extrême (6-12 mois d’implémentation) - ❌ Nécessite </w:t>
      </w:r>
      <w:r>
        <w:lastRenderedPageBreak/>
        <w:t>consultants Salesforce certifiés - ❌ Vendor lock-in total - ❌ Surcharge fonctionnelle (90% des fonctionnalités inutilisées)</w:t>
      </w:r>
    </w:p>
    <w:p w14:paraId="27AE55D5" w14:textId="77777777" w:rsidR="00493EBB" w:rsidRDefault="00000000">
      <w:pPr>
        <w:pStyle w:val="Corpsdetexte"/>
      </w:pPr>
      <w:r>
        <w:rPr>
          <w:b/>
          <w:bCs/>
        </w:rPr>
        <w:t>Verdict</w:t>
      </w:r>
      <w:r>
        <w:t xml:space="preserve"> : ❌ </w:t>
      </w:r>
      <w:r>
        <w:rPr>
          <w:b/>
          <w:bCs/>
        </w:rPr>
        <w:t>Hors budget et surdimensionné</w:t>
      </w:r>
    </w:p>
    <w:p w14:paraId="661F87A5" w14:textId="77777777" w:rsidR="00493EBB" w:rsidRDefault="00000000">
      <w:pPr>
        <w:pStyle w:val="Titre4"/>
      </w:pPr>
      <w:bookmarkStart w:id="13" w:name="d.-solution-sur-mesure-notre-choix"/>
      <w:bookmarkEnd w:id="12"/>
      <w:r>
        <w:rPr>
          <w:rStyle w:val="SectionNumber"/>
        </w:rPr>
        <w:t>1.2.1.4</w:t>
      </w:r>
      <w:r>
        <w:tab/>
        <w:t>D. Solution Sur Mesure (Notre Choix)</w:t>
      </w:r>
    </w:p>
    <w:p w14:paraId="62A3B8C7" w14:textId="77777777" w:rsidR="00493EBB" w:rsidRDefault="00000000">
      <w:pPr>
        <w:pStyle w:val="FirstParagraph"/>
      </w:pPr>
      <w:r>
        <w:rPr>
          <w:b/>
          <w:bCs/>
        </w:rPr>
        <w:t>Description</w:t>
      </w:r>
      <w:r>
        <w:t xml:space="preserve"> : Application Django développée spécifiquement pour le Crédit du Congo.</w:t>
      </w:r>
    </w:p>
    <w:p w14:paraId="3DF4A374" w14:textId="77777777" w:rsidR="00493EBB" w:rsidRDefault="00000000">
      <w:pPr>
        <w:pStyle w:val="Corpsdetexte"/>
      </w:pPr>
      <w:r>
        <w:rPr>
          <w:b/>
          <w:bCs/>
        </w:rPr>
        <w:t>Avantages</w:t>
      </w:r>
      <w:r>
        <w:t xml:space="preserve"> : - ✅ </w:t>
      </w:r>
      <w:r>
        <w:rPr>
          <w:b/>
          <w:bCs/>
        </w:rPr>
        <w:t>Coût</w:t>
      </w:r>
      <w:r>
        <w:t xml:space="preserve"> : 0 USD (développement interne) - ✅ </w:t>
      </w:r>
      <w:r>
        <w:rPr>
          <w:b/>
          <w:bCs/>
        </w:rPr>
        <w:t>Personnalisation totale</w:t>
      </w:r>
      <w:r>
        <w:t xml:space="preserve"> : Workflow exact du processus GGR - ✅ </w:t>
      </w:r>
      <w:r>
        <w:rPr>
          <w:b/>
          <w:bCs/>
        </w:rPr>
        <w:t>Contrôle complet</w:t>
      </w:r>
      <w:r>
        <w:t xml:space="preserve"> : Code source propriétaire - ✅ </w:t>
      </w:r>
      <w:r>
        <w:rPr>
          <w:b/>
          <w:bCs/>
        </w:rPr>
        <w:t>Évolutivité</w:t>
      </w:r>
      <w:r>
        <w:t xml:space="preserve"> : Ajout de fonctionnalités à la demande - ✅ </w:t>
      </w:r>
      <w:r>
        <w:rPr>
          <w:b/>
          <w:bCs/>
        </w:rPr>
        <w:t>Intégration</w:t>
      </w:r>
      <w:r>
        <w:t xml:space="preserve"> : Module Analytics/ML intégré - ✅ </w:t>
      </w:r>
      <w:r>
        <w:rPr>
          <w:b/>
          <w:bCs/>
        </w:rPr>
        <w:t>Formation</w:t>
      </w:r>
      <w:r>
        <w:t xml:space="preserve"> : Interface intuitive, formation courte - ✅ </w:t>
      </w:r>
      <w:r>
        <w:rPr>
          <w:b/>
          <w:bCs/>
        </w:rPr>
        <w:t>Maintenance</w:t>
      </w:r>
      <w:r>
        <w:t xml:space="preserve"> : Équipe interne</w:t>
      </w:r>
    </w:p>
    <w:p w14:paraId="6D2F67F6" w14:textId="77777777" w:rsidR="00493EBB" w:rsidRDefault="00000000">
      <w:pPr>
        <w:pStyle w:val="Corpsdetexte"/>
      </w:pPr>
      <w:r>
        <w:rPr>
          <w:b/>
          <w:bCs/>
        </w:rPr>
        <w:t>Inconvénients</w:t>
      </w:r>
      <w:r>
        <w:t xml:space="preserve"> : - ⚠️ Temps de développement initial (3 mois) - ⚠️ Responsabilité de maintenance interne - ⚠️ Pas de support commercial 24/7</w:t>
      </w:r>
    </w:p>
    <w:p w14:paraId="4EB44BDE" w14:textId="77777777" w:rsidR="00493EBB" w:rsidRDefault="00000000">
      <w:pPr>
        <w:pStyle w:val="Corpsdetexte"/>
      </w:pPr>
      <w:r>
        <w:rPr>
          <w:b/>
          <w:bCs/>
        </w:rPr>
        <w:t>Verdict</w:t>
      </w:r>
      <w:r>
        <w:t xml:space="preserve"> : ✅ </w:t>
      </w:r>
      <w:r>
        <w:rPr>
          <w:b/>
          <w:bCs/>
        </w:rPr>
        <w:t>Optimal pour le contexte</w:t>
      </w:r>
    </w:p>
    <w:p w14:paraId="75CF5518" w14:textId="77777777" w:rsidR="00493EBB" w:rsidRDefault="00000000">
      <w:pPr>
        <w:pStyle w:val="Titre3"/>
      </w:pPr>
      <w:bookmarkStart w:id="14" w:name="tableau-comparatif"/>
      <w:bookmarkStart w:id="15" w:name="_Toc213797385"/>
      <w:bookmarkEnd w:id="6"/>
      <w:bookmarkEnd w:id="13"/>
      <w:r>
        <w:rPr>
          <w:rStyle w:val="SectionNumber"/>
        </w:rPr>
        <w:t>1.2.2</w:t>
      </w:r>
      <w:r>
        <w:tab/>
        <w:t>1.2. Tableau Comparatif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7"/>
        <w:gridCol w:w="1374"/>
        <w:gridCol w:w="1030"/>
        <w:gridCol w:w="2062"/>
        <w:gridCol w:w="3609"/>
      </w:tblGrid>
      <w:tr w:rsidR="00493EBB" w14:paraId="0B2756E5" w14:textId="77777777" w:rsidTr="00493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2" w:type="dxa"/>
          </w:tcPr>
          <w:p w14:paraId="2E006491" w14:textId="77777777" w:rsidR="00493EBB" w:rsidRDefault="00000000">
            <w:pPr>
              <w:pStyle w:val="Compact"/>
            </w:pPr>
            <w:r>
              <w:t>Critère</w:t>
            </w:r>
          </w:p>
        </w:tc>
        <w:tc>
          <w:tcPr>
            <w:tcW w:w="1131" w:type="dxa"/>
          </w:tcPr>
          <w:p w14:paraId="601EE96A" w14:textId="77777777" w:rsidR="00493EBB" w:rsidRDefault="00000000">
            <w:pPr>
              <w:pStyle w:val="Compact"/>
            </w:pPr>
            <w:r>
              <w:t>Mantis</w:t>
            </w:r>
          </w:p>
        </w:tc>
        <w:tc>
          <w:tcPr>
            <w:tcW w:w="848" w:type="dxa"/>
          </w:tcPr>
          <w:p w14:paraId="1CED6013" w14:textId="77777777" w:rsidR="00493EBB" w:rsidRDefault="00000000">
            <w:pPr>
              <w:pStyle w:val="Compact"/>
            </w:pPr>
            <w:r>
              <w:t>Jira</w:t>
            </w:r>
          </w:p>
        </w:tc>
        <w:tc>
          <w:tcPr>
            <w:tcW w:w="1697" w:type="dxa"/>
          </w:tcPr>
          <w:p w14:paraId="598B8734" w14:textId="77777777" w:rsidR="00493EBB" w:rsidRDefault="00000000">
            <w:pPr>
              <w:pStyle w:val="Compact"/>
            </w:pPr>
            <w:r>
              <w:t>Salesforce</w:t>
            </w:r>
          </w:p>
        </w:tc>
        <w:tc>
          <w:tcPr>
            <w:tcW w:w="2970" w:type="dxa"/>
          </w:tcPr>
          <w:p w14:paraId="58CEA89C" w14:textId="77777777" w:rsidR="00493EBB" w:rsidRDefault="00000000">
            <w:pPr>
              <w:pStyle w:val="Compact"/>
            </w:pPr>
            <w:r>
              <w:t>Solution Sur Mesure</w:t>
            </w:r>
          </w:p>
        </w:tc>
      </w:tr>
      <w:tr w:rsidR="00493EBB" w14:paraId="5260DB25" w14:textId="77777777">
        <w:tc>
          <w:tcPr>
            <w:tcW w:w="1272" w:type="dxa"/>
          </w:tcPr>
          <w:p w14:paraId="7F3D4A15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Coût annuel</w:t>
            </w:r>
          </w:p>
        </w:tc>
        <w:tc>
          <w:tcPr>
            <w:tcW w:w="1131" w:type="dxa"/>
          </w:tcPr>
          <w:p w14:paraId="6D4FFEFD" w14:textId="77777777" w:rsidR="00493EBB" w:rsidRDefault="00000000">
            <w:pPr>
              <w:pStyle w:val="Compact"/>
            </w:pPr>
            <w:r>
              <w:t>0 USD</w:t>
            </w:r>
          </w:p>
        </w:tc>
        <w:tc>
          <w:tcPr>
            <w:tcW w:w="848" w:type="dxa"/>
          </w:tcPr>
          <w:p w14:paraId="30F61763" w14:textId="77777777" w:rsidR="00493EBB" w:rsidRDefault="00000000">
            <w:pPr>
              <w:pStyle w:val="Compact"/>
            </w:pPr>
            <w:r>
              <w:t>9 000 USD</w:t>
            </w:r>
          </w:p>
        </w:tc>
        <w:tc>
          <w:tcPr>
            <w:tcW w:w="1697" w:type="dxa"/>
          </w:tcPr>
          <w:p w14:paraId="6BEC04F5" w14:textId="77777777" w:rsidR="00493EBB" w:rsidRDefault="00000000">
            <w:pPr>
              <w:pStyle w:val="Compact"/>
            </w:pPr>
            <w:r>
              <w:t>180 000 USD</w:t>
            </w:r>
          </w:p>
        </w:tc>
        <w:tc>
          <w:tcPr>
            <w:tcW w:w="2970" w:type="dxa"/>
          </w:tcPr>
          <w:p w14:paraId="58871C98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0 USD</w:t>
            </w:r>
            <w:r>
              <w:t xml:space="preserve"> ✅</w:t>
            </w:r>
          </w:p>
        </w:tc>
      </w:tr>
      <w:tr w:rsidR="00493EBB" w14:paraId="3DEB5BC0" w14:textId="77777777">
        <w:tc>
          <w:tcPr>
            <w:tcW w:w="1272" w:type="dxa"/>
          </w:tcPr>
          <w:p w14:paraId="68C3F1CE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Temps d’implémentation</w:t>
            </w:r>
          </w:p>
        </w:tc>
        <w:tc>
          <w:tcPr>
            <w:tcW w:w="1131" w:type="dxa"/>
          </w:tcPr>
          <w:p w14:paraId="40206419" w14:textId="77777777" w:rsidR="00493EBB" w:rsidRDefault="00000000">
            <w:pPr>
              <w:pStyle w:val="Compact"/>
            </w:pPr>
            <w:r>
              <w:t>1 semaine</w:t>
            </w:r>
          </w:p>
        </w:tc>
        <w:tc>
          <w:tcPr>
            <w:tcW w:w="848" w:type="dxa"/>
          </w:tcPr>
          <w:p w14:paraId="35ACDB04" w14:textId="77777777" w:rsidR="00493EBB" w:rsidRDefault="00000000">
            <w:pPr>
              <w:pStyle w:val="Compact"/>
            </w:pPr>
            <w:r>
              <w:t>2 mois</w:t>
            </w:r>
          </w:p>
        </w:tc>
        <w:tc>
          <w:tcPr>
            <w:tcW w:w="1697" w:type="dxa"/>
          </w:tcPr>
          <w:p w14:paraId="435AEA51" w14:textId="77777777" w:rsidR="00493EBB" w:rsidRDefault="00000000">
            <w:pPr>
              <w:pStyle w:val="Compact"/>
            </w:pPr>
            <w:r>
              <w:t>12 mois</w:t>
            </w:r>
          </w:p>
        </w:tc>
        <w:tc>
          <w:tcPr>
            <w:tcW w:w="2970" w:type="dxa"/>
          </w:tcPr>
          <w:p w14:paraId="11DBF24E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3 mois</w:t>
            </w:r>
            <w:r>
              <w:t xml:space="preserve"> ✅</w:t>
            </w:r>
          </w:p>
        </w:tc>
      </w:tr>
      <w:tr w:rsidR="00493EBB" w14:paraId="012A3E4B" w14:textId="77777777">
        <w:tc>
          <w:tcPr>
            <w:tcW w:w="1272" w:type="dxa"/>
          </w:tcPr>
          <w:p w14:paraId="092B9E2F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Workflow bancaire</w:t>
            </w:r>
          </w:p>
        </w:tc>
        <w:tc>
          <w:tcPr>
            <w:tcW w:w="1131" w:type="dxa"/>
          </w:tcPr>
          <w:p w14:paraId="696024D9" w14:textId="77777777" w:rsidR="00493EBB" w:rsidRDefault="00000000">
            <w:pPr>
              <w:pStyle w:val="Compact"/>
            </w:pPr>
            <w:r>
              <w:t>❌ Non</w:t>
            </w:r>
          </w:p>
        </w:tc>
        <w:tc>
          <w:tcPr>
            <w:tcW w:w="848" w:type="dxa"/>
          </w:tcPr>
          <w:p w14:paraId="28728661" w14:textId="77777777" w:rsidR="00493EBB" w:rsidRDefault="00000000">
            <w:pPr>
              <w:pStyle w:val="Compact"/>
            </w:pPr>
            <w:r>
              <w:t>⚠️ Générique</w:t>
            </w:r>
          </w:p>
        </w:tc>
        <w:tc>
          <w:tcPr>
            <w:tcW w:w="1697" w:type="dxa"/>
          </w:tcPr>
          <w:p w14:paraId="4C9A0025" w14:textId="77777777" w:rsidR="00493EBB" w:rsidRDefault="00000000">
            <w:pPr>
              <w:pStyle w:val="Compact"/>
            </w:pPr>
            <w:r>
              <w:t>✅ Oui</w:t>
            </w:r>
          </w:p>
        </w:tc>
        <w:tc>
          <w:tcPr>
            <w:tcW w:w="2970" w:type="dxa"/>
          </w:tcPr>
          <w:p w14:paraId="4B045B2A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✅ Personnalisé</w:t>
            </w:r>
            <w:r>
              <w:t xml:space="preserve"> ✅</w:t>
            </w:r>
          </w:p>
        </w:tc>
      </w:tr>
      <w:tr w:rsidR="00493EBB" w14:paraId="6BE572CA" w14:textId="77777777">
        <w:tc>
          <w:tcPr>
            <w:tcW w:w="1272" w:type="dxa"/>
          </w:tcPr>
          <w:p w14:paraId="4CA4632A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Module Analytics</w:t>
            </w:r>
          </w:p>
        </w:tc>
        <w:tc>
          <w:tcPr>
            <w:tcW w:w="1131" w:type="dxa"/>
          </w:tcPr>
          <w:p w14:paraId="597D2AA2" w14:textId="77777777" w:rsidR="00493EBB" w:rsidRDefault="00000000">
            <w:pPr>
              <w:pStyle w:val="Compact"/>
            </w:pPr>
            <w:r>
              <w:t>❌ Non</w:t>
            </w:r>
          </w:p>
        </w:tc>
        <w:tc>
          <w:tcPr>
            <w:tcW w:w="848" w:type="dxa"/>
          </w:tcPr>
          <w:p w14:paraId="31D96F21" w14:textId="77777777" w:rsidR="00493EBB" w:rsidRDefault="00000000">
            <w:pPr>
              <w:pStyle w:val="Compact"/>
            </w:pPr>
            <w:r>
              <w:t>⚠️ Basique</w:t>
            </w:r>
          </w:p>
        </w:tc>
        <w:tc>
          <w:tcPr>
            <w:tcW w:w="1697" w:type="dxa"/>
          </w:tcPr>
          <w:p w14:paraId="7D891C80" w14:textId="77777777" w:rsidR="00493EBB" w:rsidRDefault="00000000">
            <w:pPr>
              <w:pStyle w:val="Compact"/>
            </w:pPr>
            <w:r>
              <w:t>✅ Oui</w:t>
            </w:r>
          </w:p>
        </w:tc>
        <w:tc>
          <w:tcPr>
            <w:tcW w:w="2970" w:type="dxa"/>
          </w:tcPr>
          <w:p w14:paraId="101760B3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✅ ML intégré</w:t>
            </w:r>
            <w:r>
              <w:t xml:space="preserve"> ✅</w:t>
            </w:r>
          </w:p>
        </w:tc>
      </w:tr>
      <w:tr w:rsidR="00493EBB" w14:paraId="0C14A2EA" w14:textId="77777777">
        <w:tc>
          <w:tcPr>
            <w:tcW w:w="1272" w:type="dxa"/>
          </w:tcPr>
          <w:p w14:paraId="5C719F53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Portail client</w:t>
            </w:r>
          </w:p>
        </w:tc>
        <w:tc>
          <w:tcPr>
            <w:tcW w:w="1131" w:type="dxa"/>
          </w:tcPr>
          <w:p w14:paraId="0DFA1B62" w14:textId="77777777" w:rsidR="00493EBB" w:rsidRDefault="00000000">
            <w:pPr>
              <w:pStyle w:val="Compact"/>
            </w:pPr>
            <w:r>
              <w:t>❌ Non</w:t>
            </w:r>
          </w:p>
        </w:tc>
        <w:tc>
          <w:tcPr>
            <w:tcW w:w="848" w:type="dxa"/>
          </w:tcPr>
          <w:p w14:paraId="4EF9251D" w14:textId="77777777" w:rsidR="00493EBB" w:rsidRDefault="00000000">
            <w:pPr>
              <w:pStyle w:val="Compact"/>
            </w:pPr>
            <w:r>
              <w:t>❌ Non</w:t>
            </w:r>
          </w:p>
        </w:tc>
        <w:tc>
          <w:tcPr>
            <w:tcW w:w="1697" w:type="dxa"/>
          </w:tcPr>
          <w:p w14:paraId="4711B150" w14:textId="77777777" w:rsidR="00493EBB" w:rsidRDefault="00000000">
            <w:pPr>
              <w:pStyle w:val="Compact"/>
            </w:pPr>
            <w:r>
              <w:t>✅ Oui</w:t>
            </w:r>
          </w:p>
        </w:tc>
        <w:tc>
          <w:tcPr>
            <w:tcW w:w="2970" w:type="dxa"/>
          </w:tcPr>
          <w:p w14:paraId="0CCC137F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✅ Oui</w:t>
            </w:r>
            <w:r>
              <w:t xml:space="preserve"> ✅</w:t>
            </w:r>
          </w:p>
        </w:tc>
      </w:tr>
      <w:tr w:rsidR="00493EBB" w14:paraId="21DA7A33" w14:textId="77777777">
        <w:tc>
          <w:tcPr>
            <w:tcW w:w="1272" w:type="dxa"/>
          </w:tcPr>
          <w:p w14:paraId="0EBAB231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Contrôle du code</w:t>
            </w:r>
          </w:p>
        </w:tc>
        <w:tc>
          <w:tcPr>
            <w:tcW w:w="1131" w:type="dxa"/>
          </w:tcPr>
          <w:p w14:paraId="2B52CAB5" w14:textId="77777777" w:rsidR="00493EBB" w:rsidRDefault="00000000">
            <w:pPr>
              <w:pStyle w:val="Compact"/>
            </w:pPr>
            <w:r>
              <w:t>⚠️ Partiel</w:t>
            </w:r>
          </w:p>
        </w:tc>
        <w:tc>
          <w:tcPr>
            <w:tcW w:w="848" w:type="dxa"/>
          </w:tcPr>
          <w:p w14:paraId="2237517B" w14:textId="77777777" w:rsidR="00493EBB" w:rsidRDefault="00000000">
            <w:pPr>
              <w:pStyle w:val="Compact"/>
            </w:pPr>
            <w:r>
              <w:t>❌ Non</w:t>
            </w:r>
          </w:p>
        </w:tc>
        <w:tc>
          <w:tcPr>
            <w:tcW w:w="1697" w:type="dxa"/>
          </w:tcPr>
          <w:p w14:paraId="3F3D995A" w14:textId="77777777" w:rsidR="00493EBB" w:rsidRDefault="00000000">
            <w:pPr>
              <w:pStyle w:val="Compact"/>
            </w:pPr>
            <w:r>
              <w:t>❌ Non</w:t>
            </w:r>
          </w:p>
        </w:tc>
        <w:tc>
          <w:tcPr>
            <w:tcW w:w="2970" w:type="dxa"/>
          </w:tcPr>
          <w:p w14:paraId="3930D7FB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✅ Total</w:t>
            </w:r>
            <w:r>
              <w:t xml:space="preserve"> ✅</w:t>
            </w:r>
          </w:p>
        </w:tc>
      </w:tr>
      <w:tr w:rsidR="00493EBB" w14:paraId="522779B7" w14:textId="77777777">
        <w:tc>
          <w:tcPr>
            <w:tcW w:w="1272" w:type="dxa"/>
          </w:tcPr>
          <w:p w14:paraId="558EAAFA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Formation requise</w:t>
            </w:r>
          </w:p>
        </w:tc>
        <w:tc>
          <w:tcPr>
            <w:tcW w:w="1131" w:type="dxa"/>
          </w:tcPr>
          <w:p w14:paraId="5D42185A" w14:textId="77777777" w:rsidR="00493EBB" w:rsidRDefault="00000000">
            <w:pPr>
              <w:pStyle w:val="Compact"/>
            </w:pPr>
            <w:r>
              <w:t>2 jours</w:t>
            </w:r>
          </w:p>
        </w:tc>
        <w:tc>
          <w:tcPr>
            <w:tcW w:w="848" w:type="dxa"/>
          </w:tcPr>
          <w:p w14:paraId="4BAD253D" w14:textId="77777777" w:rsidR="00493EBB" w:rsidRDefault="00000000">
            <w:pPr>
              <w:pStyle w:val="Compact"/>
            </w:pPr>
            <w:r>
              <w:t>2 semaines</w:t>
            </w:r>
          </w:p>
        </w:tc>
        <w:tc>
          <w:tcPr>
            <w:tcW w:w="1697" w:type="dxa"/>
          </w:tcPr>
          <w:p w14:paraId="4C7A6841" w14:textId="77777777" w:rsidR="00493EBB" w:rsidRDefault="00000000">
            <w:pPr>
              <w:pStyle w:val="Compact"/>
            </w:pPr>
            <w:r>
              <w:t>3 mois</w:t>
            </w:r>
          </w:p>
        </w:tc>
        <w:tc>
          <w:tcPr>
            <w:tcW w:w="2970" w:type="dxa"/>
          </w:tcPr>
          <w:p w14:paraId="0EFE7051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3 jours</w:t>
            </w:r>
            <w:r>
              <w:t xml:space="preserve"> ✅</w:t>
            </w:r>
          </w:p>
        </w:tc>
      </w:tr>
      <w:tr w:rsidR="00493EBB" w14:paraId="5B09C99E" w14:textId="77777777">
        <w:tc>
          <w:tcPr>
            <w:tcW w:w="1272" w:type="dxa"/>
          </w:tcPr>
          <w:p w14:paraId="4F75345A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Évolutivité</w:t>
            </w:r>
          </w:p>
        </w:tc>
        <w:tc>
          <w:tcPr>
            <w:tcW w:w="1131" w:type="dxa"/>
          </w:tcPr>
          <w:p w14:paraId="5E66367D" w14:textId="77777777" w:rsidR="00493EBB" w:rsidRDefault="00000000">
            <w:pPr>
              <w:pStyle w:val="Compact"/>
            </w:pPr>
            <w:r>
              <w:t>⚠️ Limitée</w:t>
            </w:r>
          </w:p>
        </w:tc>
        <w:tc>
          <w:tcPr>
            <w:tcW w:w="848" w:type="dxa"/>
          </w:tcPr>
          <w:p w14:paraId="1245326E" w14:textId="77777777" w:rsidR="00493EBB" w:rsidRDefault="00000000">
            <w:pPr>
              <w:pStyle w:val="Compact"/>
            </w:pPr>
            <w:r>
              <w:t>✅ Bonne</w:t>
            </w:r>
          </w:p>
        </w:tc>
        <w:tc>
          <w:tcPr>
            <w:tcW w:w="1697" w:type="dxa"/>
          </w:tcPr>
          <w:p w14:paraId="03AC5159" w14:textId="77777777" w:rsidR="00493EBB" w:rsidRDefault="00000000">
            <w:pPr>
              <w:pStyle w:val="Compact"/>
            </w:pPr>
            <w:r>
              <w:t>✅ Excellente</w:t>
            </w:r>
          </w:p>
        </w:tc>
        <w:tc>
          <w:tcPr>
            <w:tcW w:w="2970" w:type="dxa"/>
          </w:tcPr>
          <w:p w14:paraId="04B97D55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✅ Totale</w:t>
            </w:r>
            <w:r>
              <w:t xml:space="preserve"> ✅</w:t>
            </w:r>
          </w:p>
        </w:tc>
      </w:tr>
      <w:tr w:rsidR="00493EBB" w14:paraId="09A491B3" w14:textId="77777777">
        <w:tc>
          <w:tcPr>
            <w:tcW w:w="1272" w:type="dxa"/>
          </w:tcPr>
          <w:p w14:paraId="2188A4E4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Support</w:t>
            </w:r>
          </w:p>
        </w:tc>
        <w:tc>
          <w:tcPr>
            <w:tcW w:w="1131" w:type="dxa"/>
          </w:tcPr>
          <w:p w14:paraId="122A8749" w14:textId="77777777" w:rsidR="00493EBB" w:rsidRDefault="00000000">
            <w:pPr>
              <w:pStyle w:val="Compact"/>
            </w:pPr>
            <w:r>
              <w:t>⚠️ Communauté</w:t>
            </w:r>
          </w:p>
        </w:tc>
        <w:tc>
          <w:tcPr>
            <w:tcW w:w="848" w:type="dxa"/>
          </w:tcPr>
          <w:p w14:paraId="0494C7CD" w14:textId="77777777" w:rsidR="00493EBB" w:rsidRDefault="00000000">
            <w:pPr>
              <w:pStyle w:val="Compact"/>
            </w:pPr>
            <w:r>
              <w:t>✅ Commercial</w:t>
            </w:r>
          </w:p>
        </w:tc>
        <w:tc>
          <w:tcPr>
            <w:tcW w:w="1697" w:type="dxa"/>
          </w:tcPr>
          <w:p w14:paraId="5AC1B380" w14:textId="77777777" w:rsidR="00493EBB" w:rsidRDefault="00000000">
            <w:pPr>
              <w:pStyle w:val="Compact"/>
            </w:pPr>
            <w:r>
              <w:t>✅ Premium</w:t>
            </w:r>
          </w:p>
        </w:tc>
        <w:tc>
          <w:tcPr>
            <w:tcW w:w="2970" w:type="dxa"/>
          </w:tcPr>
          <w:p w14:paraId="54101FE6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⚠️ Interne</w:t>
            </w:r>
          </w:p>
        </w:tc>
      </w:tr>
    </w:tbl>
    <w:p w14:paraId="09763D06" w14:textId="77777777" w:rsidR="00493EBB" w:rsidRDefault="00000000">
      <w:pPr>
        <w:pStyle w:val="Corpsdetexte"/>
      </w:pPr>
      <w:r>
        <w:rPr>
          <w:b/>
          <w:bCs/>
        </w:rPr>
        <w:t>Conclusion</w:t>
      </w:r>
      <w:r>
        <w:t xml:space="preserve"> : La solution sur mesure offre le </w:t>
      </w:r>
      <w:r>
        <w:rPr>
          <w:b/>
          <w:bCs/>
        </w:rPr>
        <w:t>meilleur rapport qualité/coût</w:t>
      </w:r>
      <w:r>
        <w:t xml:space="preserve"> pour le Crédit du Congo.</w:t>
      </w:r>
    </w:p>
    <w:p w14:paraId="180FBD1D" w14:textId="77777777" w:rsidR="00493EBB" w:rsidRDefault="00000000">
      <w:pPr>
        <w:pStyle w:val="Titre3"/>
      </w:pPr>
      <w:bookmarkStart w:id="16" w:name="retour-sur-investissement-roi"/>
      <w:bookmarkStart w:id="17" w:name="_Toc213797386"/>
      <w:bookmarkEnd w:id="14"/>
      <w:r>
        <w:rPr>
          <w:rStyle w:val="SectionNumber"/>
        </w:rPr>
        <w:t>1.2.3</w:t>
      </w:r>
      <w:r>
        <w:tab/>
        <w:t>1.3. Retour sur Investissement (ROI)</w:t>
      </w:r>
      <w:bookmarkEnd w:id="17"/>
    </w:p>
    <w:p w14:paraId="2ED6C246" w14:textId="77777777" w:rsidR="00493EBB" w:rsidRDefault="00000000">
      <w:pPr>
        <w:pStyle w:val="Titre4"/>
      </w:pPr>
      <w:bookmarkStart w:id="18" w:name="coûts-évités"/>
      <w:r>
        <w:rPr>
          <w:rStyle w:val="SectionNumber"/>
        </w:rPr>
        <w:t>1.2.3.1</w:t>
      </w:r>
      <w:r>
        <w:tab/>
        <w:t>Coûts Évités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7"/>
        <w:gridCol w:w="1547"/>
        <w:gridCol w:w="1675"/>
      </w:tblGrid>
      <w:tr w:rsidR="00493EBB" w14:paraId="3F8CF347" w14:textId="77777777" w:rsidTr="00493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E7CEDE" w14:textId="77777777" w:rsidR="00493EBB" w:rsidRDefault="00000000">
            <w:pPr>
              <w:pStyle w:val="Compact"/>
            </w:pPr>
            <w:r>
              <w:t>Solution Alternative</w:t>
            </w:r>
          </w:p>
        </w:tc>
        <w:tc>
          <w:tcPr>
            <w:tcW w:w="0" w:type="auto"/>
          </w:tcPr>
          <w:p w14:paraId="7AF819E0" w14:textId="77777777" w:rsidR="00493EBB" w:rsidRDefault="00000000">
            <w:pPr>
              <w:pStyle w:val="Compact"/>
            </w:pPr>
            <w:r>
              <w:t>Coût 3 ans</w:t>
            </w:r>
          </w:p>
        </w:tc>
        <w:tc>
          <w:tcPr>
            <w:tcW w:w="0" w:type="auto"/>
          </w:tcPr>
          <w:p w14:paraId="1B0590B3" w14:textId="77777777" w:rsidR="00493EBB" w:rsidRDefault="00000000">
            <w:pPr>
              <w:pStyle w:val="Compact"/>
            </w:pPr>
            <w:r>
              <w:t>Économie</w:t>
            </w:r>
          </w:p>
        </w:tc>
      </w:tr>
      <w:tr w:rsidR="00493EBB" w14:paraId="468062B5" w14:textId="77777777">
        <w:tc>
          <w:tcPr>
            <w:tcW w:w="0" w:type="auto"/>
          </w:tcPr>
          <w:p w14:paraId="1D5DB2E0" w14:textId="77777777" w:rsidR="00493EBB" w:rsidRDefault="00000000">
            <w:pPr>
              <w:pStyle w:val="Compact"/>
            </w:pPr>
            <w:r>
              <w:t>Jira</w:t>
            </w:r>
          </w:p>
        </w:tc>
        <w:tc>
          <w:tcPr>
            <w:tcW w:w="0" w:type="auto"/>
          </w:tcPr>
          <w:p w14:paraId="2EA40B2D" w14:textId="77777777" w:rsidR="00493EBB" w:rsidRDefault="00000000">
            <w:pPr>
              <w:pStyle w:val="Compact"/>
            </w:pPr>
            <w:r>
              <w:t>27 000 USD</w:t>
            </w:r>
          </w:p>
        </w:tc>
        <w:tc>
          <w:tcPr>
            <w:tcW w:w="0" w:type="auto"/>
          </w:tcPr>
          <w:p w14:paraId="664D81FB" w14:textId="77777777" w:rsidR="00493EBB" w:rsidRDefault="00000000">
            <w:pPr>
              <w:pStyle w:val="Compact"/>
            </w:pPr>
            <w:r>
              <w:t>+27 000 USD</w:t>
            </w:r>
          </w:p>
        </w:tc>
      </w:tr>
      <w:tr w:rsidR="00493EBB" w14:paraId="77CC35EB" w14:textId="77777777">
        <w:tc>
          <w:tcPr>
            <w:tcW w:w="0" w:type="auto"/>
          </w:tcPr>
          <w:p w14:paraId="4657A281" w14:textId="77777777" w:rsidR="00493EBB" w:rsidRDefault="00000000">
            <w:pPr>
              <w:pStyle w:val="Compact"/>
            </w:pPr>
            <w:r>
              <w:t>Salesforce</w:t>
            </w:r>
          </w:p>
        </w:tc>
        <w:tc>
          <w:tcPr>
            <w:tcW w:w="0" w:type="auto"/>
          </w:tcPr>
          <w:p w14:paraId="2B020628" w14:textId="77777777" w:rsidR="00493EBB" w:rsidRDefault="00000000">
            <w:pPr>
              <w:pStyle w:val="Compact"/>
            </w:pPr>
            <w:r>
              <w:t>540 000 USD</w:t>
            </w:r>
          </w:p>
        </w:tc>
        <w:tc>
          <w:tcPr>
            <w:tcW w:w="0" w:type="auto"/>
          </w:tcPr>
          <w:p w14:paraId="07B2F777" w14:textId="77777777" w:rsidR="00493EBB" w:rsidRDefault="00000000">
            <w:pPr>
              <w:pStyle w:val="Compact"/>
            </w:pPr>
            <w:r>
              <w:t>+540 000 USD</w:t>
            </w:r>
          </w:p>
        </w:tc>
      </w:tr>
    </w:tbl>
    <w:p w14:paraId="703D6038" w14:textId="77777777" w:rsidR="00493EBB" w:rsidRDefault="00000000">
      <w:pPr>
        <w:pStyle w:val="Titre4"/>
      </w:pPr>
      <w:bookmarkStart w:id="19" w:name="coûts-de-développement"/>
      <w:bookmarkEnd w:id="18"/>
      <w:r>
        <w:rPr>
          <w:rStyle w:val="SectionNumber"/>
        </w:rPr>
        <w:t>1.2.3.2</w:t>
      </w:r>
      <w:r>
        <w:tab/>
        <w:t>Coûts de Développement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2"/>
        <w:gridCol w:w="1934"/>
      </w:tblGrid>
      <w:tr w:rsidR="00493EBB" w14:paraId="7F6A504C" w14:textId="77777777" w:rsidTr="00493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A13B40" w14:textId="77777777" w:rsidR="00493EBB" w:rsidRDefault="00000000">
            <w:pPr>
              <w:pStyle w:val="Compact"/>
            </w:pPr>
            <w:r>
              <w:t>Poste</w:t>
            </w:r>
          </w:p>
        </w:tc>
        <w:tc>
          <w:tcPr>
            <w:tcW w:w="0" w:type="auto"/>
          </w:tcPr>
          <w:p w14:paraId="2D6B10A5" w14:textId="77777777" w:rsidR="00493EBB" w:rsidRDefault="00000000">
            <w:pPr>
              <w:pStyle w:val="Compact"/>
            </w:pPr>
            <w:r>
              <w:t>Coût</w:t>
            </w:r>
          </w:p>
        </w:tc>
      </w:tr>
      <w:tr w:rsidR="00493EBB" w14:paraId="3591B988" w14:textId="77777777">
        <w:tc>
          <w:tcPr>
            <w:tcW w:w="0" w:type="auto"/>
          </w:tcPr>
          <w:p w14:paraId="2C9762F4" w14:textId="77777777" w:rsidR="00493EBB" w:rsidRDefault="00000000">
            <w:pPr>
              <w:pStyle w:val="Compact"/>
            </w:pPr>
            <w:r>
              <w:t>Développement (3 mois)</w:t>
            </w:r>
          </w:p>
        </w:tc>
        <w:tc>
          <w:tcPr>
            <w:tcW w:w="0" w:type="auto"/>
          </w:tcPr>
          <w:p w14:paraId="46BC017C" w14:textId="77777777" w:rsidR="00493EBB" w:rsidRDefault="00000000">
            <w:pPr>
              <w:pStyle w:val="Compact"/>
            </w:pPr>
            <w:r>
              <w:t>0 USD (stagiaire)</w:t>
            </w:r>
          </w:p>
        </w:tc>
      </w:tr>
      <w:tr w:rsidR="00493EBB" w14:paraId="515FCD5B" w14:textId="77777777">
        <w:tc>
          <w:tcPr>
            <w:tcW w:w="0" w:type="auto"/>
          </w:tcPr>
          <w:p w14:paraId="328754D3" w14:textId="77777777" w:rsidR="00493EBB" w:rsidRDefault="00000000">
            <w:pPr>
              <w:pStyle w:val="Compact"/>
            </w:pPr>
            <w:r>
              <w:t>Serveur (3 ans)</w:t>
            </w:r>
          </w:p>
        </w:tc>
        <w:tc>
          <w:tcPr>
            <w:tcW w:w="0" w:type="auto"/>
          </w:tcPr>
          <w:p w14:paraId="0CCDE1E5" w14:textId="77777777" w:rsidR="00493EBB" w:rsidRDefault="00000000">
            <w:pPr>
              <w:pStyle w:val="Compact"/>
            </w:pPr>
            <w:r>
              <w:t>~1 500 USD</w:t>
            </w:r>
          </w:p>
        </w:tc>
      </w:tr>
      <w:tr w:rsidR="00493EBB" w14:paraId="62CB7B92" w14:textId="77777777">
        <w:tc>
          <w:tcPr>
            <w:tcW w:w="0" w:type="auto"/>
          </w:tcPr>
          <w:p w14:paraId="6355FA9E" w14:textId="77777777" w:rsidR="00493EBB" w:rsidRDefault="00000000">
            <w:pPr>
              <w:pStyle w:val="Compact"/>
            </w:pPr>
            <w:r>
              <w:t>Maintenance (3 ans)</w:t>
            </w:r>
          </w:p>
        </w:tc>
        <w:tc>
          <w:tcPr>
            <w:tcW w:w="0" w:type="auto"/>
          </w:tcPr>
          <w:p w14:paraId="747C6213" w14:textId="77777777" w:rsidR="00493EBB" w:rsidRDefault="00000000">
            <w:pPr>
              <w:pStyle w:val="Compact"/>
            </w:pPr>
            <w:r>
              <w:t>~3 000 USD</w:t>
            </w:r>
          </w:p>
        </w:tc>
      </w:tr>
      <w:tr w:rsidR="00493EBB" w14:paraId="4E03FA0A" w14:textId="77777777">
        <w:tc>
          <w:tcPr>
            <w:tcW w:w="0" w:type="auto"/>
          </w:tcPr>
          <w:p w14:paraId="335075DE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0C699B8" w14:textId="77777777" w:rsidR="00493EBB" w:rsidRDefault="00000000">
            <w:pPr>
              <w:pStyle w:val="Compact"/>
            </w:pPr>
            <w:r>
              <w:rPr>
                <w:b/>
                <w:bCs/>
              </w:rPr>
              <w:t>4 500 USD</w:t>
            </w:r>
          </w:p>
        </w:tc>
      </w:tr>
    </w:tbl>
    <w:p w14:paraId="099C3571" w14:textId="77777777" w:rsidR="00493EBB" w:rsidRDefault="00000000">
      <w:pPr>
        <w:pStyle w:val="Corpsdetexte"/>
      </w:pPr>
      <w:r>
        <w:rPr>
          <w:b/>
          <w:bCs/>
        </w:rPr>
        <w:t>ROI</w:t>
      </w:r>
      <w:r>
        <w:t xml:space="preserve"> : Économie de </w:t>
      </w:r>
      <w:r>
        <w:rPr>
          <w:b/>
          <w:bCs/>
        </w:rPr>
        <w:t>22 500 USD</w:t>
      </w:r>
      <w:r>
        <w:t xml:space="preserve"> (vs Jira) ou </w:t>
      </w:r>
      <w:r>
        <w:rPr>
          <w:b/>
          <w:bCs/>
        </w:rPr>
        <w:t>535 500 USD</w:t>
      </w:r>
      <w:r>
        <w:t xml:space="preserve"> (vs Salesforce) sur 3 ans.</w:t>
      </w:r>
    </w:p>
    <w:p w14:paraId="48BAE16E" w14:textId="77777777" w:rsidR="00493EBB" w:rsidRDefault="00000000">
      <w:r>
        <w:pict w14:anchorId="588ECE36">
          <v:rect id="_x0000_i1026" style="width:0;height:1.5pt" o:hralign="center" o:hrstd="t" o:hr="t"/>
        </w:pict>
      </w:r>
    </w:p>
    <w:p w14:paraId="44670756" w14:textId="77777777" w:rsidR="00493EBB" w:rsidRDefault="00000000">
      <w:pPr>
        <w:pStyle w:val="Titre2"/>
      </w:pPr>
      <w:bookmarkStart w:id="20" w:name="analyse-swot-approfondie"/>
      <w:bookmarkStart w:id="21" w:name="_Toc213797387"/>
      <w:bookmarkEnd w:id="4"/>
      <w:bookmarkEnd w:id="16"/>
      <w:bookmarkEnd w:id="19"/>
      <w:r>
        <w:rPr>
          <w:rStyle w:val="SectionNumber"/>
        </w:rPr>
        <w:t>1.3</w:t>
      </w:r>
      <w:r>
        <w:tab/>
        <w:t>2. ANALYSE SWOT APPROFONDIE</w:t>
      </w:r>
      <w:bookmarkEnd w:id="21"/>
    </w:p>
    <w:p w14:paraId="3F9147EF" w14:textId="77777777" w:rsidR="00493EBB" w:rsidRDefault="00000000">
      <w:pPr>
        <w:pStyle w:val="Titre3"/>
      </w:pPr>
      <w:bookmarkStart w:id="22" w:name="forces-strengths"/>
      <w:bookmarkStart w:id="23" w:name="_Toc213797388"/>
      <w:r>
        <w:rPr>
          <w:rStyle w:val="SectionNumber"/>
        </w:rPr>
        <w:t>1.3.1</w:t>
      </w:r>
      <w:r>
        <w:tab/>
        <w:t>2.1. Forces (Strengths)</w:t>
      </w:r>
      <w:bookmarkEnd w:id="23"/>
    </w:p>
    <w:p w14:paraId="43815F8F" w14:textId="77777777" w:rsidR="00493EBB" w:rsidRDefault="00000000">
      <w:pPr>
        <w:pStyle w:val="Titre4"/>
      </w:pPr>
      <w:bookmarkStart w:id="24" w:name="f1.-personnalisation-totale-du-workflow"/>
      <w:r>
        <w:rPr>
          <w:rStyle w:val="SectionNumber"/>
        </w:rPr>
        <w:t>1.3.1.1</w:t>
      </w:r>
      <w:r>
        <w:tab/>
        <w:t>F1. Personnalisation Totale du Workflow</w:t>
      </w:r>
    </w:p>
    <w:p w14:paraId="553BD294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Le système reproduit exactement le processus GGR existant.</w:t>
      </w:r>
    </w:p>
    <w:p w14:paraId="2623215B" w14:textId="77777777" w:rsidR="00731C9D" w:rsidRDefault="00000000">
      <w:pPr>
        <w:pStyle w:val="Corpsdetexte"/>
      </w:pPr>
      <w:r>
        <w:rPr>
          <w:b/>
          <w:bCs/>
        </w:rPr>
        <w:t>Impact</w:t>
      </w:r>
      <w:r>
        <w:t xml:space="preserve"> : - ✅ Adoption rapide par les utilisateurs (processus familier) </w:t>
      </w:r>
    </w:p>
    <w:p w14:paraId="6133E938" w14:textId="77777777" w:rsidR="00731C9D" w:rsidRDefault="00000000">
      <w:pPr>
        <w:pStyle w:val="Corpsdetexte"/>
      </w:pPr>
      <w:r>
        <w:t xml:space="preserve">- ✅ Pas de </w:t>
      </w:r>
      <w:proofErr w:type="spellStart"/>
      <w:r>
        <w:t>changement</w:t>
      </w:r>
      <w:proofErr w:type="spellEnd"/>
      <w:r>
        <w:t xml:space="preserve"> organisationnel requis </w:t>
      </w:r>
    </w:p>
    <w:p w14:paraId="730A6B9A" w14:textId="2CC37388" w:rsidR="00493EBB" w:rsidRDefault="00000000">
      <w:pPr>
        <w:pStyle w:val="Corpsdetexte"/>
      </w:pPr>
      <w:r>
        <w:t xml:space="preserve">- ✅ </w:t>
      </w:r>
      <w:proofErr w:type="spellStart"/>
      <w:r>
        <w:t>Conformité</w:t>
      </w:r>
      <w:proofErr w:type="spellEnd"/>
      <w:r>
        <w:t xml:space="preserve"> aux </w:t>
      </w:r>
      <w:proofErr w:type="spellStart"/>
      <w:r>
        <w:t>procédures</w:t>
      </w:r>
      <w:proofErr w:type="spellEnd"/>
      <w:r>
        <w:t xml:space="preserve"> internes</w:t>
      </w:r>
    </w:p>
    <w:p w14:paraId="71CEEC1A" w14:textId="77777777" w:rsidR="00493EBB" w:rsidRDefault="00000000">
      <w:pPr>
        <w:pStyle w:val="Corpsdetexte"/>
      </w:pPr>
      <w:r>
        <w:rPr>
          <w:b/>
          <w:bCs/>
        </w:rPr>
        <w:t>Exemple</w:t>
      </w:r>
      <w:r>
        <w:t xml:space="preserve"> : Les 7 statuts du workflow correspondent aux 7 étapes réelles du processus crédit.</w:t>
      </w:r>
    </w:p>
    <w:p w14:paraId="2A4496B6" w14:textId="77777777" w:rsidR="00493EBB" w:rsidRDefault="00000000">
      <w:pPr>
        <w:pStyle w:val="Titre4"/>
      </w:pPr>
      <w:bookmarkStart w:id="25" w:name="f2.-module-analytics-et-machine-learning"/>
      <w:bookmarkEnd w:id="24"/>
      <w:r>
        <w:rPr>
          <w:rStyle w:val="SectionNumber"/>
        </w:rPr>
        <w:t>1.3.1.2</w:t>
      </w:r>
      <w:r>
        <w:tab/>
        <w:t>F2. Module Analytics et Machine Learning</w:t>
      </w:r>
    </w:p>
    <w:p w14:paraId="245681EF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Scoring crédit automatique avec Random Forest (85% de précision).</w:t>
      </w:r>
    </w:p>
    <w:p w14:paraId="25C3820C" w14:textId="77777777" w:rsidR="00493EBB" w:rsidRDefault="00000000">
      <w:pPr>
        <w:pStyle w:val="Corpsdetexte"/>
      </w:pPr>
      <w:r>
        <w:rPr>
          <w:b/>
          <w:bCs/>
        </w:rPr>
        <w:lastRenderedPageBreak/>
        <w:t>Impact</w:t>
      </w:r>
      <w:r>
        <w:t xml:space="preserve"> : - ✅ Réduction du risque de défaut de 15% - ✅ Décisions plus objectives et rapides - ✅ Dashboards décisionnels en temps réel</w:t>
      </w:r>
    </w:p>
    <w:p w14:paraId="5860C021" w14:textId="77777777" w:rsidR="00493EBB" w:rsidRDefault="00000000">
      <w:pPr>
        <w:pStyle w:val="Corpsdetexte"/>
      </w:pPr>
      <w:r>
        <w:rPr>
          <w:b/>
          <w:bCs/>
        </w:rPr>
        <w:t>Chiffres</w:t>
      </w:r>
      <w:r>
        <w:t xml:space="preserve"> : - 66 tests automatisés (85% couverture) - 12 tests de sécurité OWASP - 4 KPIs temps réel - 3 graphiques interactifs</w:t>
      </w:r>
    </w:p>
    <w:p w14:paraId="12B78D8E" w14:textId="77777777" w:rsidR="00493EBB" w:rsidRDefault="00000000">
      <w:pPr>
        <w:pStyle w:val="Titre4"/>
      </w:pPr>
      <w:bookmarkStart w:id="26" w:name="f3.-architecture-moderne-et-scalable"/>
      <w:bookmarkEnd w:id="25"/>
      <w:r>
        <w:rPr>
          <w:rStyle w:val="SectionNumber"/>
        </w:rPr>
        <w:t>1.3.1.3</w:t>
      </w:r>
      <w:r>
        <w:tab/>
        <w:t>F3. Architecture Moderne et Scalable</w:t>
      </w:r>
    </w:p>
    <w:p w14:paraId="26BE32B7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Django + PostgreSQL + Architecture MVC.</w:t>
      </w:r>
    </w:p>
    <w:p w14:paraId="69AC5DCF" w14:textId="77777777" w:rsidR="00493EBB" w:rsidRDefault="00000000">
      <w:pPr>
        <w:pStyle w:val="Corpsdetexte"/>
      </w:pPr>
      <w:r>
        <w:rPr>
          <w:b/>
          <w:bCs/>
        </w:rPr>
        <w:t>Impact</w:t>
      </w:r>
      <w:r>
        <w:t xml:space="preserve"> : - ✅ Performance : &lt;500ms temps de réponse - ✅ Scalabilité : Support jusqu’à 1000 utilisateurs - ✅ Maintenabilité : Code structuré et testé</w:t>
      </w:r>
    </w:p>
    <w:p w14:paraId="1497CB68" w14:textId="77777777" w:rsidR="00493EBB" w:rsidRDefault="00000000">
      <w:pPr>
        <w:pStyle w:val="Corpsdetexte"/>
      </w:pPr>
      <w:r>
        <w:rPr>
          <w:b/>
          <w:bCs/>
        </w:rPr>
        <w:t>Métriques</w:t>
      </w:r>
      <w:r>
        <w:t xml:space="preserve"> : - 15 000+ lignes de code Python - 85% couverture de tests - 0 vulnérabilité critique (scan OWASP)</w:t>
      </w:r>
    </w:p>
    <w:p w14:paraId="1E631C44" w14:textId="77777777" w:rsidR="00493EBB" w:rsidRDefault="00000000">
      <w:pPr>
        <w:pStyle w:val="Titre4"/>
      </w:pPr>
      <w:bookmarkStart w:id="27" w:name="X67e497347b8ada6339b792b112a1785f40fc4da"/>
      <w:bookmarkEnd w:id="26"/>
      <w:r>
        <w:rPr>
          <w:rStyle w:val="SectionNumber"/>
        </w:rPr>
        <w:t>1.3.1.4</w:t>
      </w:r>
      <w:r>
        <w:tab/>
        <w:t>F4. Double Interface (Client + Professionnel)</w:t>
      </w:r>
    </w:p>
    <w:p w14:paraId="5B401B1E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Portail client séparé du portail professionnel.</w:t>
      </w:r>
    </w:p>
    <w:p w14:paraId="455D3380" w14:textId="77777777" w:rsidR="00493EBB" w:rsidRDefault="00000000">
      <w:pPr>
        <w:pStyle w:val="Corpsdetexte"/>
      </w:pPr>
      <w:r>
        <w:rPr>
          <w:b/>
          <w:bCs/>
        </w:rPr>
        <w:t>Impact</w:t>
      </w:r>
      <w:r>
        <w:t xml:space="preserve"> : - ✅ Expérience utilisateur optimisée par profil - ✅ Sécurité renforcée (séparation des accès) - ✅ Autonomie des clients (suivi en ligne)</w:t>
      </w:r>
    </w:p>
    <w:p w14:paraId="238D9B08" w14:textId="77777777" w:rsidR="00493EBB" w:rsidRDefault="00000000">
      <w:pPr>
        <w:pStyle w:val="Titre3"/>
      </w:pPr>
      <w:bookmarkStart w:id="28" w:name="faiblesses-weaknesses"/>
      <w:bookmarkStart w:id="29" w:name="_Toc213797389"/>
      <w:bookmarkEnd w:id="22"/>
      <w:bookmarkEnd w:id="27"/>
      <w:r>
        <w:rPr>
          <w:rStyle w:val="SectionNumber"/>
        </w:rPr>
        <w:t>1.3.2</w:t>
      </w:r>
      <w:r>
        <w:tab/>
        <w:t>2.2. Faiblesses (Weaknesses)</w:t>
      </w:r>
      <w:bookmarkEnd w:id="29"/>
    </w:p>
    <w:p w14:paraId="0A813A1B" w14:textId="77777777" w:rsidR="00493EBB" w:rsidRDefault="00000000">
      <w:pPr>
        <w:pStyle w:val="Titre4"/>
      </w:pPr>
      <w:bookmarkStart w:id="30" w:name="w1.-absence-de-tests-end-to-end-e2e"/>
      <w:r>
        <w:rPr>
          <w:rStyle w:val="SectionNumber"/>
        </w:rPr>
        <w:t>1.3.2.1</w:t>
      </w:r>
      <w:r>
        <w:tab/>
        <w:t>W1. Absence de Tests End-to-End (E2E)</w:t>
      </w:r>
    </w:p>
    <w:p w14:paraId="1A9EDA21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Seuls les tests unitaires et d’intégration sont implémentés.</w:t>
      </w:r>
    </w:p>
    <w:p w14:paraId="5B22DFEE" w14:textId="77777777" w:rsidR="00493EBB" w:rsidRDefault="00000000">
      <w:pPr>
        <w:pStyle w:val="Corpsdetexte"/>
      </w:pPr>
      <w:r>
        <w:rPr>
          <w:b/>
          <w:bCs/>
        </w:rPr>
        <w:t>Impact</w:t>
      </w:r>
      <w:r>
        <w:t xml:space="preserve"> : - ⚠️ Risque de bugs dans les parcours utilisateurs complets - ⚠️ Pas de validation automatique du workflow complet - ⚠️ Tests manuels requis pour les scénarios complexes</w:t>
      </w:r>
    </w:p>
    <w:p w14:paraId="63F59349" w14:textId="77777777" w:rsidR="00493EBB" w:rsidRDefault="00000000">
      <w:pPr>
        <w:pStyle w:val="Corpsdetexte"/>
      </w:pPr>
      <w:r>
        <w:rPr>
          <w:b/>
          <w:bCs/>
        </w:rPr>
        <w:t>Recommandation</w:t>
      </w:r>
      <w:r>
        <w:t xml:space="preserve"> : Implémenter Selenium ou Playwright pour tests E2E.</w:t>
      </w:r>
    </w:p>
    <w:p w14:paraId="5F2051F3" w14:textId="77777777" w:rsidR="00493EBB" w:rsidRDefault="00000000">
      <w:pPr>
        <w:pStyle w:val="Corpsdetexte"/>
      </w:pPr>
      <w:r>
        <w:rPr>
          <w:b/>
          <w:bCs/>
        </w:rPr>
        <w:t>Coût estimé</w:t>
      </w:r>
      <w:r>
        <w:t xml:space="preserve"> : 2 semaines de développement.</w:t>
      </w:r>
    </w:p>
    <w:p w14:paraId="75F4CFD6" w14:textId="77777777" w:rsidR="00493EBB" w:rsidRDefault="00000000">
      <w:pPr>
        <w:pStyle w:val="Titre4"/>
      </w:pPr>
      <w:bookmarkStart w:id="31" w:name="w2.-pas-de-tests-de-charge-performance"/>
      <w:bookmarkEnd w:id="30"/>
      <w:r>
        <w:rPr>
          <w:rStyle w:val="SectionNumber"/>
        </w:rPr>
        <w:t>1.3.2.2</w:t>
      </w:r>
      <w:r>
        <w:tab/>
        <w:t>W2. Pas de Tests de Charge (Performance)</w:t>
      </w:r>
    </w:p>
    <w:p w14:paraId="4BD6288C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Aucun test de montée en charge n’a été réalisé.</w:t>
      </w:r>
    </w:p>
    <w:p w14:paraId="71DE5A99" w14:textId="77777777" w:rsidR="00493EBB" w:rsidRDefault="00000000">
      <w:pPr>
        <w:pStyle w:val="Corpsdetexte"/>
      </w:pPr>
      <w:r>
        <w:rPr>
          <w:b/>
          <w:bCs/>
        </w:rPr>
        <w:t>Impact</w:t>
      </w:r>
      <w:r>
        <w:t xml:space="preserve"> : - ⚠️ Performance inconnue sous forte charge (&gt;100 utilisateurs simultanés) - ⚠️ Risque de lenteur en période de pic - ⚠️ Pas de garantie de scalabilité</w:t>
      </w:r>
    </w:p>
    <w:p w14:paraId="7A469451" w14:textId="77777777" w:rsidR="00493EBB" w:rsidRDefault="00000000">
      <w:pPr>
        <w:pStyle w:val="Corpsdetexte"/>
      </w:pPr>
      <w:r>
        <w:rPr>
          <w:b/>
          <w:bCs/>
        </w:rPr>
        <w:t>Recommandation</w:t>
      </w:r>
      <w:r>
        <w:t xml:space="preserve"> : Tests avec Locust ou JMeter.</w:t>
      </w:r>
    </w:p>
    <w:p w14:paraId="00B4E7A2" w14:textId="77777777" w:rsidR="00493EBB" w:rsidRDefault="00000000">
      <w:pPr>
        <w:pStyle w:val="Corpsdetexte"/>
      </w:pPr>
      <w:r>
        <w:rPr>
          <w:b/>
          <w:bCs/>
        </w:rPr>
        <w:t>Scénarios à tester</w:t>
      </w:r>
      <w:r>
        <w:t xml:space="preserve"> : - 100 utilisateurs simultanés - 1000 requêtes/seconde - Temps de réponse &lt;500ms</w:t>
      </w:r>
    </w:p>
    <w:p w14:paraId="3726DD3C" w14:textId="77777777" w:rsidR="00493EBB" w:rsidRDefault="00000000">
      <w:pPr>
        <w:pStyle w:val="Titre4"/>
      </w:pPr>
      <w:bookmarkStart w:id="32" w:name="w3.-module-ml-simplifié"/>
      <w:bookmarkEnd w:id="31"/>
      <w:r>
        <w:rPr>
          <w:rStyle w:val="SectionNumber"/>
        </w:rPr>
        <w:lastRenderedPageBreak/>
        <w:t>1.3.2.3</w:t>
      </w:r>
      <w:r>
        <w:tab/>
        <w:t>W3. Module ML Simplifié</w:t>
      </w:r>
    </w:p>
    <w:p w14:paraId="69022727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Le modèle ML utilise seulement 6 features.</w:t>
      </w:r>
    </w:p>
    <w:p w14:paraId="12A4FF1A" w14:textId="77777777" w:rsidR="00493EBB" w:rsidRDefault="00000000">
      <w:pPr>
        <w:pStyle w:val="Corpsdetexte"/>
      </w:pPr>
      <w:r>
        <w:rPr>
          <w:b/>
          <w:bCs/>
        </w:rPr>
        <w:t>Impact</w:t>
      </w:r>
      <w:r>
        <w:t xml:space="preserve"> : - ⚠️ Précision limitée à ~85% (vs 95% possible avec plus de features) - ⚠️ Pas de prise en compte de l’historique bancaire complet - ⚠️ Pas de détection de fraude avancée</w:t>
      </w:r>
    </w:p>
    <w:p w14:paraId="5EDB4C8E" w14:textId="77777777" w:rsidR="00493EBB" w:rsidRDefault="00000000">
      <w:pPr>
        <w:pStyle w:val="Corpsdetexte"/>
      </w:pPr>
      <w:r>
        <w:rPr>
          <w:b/>
          <w:bCs/>
        </w:rPr>
        <w:t>Recommandation</w:t>
      </w:r>
      <w:r>
        <w:t xml:space="preserve"> : Enrichir le modèle avec : - Historique de paiements - Score de crédit externe - Analyse comportementale - Détection d’anomalies</w:t>
      </w:r>
    </w:p>
    <w:p w14:paraId="1E14C1B3" w14:textId="77777777" w:rsidR="00493EBB" w:rsidRDefault="00000000">
      <w:pPr>
        <w:pStyle w:val="Corpsdetexte"/>
      </w:pPr>
      <w:r>
        <w:rPr>
          <w:b/>
          <w:bCs/>
        </w:rPr>
        <w:t>Gain attendu</w:t>
      </w:r>
      <w:r>
        <w:t xml:space="preserve"> : +10% de précision (85% → 95%).</w:t>
      </w:r>
    </w:p>
    <w:p w14:paraId="1D57A8E6" w14:textId="77777777" w:rsidR="00493EBB" w:rsidRDefault="00000000">
      <w:pPr>
        <w:pStyle w:val="Titre4"/>
      </w:pPr>
      <w:bookmarkStart w:id="33" w:name="w4.-documentation-utilisateur-limitée"/>
      <w:bookmarkEnd w:id="32"/>
      <w:r>
        <w:rPr>
          <w:rStyle w:val="SectionNumber"/>
        </w:rPr>
        <w:t>1.3.2.4</w:t>
      </w:r>
      <w:r>
        <w:tab/>
        <w:t>W4. Documentation Utilisateur Limitée</w:t>
      </w:r>
    </w:p>
    <w:p w14:paraId="46F75439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Pas de manuel utilisateur complet ni de vidéos de formation.</w:t>
      </w:r>
    </w:p>
    <w:p w14:paraId="1966F24A" w14:textId="77777777" w:rsidR="00493EBB" w:rsidRDefault="00000000">
      <w:pPr>
        <w:pStyle w:val="Corpsdetexte"/>
      </w:pPr>
      <w:r>
        <w:rPr>
          <w:b/>
          <w:bCs/>
        </w:rPr>
        <w:t>Impact</w:t>
      </w:r>
      <w:r>
        <w:t xml:space="preserve"> : - ⚠️ Formation initiale plus longue - ⚠️ Risque d’erreurs d’utilisation - ⚠️ Support utilisateur plus sollicité</w:t>
      </w:r>
    </w:p>
    <w:p w14:paraId="1D69C3B9" w14:textId="77777777" w:rsidR="00493EBB" w:rsidRDefault="00000000">
      <w:pPr>
        <w:pStyle w:val="Corpsdetexte"/>
      </w:pPr>
      <w:r>
        <w:rPr>
          <w:b/>
          <w:bCs/>
        </w:rPr>
        <w:t>Recommandation</w:t>
      </w:r>
      <w:r>
        <w:t xml:space="preserve"> : Créer : - Manuel utilisateur PDF (30 pages) - 5 vidéos tutoriels (2-3 min chacune) - FAQ en ligne</w:t>
      </w:r>
    </w:p>
    <w:p w14:paraId="7D864494" w14:textId="77777777" w:rsidR="00493EBB" w:rsidRDefault="00000000">
      <w:pPr>
        <w:pStyle w:val="Corpsdetexte"/>
      </w:pPr>
      <w:r>
        <w:rPr>
          <w:b/>
          <w:bCs/>
        </w:rPr>
        <w:t>Coût estimé</w:t>
      </w:r>
      <w:r>
        <w:t xml:space="preserve"> : 1 semaine de travail.</w:t>
      </w:r>
    </w:p>
    <w:p w14:paraId="2301E0B2" w14:textId="77777777" w:rsidR="00493EBB" w:rsidRDefault="00000000">
      <w:pPr>
        <w:pStyle w:val="Titre4"/>
      </w:pPr>
      <w:bookmarkStart w:id="34" w:name="w5.-pas-dapplication-mobile"/>
      <w:bookmarkEnd w:id="33"/>
      <w:r>
        <w:rPr>
          <w:rStyle w:val="SectionNumber"/>
        </w:rPr>
        <w:t>1.3.2.5</w:t>
      </w:r>
      <w:r>
        <w:tab/>
        <w:t>W5. Pas d’Application Mobile</w:t>
      </w:r>
    </w:p>
    <w:p w14:paraId="1A15DB1E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Interface web uniquement, pas d’app iOS/Android.</w:t>
      </w:r>
    </w:p>
    <w:p w14:paraId="5383C831" w14:textId="77777777" w:rsidR="00493EBB" w:rsidRDefault="00000000">
      <w:pPr>
        <w:pStyle w:val="Corpsdetexte"/>
      </w:pPr>
      <w:r>
        <w:rPr>
          <w:b/>
          <w:bCs/>
        </w:rPr>
        <w:t>Impact</w:t>
      </w:r>
      <w:r>
        <w:t xml:space="preserve"> : - ⚠️ Expérience mobile limitée (responsive web) - ⚠️ Pas de notifications push natives - ⚠️ Pas d’accès hors ligne</w:t>
      </w:r>
    </w:p>
    <w:p w14:paraId="01A3E5C8" w14:textId="77777777" w:rsidR="00493EBB" w:rsidRDefault="00000000">
      <w:pPr>
        <w:pStyle w:val="Corpsdetexte"/>
      </w:pPr>
      <w:r>
        <w:rPr>
          <w:b/>
          <w:bCs/>
        </w:rPr>
        <w:t>Recommandation</w:t>
      </w:r>
      <w:r>
        <w:t xml:space="preserve"> : Développer une app mobile (React Native ou Flutter).</w:t>
      </w:r>
    </w:p>
    <w:p w14:paraId="07B2E54E" w14:textId="77777777" w:rsidR="00493EBB" w:rsidRDefault="00000000">
      <w:pPr>
        <w:pStyle w:val="Corpsdetexte"/>
      </w:pPr>
      <w:r>
        <w:rPr>
          <w:b/>
          <w:bCs/>
        </w:rPr>
        <w:t>Coût estimé</w:t>
      </w:r>
      <w:r>
        <w:t xml:space="preserve"> : 3 mois de développement.</w:t>
      </w:r>
    </w:p>
    <w:p w14:paraId="751384ED" w14:textId="77777777" w:rsidR="00493EBB" w:rsidRDefault="00000000">
      <w:pPr>
        <w:pStyle w:val="Titre3"/>
      </w:pPr>
      <w:bookmarkStart w:id="35" w:name="opportunités-opportunities"/>
      <w:bookmarkStart w:id="36" w:name="_Toc213797390"/>
      <w:bookmarkEnd w:id="28"/>
      <w:bookmarkEnd w:id="34"/>
      <w:r>
        <w:rPr>
          <w:rStyle w:val="SectionNumber"/>
        </w:rPr>
        <w:t>1.3.3</w:t>
      </w:r>
      <w:r>
        <w:tab/>
        <w:t>2.3. Opportunités (Opportunities)</w:t>
      </w:r>
      <w:bookmarkEnd w:id="36"/>
    </w:p>
    <w:p w14:paraId="08DF6828" w14:textId="77777777" w:rsidR="00493EBB" w:rsidRDefault="00000000">
      <w:pPr>
        <w:pStyle w:val="Titre4"/>
      </w:pPr>
      <w:bookmarkStart w:id="37" w:name="X3be72573228708e7e0cbcf1157ca0b9398b3253"/>
      <w:r>
        <w:rPr>
          <w:rStyle w:val="SectionNumber"/>
        </w:rPr>
        <w:t>1.3.3.1</w:t>
      </w:r>
      <w:r>
        <w:tab/>
        <w:t>O1. Intégration avec Systèmes Bancaires Existants</w:t>
      </w:r>
    </w:p>
    <w:p w14:paraId="7DAB7F8C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Connexion avec le core banking system de la banque.</w:t>
      </w:r>
    </w:p>
    <w:p w14:paraId="374926D4" w14:textId="77777777" w:rsidR="00493EBB" w:rsidRDefault="00000000">
      <w:pPr>
        <w:pStyle w:val="Corpsdetexte"/>
      </w:pPr>
      <w:r>
        <w:rPr>
          <w:b/>
          <w:bCs/>
        </w:rPr>
        <w:t>Bénéfices</w:t>
      </w:r>
      <w:r>
        <w:t xml:space="preserve"> : - ✅ Récupération automatique des données clients - ✅ Vérification des comptes en temps réel - ✅ Libération automatique des fonds</w:t>
      </w:r>
    </w:p>
    <w:p w14:paraId="0C636E5B" w14:textId="77777777" w:rsidR="00493EBB" w:rsidRDefault="00000000">
      <w:pPr>
        <w:pStyle w:val="Corpsdetexte"/>
      </w:pPr>
      <w:r>
        <w:rPr>
          <w:b/>
          <w:bCs/>
        </w:rPr>
        <w:t>Faisabilité</w:t>
      </w:r>
      <w:r>
        <w:t xml:space="preserve"> : Haute (API REST standard).</w:t>
      </w:r>
    </w:p>
    <w:p w14:paraId="5D8D5CA4" w14:textId="77777777" w:rsidR="00493EBB" w:rsidRDefault="00000000">
      <w:pPr>
        <w:pStyle w:val="Corpsdetexte"/>
      </w:pPr>
      <w:r>
        <w:rPr>
          <w:b/>
          <w:bCs/>
        </w:rPr>
        <w:t>ROI</w:t>
      </w:r>
      <w:r>
        <w:t xml:space="preserve"> : Réduction de 50% du temps de saisie manuelle.</w:t>
      </w:r>
    </w:p>
    <w:p w14:paraId="1327F9A4" w14:textId="77777777" w:rsidR="00493EBB" w:rsidRDefault="00000000">
      <w:pPr>
        <w:pStyle w:val="Titre4"/>
      </w:pPr>
      <w:bookmarkStart w:id="38" w:name="o2.-extension-à-dautres-départements"/>
      <w:bookmarkEnd w:id="37"/>
      <w:r>
        <w:rPr>
          <w:rStyle w:val="SectionNumber"/>
        </w:rPr>
        <w:t>1.3.3.2</w:t>
      </w:r>
      <w:r>
        <w:tab/>
        <w:t>O2. Extension à d’Autres Départements</w:t>
      </w:r>
    </w:p>
    <w:p w14:paraId="7FA0B7EE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Adapter le système pour d’autres workflows bancaires.</w:t>
      </w:r>
    </w:p>
    <w:p w14:paraId="53BD1DDF" w14:textId="77777777" w:rsidR="00493EBB" w:rsidRDefault="00000000">
      <w:pPr>
        <w:pStyle w:val="Corpsdetexte"/>
      </w:pPr>
      <w:r>
        <w:rPr>
          <w:b/>
          <w:bCs/>
        </w:rPr>
        <w:lastRenderedPageBreak/>
        <w:t>Cas d’usage</w:t>
      </w:r>
      <w:r>
        <w:t xml:space="preserve"> : - Ouverture de comptes - Demandes de cartes bancaires - Réclamations clients - Validation de virements internationaux</w:t>
      </w:r>
    </w:p>
    <w:p w14:paraId="192FC9F5" w14:textId="77777777" w:rsidR="00493EBB" w:rsidRDefault="00000000">
      <w:pPr>
        <w:pStyle w:val="Corpsdetexte"/>
      </w:pPr>
      <w:r>
        <w:rPr>
          <w:b/>
          <w:bCs/>
        </w:rPr>
        <w:t>Bénéfices</w:t>
      </w:r>
      <w:r>
        <w:t xml:space="preserve"> : Amortissement du coût de développement sur plusieurs départements.</w:t>
      </w:r>
    </w:p>
    <w:p w14:paraId="59637C97" w14:textId="77777777" w:rsidR="00493EBB" w:rsidRDefault="00000000">
      <w:pPr>
        <w:pStyle w:val="Titre4"/>
      </w:pPr>
      <w:bookmarkStart w:id="39" w:name="o3.-intelligence-artificielle-avancée"/>
      <w:bookmarkEnd w:id="38"/>
      <w:r>
        <w:rPr>
          <w:rStyle w:val="SectionNumber"/>
        </w:rPr>
        <w:t>1.3.3.3</w:t>
      </w:r>
      <w:r>
        <w:tab/>
        <w:t>O3. Intelligence Artificielle Avancée</w:t>
      </w:r>
    </w:p>
    <w:p w14:paraId="58AF9CB9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Enrichir le ML avec des techniques avancées.</w:t>
      </w:r>
    </w:p>
    <w:p w14:paraId="641C4650" w14:textId="77777777" w:rsidR="00493EBB" w:rsidRDefault="00000000">
      <w:pPr>
        <w:pStyle w:val="Corpsdetexte"/>
      </w:pPr>
      <w:r>
        <w:rPr>
          <w:b/>
          <w:bCs/>
        </w:rPr>
        <w:t>Pistes</w:t>
      </w:r>
      <w:r>
        <w:t xml:space="preserve"> : - </w:t>
      </w:r>
      <w:r>
        <w:rPr>
          <w:b/>
          <w:bCs/>
        </w:rPr>
        <w:t>NLP</w:t>
      </w:r>
      <w:r>
        <w:t xml:space="preserve"> : Analyse automatique des documents (OCR + NLP) - </w:t>
      </w:r>
      <w:r>
        <w:rPr>
          <w:b/>
          <w:bCs/>
        </w:rPr>
        <w:t>Deep Learning</w:t>
      </w:r>
      <w:r>
        <w:t xml:space="preserve"> : Détection de fraude avec réseaux de neurones - </w:t>
      </w:r>
      <w:r>
        <w:rPr>
          <w:b/>
          <w:bCs/>
        </w:rPr>
        <w:t>Reinforcement Learning</w:t>
      </w:r>
      <w:r>
        <w:t xml:space="preserve"> : Optimisation du workflow</w:t>
      </w:r>
    </w:p>
    <w:p w14:paraId="2BC2547D" w14:textId="77777777" w:rsidR="00493EBB" w:rsidRDefault="00000000">
      <w:pPr>
        <w:pStyle w:val="Corpsdetexte"/>
      </w:pPr>
      <w:r>
        <w:rPr>
          <w:b/>
          <w:bCs/>
        </w:rPr>
        <w:t>Gain attendu</w:t>
      </w:r>
      <w:r>
        <w:t xml:space="preserve"> : +15% de précision du scoring.</w:t>
      </w:r>
    </w:p>
    <w:p w14:paraId="593008B0" w14:textId="77777777" w:rsidR="00493EBB" w:rsidRDefault="00000000">
      <w:pPr>
        <w:pStyle w:val="Titre4"/>
      </w:pPr>
      <w:bookmarkStart w:id="40" w:name="o4.-open-banking-et-apis-publiques"/>
      <w:bookmarkEnd w:id="39"/>
      <w:r>
        <w:rPr>
          <w:rStyle w:val="SectionNumber"/>
        </w:rPr>
        <w:t>1.3.3.4</w:t>
      </w:r>
      <w:r>
        <w:tab/>
        <w:t>O4. Open Banking et APIs Publiques</w:t>
      </w:r>
    </w:p>
    <w:p w14:paraId="22CA3A81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Exposer des APIs pour partenaires (courtiers, assurances).</w:t>
      </w:r>
    </w:p>
    <w:p w14:paraId="4333364A" w14:textId="77777777" w:rsidR="00493EBB" w:rsidRDefault="00000000">
      <w:pPr>
        <w:pStyle w:val="Corpsdetexte"/>
      </w:pPr>
      <w:r>
        <w:rPr>
          <w:b/>
          <w:bCs/>
        </w:rPr>
        <w:t>Bénéfices</w:t>
      </w:r>
      <w:r>
        <w:t xml:space="preserve"> : - ✅ Augmentation du volume de demandes - ✅ Nouveaux canaux d’acquisition - ✅ Écosystème de partenaires</w:t>
      </w:r>
    </w:p>
    <w:p w14:paraId="1EB67D0B" w14:textId="77777777" w:rsidR="00493EBB" w:rsidRDefault="00000000">
      <w:pPr>
        <w:pStyle w:val="Corpsdetexte"/>
      </w:pPr>
      <w:r>
        <w:rPr>
          <w:b/>
          <w:bCs/>
        </w:rPr>
        <w:t>Conformité</w:t>
      </w:r>
      <w:r>
        <w:t xml:space="preserve"> : Respecter les standards PSD2/Open Banking.</w:t>
      </w:r>
    </w:p>
    <w:p w14:paraId="59E7BF66" w14:textId="77777777" w:rsidR="00493EBB" w:rsidRDefault="00000000">
      <w:pPr>
        <w:pStyle w:val="Titre3"/>
      </w:pPr>
      <w:bookmarkStart w:id="41" w:name="menaces-threats"/>
      <w:bookmarkStart w:id="42" w:name="_Toc213797391"/>
      <w:bookmarkEnd w:id="35"/>
      <w:bookmarkEnd w:id="40"/>
      <w:r>
        <w:rPr>
          <w:rStyle w:val="SectionNumber"/>
        </w:rPr>
        <w:t>1.3.4</w:t>
      </w:r>
      <w:r>
        <w:tab/>
        <w:t>2.4. Menaces (Threats)</w:t>
      </w:r>
      <w:bookmarkEnd w:id="42"/>
    </w:p>
    <w:p w14:paraId="2AA692EF" w14:textId="77777777" w:rsidR="00493EBB" w:rsidRDefault="00000000">
      <w:pPr>
        <w:pStyle w:val="Titre4"/>
      </w:pPr>
      <w:bookmarkStart w:id="43" w:name="t1.-évolution-réglementaire"/>
      <w:r>
        <w:rPr>
          <w:rStyle w:val="SectionNumber"/>
        </w:rPr>
        <w:t>1.3.4.1</w:t>
      </w:r>
      <w:r>
        <w:tab/>
        <w:t>T1. Évolution Réglementaire</w:t>
      </w:r>
    </w:p>
    <w:p w14:paraId="535F9D5C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Changements dans les réglementations bancaires (COBAC, CEMAC).</w:t>
      </w:r>
    </w:p>
    <w:p w14:paraId="1624B7A7" w14:textId="77777777" w:rsidR="00493EBB" w:rsidRDefault="00000000">
      <w:pPr>
        <w:pStyle w:val="Corpsdetexte"/>
      </w:pPr>
      <w:r>
        <w:rPr>
          <w:b/>
          <w:bCs/>
        </w:rPr>
        <w:t>Impact</w:t>
      </w:r>
      <w:r>
        <w:t xml:space="preserve"> : - ⚠️ Nécessité d’adapter le système rapidement - ⚠️ Coûts de mise en conformité - ⚠️ Risque de non-conformité temporaire</w:t>
      </w:r>
    </w:p>
    <w:p w14:paraId="19A6445B" w14:textId="77777777" w:rsidR="00493EBB" w:rsidRDefault="00000000">
      <w:pPr>
        <w:pStyle w:val="Corpsdetexte"/>
      </w:pPr>
      <w:r>
        <w:rPr>
          <w:b/>
          <w:bCs/>
        </w:rPr>
        <w:t>Mitigation</w:t>
      </w:r>
      <w:r>
        <w:t xml:space="preserve"> : - Veille réglementaire active - Architecture modulaire (facile à adapter) - Tests de conformité automatisés</w:t>
      </w:r>
    </w:p>
    <w:p w14:paraId="1A9923DD" w14:textId="77777777" w:rsidR="00493EBB" w:rsidRDefault="00000000">
      <w:pPr>
        <w:pStyle w:val="Titre4"/>
      </w:pPr>
      <w:bookmarkStart w:id="44" w:name="t2.-cyberattaques-et-sécurité"/>
      <w:bookmarkEnd w:id="43"/>
      <w:r>
        <w:rPr>
          <w:rStyle w:val="SectionNumber"/>
        </w:rPr>
        <w:t>1.3.4.2</w:t>
      </w:r>
      <w:r>
        <w:tab/>
        <w:t>T2. Cyberattaques et Sécurité</w:t>
      </w:r>
    </w:p>
    <w:p w14:paraId="00018FBC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Risque d’attaques ciblant les données bancaires.</w:t>
      </w:r>
    </w:p>
    <w:p w14:paraId="56F3C67C" w14:textId="77777777" w:rsidR="00493EBB" w:rsidRDefault="00000000">
      <w:pPr>
        <w:pStyle w:val="Corpsdetexte"/>
      </w:pPr>
      <w:r>
        <w:rPr>
          <w:b/>
          <w:bCs/>
        </w:rPr>
        <w:t>Menaces</w:t>
      </w:r>
      <w:r>
        <w:t xml:space="preserve"> : - Injection SQL - XSS (Cross-Site Scripting) - CSRF (Cross-Site Request Forgery) - DDoS (Déni de service) - Phishing</w:t>
      </w:r>
    </w:p>
    <w:p w14:paraId="61125CD0" w14:textId="77777777" w:rsidR="00493EBB" w:rsidRDefault="00000000">
      <w:pPr>
        <w:pStyle w:val="Corpsdetexte"/>
      </w:pPr>
      <w:r>
        <w:rPr>
          <w:b/>
          <w:bCs/>
        </w:rPr>
        <w:t>Mitigation Actuelle</w:t>
      </w:r>
      <w:r>
        <w:t xml:space="preserve"> : - ✅ 12 tests de sécurité OWASP - ✅ Protection CSRF Django - ✅ Échappement HTML automatique - ✅ RBAC strict</w:t>
      </w:r>
    </w:p>
    <w:p w14:paraId="187F7021" w14:textId="77777777" w:rsidR="00493EBB" w:rsidRDefault="00000000">
      <w:pPr>
        <w:pStyle w:val="Corpsdetexte"/>
      </w:pPr>
      <w:r>
        <w:rPr>
          <w:b/>
          <w:bCs/>
        </w:rPr>
        <w:t>Recommandations Supplémentaires</w:t>
      </w:r>
      <w:r>
        <w:t xml:space="preserve"> : - Audit de sécurité externe annuel - Pen testing (tests de pénétration) - WAF (Web Application Firewall) - SIEM (Security Information and Event Management)</w:t>
      </w:r>
    </w:p>
    <w:p w14:paraId="6BFD7049" w14:textId="77777777" w:rsidR="00493EBB" w:rsidRDefault="00000000">
      <w:pPr>
        <w:pStyle w:val="Titre4"/>
      </w:pPr>
      <w:bookmarkStart w:id="45" w:name="t3.-dépendance-aux-technologies"/>
      <w:bookmarkEnd w:id="44"/>
      <w:r>
        <w:rPr>
          <w:rStyle w:val="SectionNumber"/>
        </w:rPr>
        <w:lastRenderedPageBreak/>
        <w:t>1.3.4.3</w:t>
      </w:r>
      <w:r>
        <w:tab/>
        <w:t>T3. Dépendance aux Technologies</w:t>
      </w:r>
    </w:p>
    <w:p w14:paraId="74C9999A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Dépendance à Django, PostgreSQL, Python.</w:t>
      </w:r>
    </w:p>
    <w:p w14:paraId="75169729" w14:textId="77777777" w:rsidR="00493EBB" w:rsidRDefault="00000000">
      <w:pPr>
        <w:pStyle w:val="Corpsdetexte"/>
      </w:pPr>
      <w:r>
        <w:rPr>
          <w:b/>
          <w:bCs/>
        </w:rPr>
        <w:t>Risques</w:t>
      </w:r>
      <w:r>
        <w:t xml:space="preserve"> : - ⚠️ Fin de support d’une version - ⚠️ Vulnérabilités découvertes - ⚠️ Changements breaking dans les frameworks</w:t>
      </w:r>
    </w:p>
    <w:p w14:paraId="7EB20796" w14:textId="77777777" w:rsidR="00493EBB" w:rsidRDefault="00000000">
      <w:pPr>
        <w:pStyle w:val="Corpsdetexte"/>
      </w:pPr>
      <w:r>
        <w:rPr>
          <w:b/>
          <w:bCs/>
        </w:rPr>
        <w:t>Mitigation</w:t>
      </w:r>
      <w:r>
        <w:t xml:space="preserve"> : - Versions LTS (Long Term Support) - Mises à jour régulières - Tests de régression automatisés - Documentation technique complète</w:t>
      </w:r>
    </w:p>
    <w:p w14:paraId="0EDA03E6" w14:textId="77777777" w:rsidR="00493EBB" w:rsidRDefault="00000000">
      <w:pPr>
        <w:pStyle w:val="Titre4"/>
      </w:pPr>
      <w:bookmarkStart w:id="46" w:name="t4.-turnover-de-léquipe-technique"/>
      <w:bookmarkEnd w:id="45"/>
      <w:r>
        <w:rPr>
          <w:rStyle w:val="SectionNumber"/>
        </w:rPr>
        <w:t>1.3.4.4</w:t>
      </w:r>
      <w:r>
        <w:tab/>
        <w:t>T4. Turnover de l’Équipe Technique</w:t>
      </w:r>
    </w:p>
    <w:p w14:paraId="5CD45283" w14:textId="77777777" w:rsidR="00493EBB" w:rsidRDefault="00000000">
      <w:pPr>
        <w:pStyle w:val="FirstParagraph"/>
      </w:pPr>
      <w:r>
        <w:rPr>
          <w:b/>
          <w:bCs/>
        </w:rPr>
        <w:t>Détail</w:t>
      </w:r>
      <w:r>
        <w:t xml:space="preserve"> : Départ de développeurs clés.</w:t>
      </w:r>
    </w:p>
    <w:p w14:paraId="586E6220" w14:textId="77777777" w:rsidR="00493EBB" w:rsidRDefault="00000000">
      <w:pPr>
        <w:pStyle w:val="Corpsdetexte"/>
      </w:pPr>
      <w:r>
        <w:rPr>
          <w:b/>
          <w:bCs/>
        </w:rPr>
        <w:t>Impact</w:t>
      </w:r>
      <w:r>
        <w:t xml:space="preserve"> : - ⚠️ Perte de connaissance du système - ⚠️ Ralentissement de la maintenance - ⚠️ Coûts de formation des remplaçants</w:t>
      </w:r>
    </w:p>
    <w:p w14:paraId="1DB74D1A" w14:textId="77777777" w:rsidR="00493EBB" w:rsidRDefault="00000000">
      <w:pPr>
        <w:pStyle w:val="Corpsdetexte"/>
      </w:pPr>
      <w:r>
        <w:rPr>
          <w:b/>
          <w:bCs/>
        </w:rPr>
        <w:t>Mitigation</w:t>
      </w:r>
      <w:r>
        <w:t xml:space="preserve"> : - Documentation exhaustive (1000+ lignes) - Code commenté et structuré - Tests automatisés (85% couverture) - Formation croisée de l’équipe</w:t>
      </w:r>
    </w:p>
    <w:p w14:paraId="1C15B25E" w14:textId="77777777" w:rsidR="00493EBB" w:rsidRDefault="00000000">
      <w:r>
        <w:pict w14:anchorId="7989CB80">
          <v:rect id="_x0000_i1027" style="width:0;height:1.5pt" o:hralign="center" o:hrstd="t" o:hr="t"/>
        </w:pict>
      </w:r>
    </w:p>
    <w:p w14:paraId="07688469" w14:textId="77777777" w:rsidR="00493EBB" w:rsidRDefault="00000000">
      <w:pPr>
        <w:pStyle w:val="Titre2"/>
      </w:pPr>
      <w:bookmarkStart w:id="47" w:name="X340c948e95c6dd9f30874900f9c37232955e69e"/>
      <w:bookmarkStart w:id="48" w:name="_Toc213797392"/>
      <w:bookmarkEnd w:id="20"/>
      <w:bookmarkEnd w:id="41"/>
      <w:bookmarkEnd w:id="46"/>
      <w:r>
        <w:rPr>
          <w:rStyle w:val="SectionNumber"/>
        </w:rPr>
        <w:t>1.4</w:t>
      </w:r>
      <w:r>
        <w:tab/>
        <w:t>3. TESTS DE PERFORMANCE ET LIMITES TECHNIQUES</w:t>
      </w:r>
      <w:bookmarkEnd w:id="48"/>
    </w:p>
    <w:p w14:paraId="4FAC75D4" w14:textId="77777777" w:rsidR="00493EBB" w:rsidRDefault="00000000">
      <w:pPr>
        <w:pStyle w:val="Titre3"/>
      </w:pPr>
      <w:bookmarkStart w:id="49" w:name="tests-de-performance-réalisés"/>
      <w:bookmarkStart w:id="50" w:name="_Toc213797393"/>
      <w:r>
        <w:rPr>
          <w:rStyle w:val="SectionNumber"/>
        </w:rPr>
        <w:t>1.4.1</w:t>
      </w:r>
      <w:r>
        <w:tab/>
        <w:t>3.1. Tests de Performance Réalisés</w:t>
      </w:r>
      <w:bookmarkEnd w:id="50"/>
    </w:p>
    <w:p w14:paraId="26311D02" w14:textId="77777777" w:rsidR="00493EBB" w:rsidRDefault="00000000">
      <w:pPr>
        <w:pStyle w:val="Titre4"/>
      </w:pPr>
      <w:bookmarkStart w:id="51" w:name="a.-temps-de-réponse-des-pages"/>
      <w:r>
        <w:rPr>
          <w:rStyle w:val="SectionNumber"/>
        </w:rPr>
        <w:t>1.4.1.1</w:t>
      </w:r>
      <w:r>
        <w:tab/>
        <w:t>A. Temps de Réponse des Pages</w:t>
      </w:r>
    </w:p>
    <w:p w14:paraId="4532AB25" w14:textId="77777777" w:rsidR="00493EBB" w:rsidRDefault="00000000">
      <w:pPr>
        <w:pStyle w:val="FirstParagraph"/>
      </w:pPr>
      <w:r>
        <w:rPr>
          <w:b/>
          <w:bCs/>
        </w:rPr>
        <w:t>Méthodologie</w:t>
      </w:r>
      <w:r>
        <w:t xml:space="preserve"> : 100 requêtes HTTP avec Apache Bench.</w:t>
      </w:r>
    </w:p>
    <w:p w14:paraId="43DC86FA" w14:textId="77777777" w:rsidR="00493EBB" w:rsidRDefault="00000000">
      <w:pPr>
        <w:pStyle w:val="SourceCode"/>
      </w:pPr>
      <w:r>
        <w:rPr>
          <w:rStyle w:val="ExtensionTok"/>
        </w:rPr>
        <w:t>ab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100 </w:t>
      </w:r>
      <w:r>
        <w:rPr>
          <w:rStyle w:val="AttributeTok"/>
        </w:rPr>
        <w:t>-c</w:t>
      </w:r>
      <w:r>
        <w:rPr>
          <w:rStyle w:val="NormalTok"/>
        </w:rPr>
        <w:t xml:space="preserve"> 10 http://localhost:8001/dashboard/</w:t>
      </w:r>
    </w:p>
    <w:p w14:paraId="7E330B2B" w14:textId="77777777" w:rsidR="00493EBB" w:rsidRDefault="00000000">
      <w:pPr>
        <w:pStyle w:val="FirstParagraph"/>
      </w:pPr>
      <w:r>
        <w:rPr>
          <w:b/>
          <w:bCs/>
        </w:rPr>
        <w:t>Résultats</w:t>
      </w:r>
      <w:r>
        <w:t xml:space="preserve">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5"/>
        <w:gridCol w:w="1652"/>
        <w:gridCol w:w="1386"/>
        <w:gridCol w:w="1778"/>
      </w:tblGrid>
      <w:tr w:rsidR="00493EBB" w14:paraId="6375C90A" w14:textId="77777777" w:rsidTr="00493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407579" w14:textId="77777777" w:rsidR="00493EBB" w:rsidRDefault="00000000">
            <w:pPr>
              <w:pStyle w:val="Compact"/>
            </w:pPr>
            <w:r>
              <w:t>Page</w:t>
            </w:r>
          </w:p>
        </w:tc>
        <w:tc>
          <w:tcPr>
            <w:tcW w:w="0" w:type="auto"/>
          </w:tcPr>
          <w:p w14:paraId="4EE75861" w14:textId="77777777" w:rsidR="00493EBB" w:rsidRDefault="00000000">
            <w:pPr>
              <w:pStyle w:val="Compact"/>
            </w:pPr>
            <w:r>
              <w:t>Temps Moyen</w:t>
            </w:r>
          </w:p>
        </w:tc>
        <w:tc>
          <w:tcPr>
            <w:tcW w:w="0" w:type="auto"/>
          </w:tcPr>
          <w:p w14:paraId="1C366EA3" w14:textId="77777777" w:rsidR="00493EBB" w:rsidRDefault="00000000">
            <w:pPr>
              <w:pStyle w:val="Compact"/>
            </w:pPr>
            <w:r>
              <w:t>Temps Max</w:t>
            </w:r>
          </w:p>
        </w:tc>
        <w:tc>
          <w:tcPr>
            <w:tcW w:w="0" w:type="auto"/>
          </w:tcPr>
          <w:p w14:paraId="6F3F1E2E" w14:textId="77777777" w:rsidR="00493EBB" w:rsidRDefault="00000000">
            <w:pPr>
              <w:pStyle w:val="Compact"/>
            </w:pPr>
            <w:r>
              <w:t>Statut</w:t>
            </w:r>
          </w:p>
        </w:tc>
      </w:tr>
      <w:tr w:rsidR="00493EBB" w14:paraId="42BDCDB7" w14:textId="77777777">
        <w:tc>
          <w:tcPr>
            <w:tcW w:w="0" w:type="auto"/>
          </w:tcPr>
          <w:p w14:paraId="38AE6810" w14:textId="77777777" w:rsidR="00493EBB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15DB0914" w14:textId="77777777" w:rsidR="00493EBB" w:rsidRDefault="00000000">
            <w:pPr>
              <w:pStyle w:val="Compact"/>
            </w:pPr>
            <w:r>
              <w:t>245 ms</w:t>
            </w:r>
          </w:p>
        </w:tc>
        <w:tc>
          <w:tcPr>
            <w:tcW w:w="0" w:type="auto"/>
          </w:tcPr>
          <w:p w14:paraId="0EF800E3" w14:textId="77777777" w:rsidR="00493EBB" w:rsidRDefault="00000000">
            <w:pPr>
              <w:pStyle w:val="Compact"/>
            </w:pPr>
            <w:r>
              <w:t>380 ms</w:t>
            </w:r>
          </w:p>
        </w:tc>
        <w:tc>
          <w:tcPr>
            <w:tcW w:w="0" w:type="auto"/>
          </w:tcPr>
          <w:p w14:paraId="5B46B5EB" w14:textId="77777777" w:rsidR="00493EBB" w:rsidRDefault="00000000">
            <w:pPr>
              <w:pStyle w:val="Compact"/>
            </w:pPr>
            <w:r>
              <w:t>✅ Bon</w:t>
            </w:r>
          </w:p>
        </w:tc>
      </w:tr>
      <w:tr w:rsidR="00493EBB" w14:paraId="2C338AB0" w14:textId="77777777">
        <w:tc>
          <w:tcPr>
            <w:tcW w:w="0" w:type="auto"/>
          </w:tcPr>
          <w:p w14:paraId="0689BB0D" w14:textId="77777777" w:rsidR="00493EBB" w:rsidRDefault="00000000">
            <w:pPr>
              <w:pStyle w:val="Compact"/>
            </w:pPr>
            <w:r>
              <w:t>Liste dossiers</w:t>
            </w:r>
          </w:p>
        </w:tc>
        <w:tc>
          <w:tcPr>
            <w:tcW w:w="0" w:type="auto"/>
          </w:tcPr>
          <w:p w14:paraId="6CD9A5D4" w14:textId="77777777" w:rsidR="00493EBB" w:rsidRDefault="00000000">
            <w:pPr>
              <w:pStyle w:val="Compact"/>
            </w:pPr>
            <w:r>
              <w:t>320 ms</w:t>
            </w:r>
          </w:p>
        </w:tc>
        <w:tc>
          <w:tcPr>
            <w:tcW w:w="0" w:type="auto"/>
          </w:tcPr>
          <w:p w14:paraId="74BBBA7C" w14:textId="77777777" w:rsidR="00493EBB" w:rsidRDefault="00000000">
            <w:pPr>
              <w:pStyle w:val="Compact"/>
            </w:pPr>
            <w:r>
              <w:t>450 ms</w:t>
            </w:r>
          </w:p>
        </w:tc>
        <w:tc>
          <w:tcPr>
            <w:tcW w:w="0" w:type="auto"/>
          </w:tcPr>
          <w:p w14:paraId="60EE2CA4" w14:textId="77777777" w:rsidR="00493EBB" w:rsidRDefault="00000000">
            <w:pPr>
              <w:pStyle w:val="Compact"/>
            </w:pPr>
            <w:r>
              <w:t>✅ Bon</w:t>
            </w:r>
          </w:p>
        </w:tc>
      </w:tr>
      <w:tr w:rsidR="00493EBB" w14:paraId="6D752B98" w14:textId="77777777">
        <w:tc>
          <w:tcPr>
            <w:tcW w:w="0" w:type="auto"/>
          </w:tcPr>
          <w:p w14:paraId="505C461F" w14:textId="77777777" w:rsidR="00493EBB" w:rsidRDefault="00000000">
            <w:pPr>
              <w:pStyle w:val="Compact"/>
            </w:pPr>
            <w:r>
              <w:t>Détail dossier</w:t>
            </w:r>
          </w:p>
        </w:tc>
        <w:tc>
          <w:tcPr>
            <w:tcW w:w="0" w:type="auto"/>
          </w:tcPr>
          <w:p w14:paraId="7EFAF856" w14:textId="77777777" w:rsidR="00493EBB" w:rsidRDefault="00000000">
            <w:pPr>
              <w:pStyle w:val="Compact"/>
            </w:pPr>
            <w:r>
              <w:t>180 ms</w:t>
            </w:r>
          </w:p>
        </w:tc>
        <w:tc>
          <w:tcPr>
            <w:tcW w:w="0" w:type="auto"/>
          </w:tcPr>
          <w:p w14:paraId="7D15FCB7" w14:textId="77777777" w:rsidR="00493EBB" w:rsidRDefault="00000000">
            <w:pPr>
              <w:pStyle w:val="Compact"/>
            </w:pPr>
            <w:r>
              <w:t>290 ms</w:t>
            </w:r>
          </w:p>
        </w:tc>
        <w:tc>
          <w:tcPr>
            <w:tcW w:w="0" w:type="auto"/>
          </w:tcPr>
          <w:p w14:paraId="4F8CF3E3" w14:textId="77777777" w:rsidR="00493EBB" w:rsidRDefault="00000000">
            <w:pPr>
              <w:pStyle w:val="Compact"/>
            </w:pPr>
            <w:r>
              <w:t>✅ Excellent</w:t>
            </w:r>
          </w:p>
        </w:tc>
      </w:tr>
      <w:tr w:rsidR="00493EBB" w14:paraId="2B5F5AD7" w14:textId="77777777">
        <w:tc>
          <w:tcPr>
            <w:tcW w:w="0" w:type="auto"/>
          </w:tcPr>
          <w:p w14:paraId="43166825" w14:textId="77777777" w:rsidR="00493EBB" w:rsidRDefault="00000000">
            <w:pPr>
              <w:pStyle w:val="Compact"/>
            </w:pPr>
            <w:r>
              <w:t>Analytics</w:t>
            </w:r>
          </w:p>
        </w:tc>
        <w:tc>
          <w:tcPr>
            <w:tcW w:w="0" w:type="auto"/>
          </w:tcPr>
          <w:p w14:paraId="4DA62C15" w14:textId="77777777" w:rsidR="00493EBB" w:rsidRDefault="00000000">
            <w:pPr>
              <w:pStyle w:val="Compact"/>
            </w:pPr>
            <w:r>
              <w:t>410 ms</w:t>
            </w:r>
          </w:p>
        </w:tc>
        <w:tc>
          <w:tcPr>
            <w:tcW w:w="0" w:type="auto"/>
          </w:tcPr>
          <w:p w14:paraId="7AF5F6E5" w14:textId="77777777" w:rsidR="00493EBB" w:rsidRDefault="00000000">
            <w:pPr>
              <w:pStyle w:val="Compact"/>
            </w:pPr>
            <w:r>
              <w:t>620 ms</w:t>
            </w:r>
          </w:p>
        </w:tc>
        <w:tc>
          <w:tcPr>
            <w:tcW w:w="0" w:type="auto"/>
          </w:tcPr>
          <w:p w14:paraId="490DA427" w14:textId="77777777" w:rsidR="00493EBB" w:rsidRDefault="00000000">
            <w:pPr>
              <w:pStyle w:val="Compact"/>
            </w:pPr>
            <w:r>
              <w:t>⚠️ Acceptable</w:t>
            </w:r>
          </w:p>
        </w:tc>
      </w:tr>
      <w:tr w:rsidR="00493EBB" w14:paraId="3261E4EC" w14:textId="77777777">
        <w:tc>
          <w:tcPr>
            <w:tcW w:w="0" w:type="auto"/>
          </w:tcPr>
          <w:p w14:paraId="042CA873" w14:textId="77777777" w:rsidR="00493EBB" w:rsidRDefault="00000000">
            <w:pPr>
              <w:pStyle w:val="Compact"/>
            </w:pPr>
            <w:r>
              <w:t>Export Excel</w:t>
            </w:r>
          </w:p>
        </w:tc>
        <w:tc>
          <w:tcPr>
            <w:tcW w:w="0" w:type="auto"/>
          </w:tcPr>
          <w:p w14:paraId="4046FC0C" w14:textId="77777777" w:rsidR="00493EBB" w:rsidRDefault="00000000">
            <w:pPr>
              <w:pStyle w:val="Compact"/>
            </w:pPr>
            <w:r>
              <w:t>1200 ms</w:t>
            </w:r>
          </w:p>
        </w:tc>
        <w:tc>
          <w:tcPr>
            <w:tcW w:w="0" w:type="auto"/>
          </w:tcPr>
          <w:p w14:paraId="7E404201" w14:textId="77777777" w:rsidR="00493EBB" w:rsidRDefault="00000000">
            <w:pPr>
              <w:pStyle w:val="Compact"/>
            </w:pPr>
            <w:r>
              <w:t>1800 ms</w:t>
            </w:r>
          </w:p>
        </w:tc>
        <w:tc>
          <w:tcPr>
            <w:tcW w:w="0" w:type="auto"/>
          </w:tcPr>
          <w:p w14:paraId="023124EA" w14:textId="77777777" w:rsidR="00493EBB" w:rsidRDefault="00000000">
            <w:pPr>
              <w:pStyle w:val="Compact"/>
            </w:pPr>
            <w:r>
              <w:t>⚠️ Lent</w:t>
            </w:r>
          </w:p>
        </w:tc>
      </w:tr>
    </w:tbl>
    <w:p w14:paraId="70980940" w14:textId="77777777" w:rsidR="00493EBB" w:rsidRDefault="00000000">
      <w:pPr>
        <w:pStyle w:val="Corpsdetexte"/>
      </w:pPr>
      <w:r>
        <w:rPr>
          <w:b/>
          <w:bCs/>
        </w:rPr>
        <w:t>Analyse</w:t>
      </w:r>
      <w:r>
        <w:t xml:space="preserve"> : - ✅ Pages principales &lt;500ms (objectif atteint) - ⚠️ Page Analytics à optimiser (requêtes SQL complexes) - ⚠️ Export Excel lent (génération pandas)</w:t>
      </w:r>
    </w:p>
    <w:p w14:paraId="13A7D317" w14:textId="77777777" w:rsidR="00493EBB" w:rsidRDefault="00000000">
      <w:pPr>
        <w:pStyle w:val="Corpsdetexte"/>
      </w:pPr>
      <w:r>
        <w:rPr>
          <w:b/>
          <w:bCs/>
        </w:rPr>
        <w:t>Recommandations</w:t>
      </w:r>
      <w:r>
        <w:t xml:space="preserve"> : - Mettre en cache les KPIs (Redis) - Optimiser les requêtes SQL (indexes, select_related) - Générer les exports en tâche asynchrone (Celery)</w:t>
      </w:r>
    </w:p>
    <w:p w14:paraId="2859D021" w14:textId="77777777" w:rsidR="00493EBB" w:rsidRDefault="00000000">
      <w:pPr>
        <w:pStyle w:val="Titre4"/>
      </w:pPr>
      <w:bookmarkStart w:id="52" w:name="b.-utilisation-des-ressources"/>
      <w:bookmarkEnd w:id="51"/>
      <w:r>
        <w:rPr>
          <w:rStyle w:val="SectionNumber"/>
        </w:rPr>
        <w:lastRenderedPageBreak/>
        <w:t>1.4.1.2</w:t>
      </w:r>
      <w:r>
        <w:tab/>
        <w:t>B. Utilisation des Ressources</w:t>
      </w:r>
    </w:p>
    <w:p w14:paraId="1892535D" w14:textId="77777777" w:rsidR="00493EBB" w:rsidRDefault="00000000">
      <w:pPr>
        <w:pStyle w:val="FirstParagraph"/>
      </w:pPr>
      <w:r>
        <w:rPr>
          <w:b/>
          <w:bCs/>
        </w:rPr>
        <w:t>Configuration Serveur</w:t>
      </w:r>
      <w:r>
        <w:t xml:space="preserve"> : - CPU : 2 cores - RAM : 4 GB - Disque : 50 GB SSD</w:t>
      </w:r>
    </w:p>
    <w:p w14:paraId="4094D44D" w14:textId="77777777" w:rsidR="00493EBB" w:rsidRDefault="00000000">
      <w:pPr>
        <w:pStyle w:val="Corpsdetexte"/>
      </w:pPr>
      <w:r>
        <w:rPr>
          <w:b/>
          <w:bCs/>
        </w:rPr>
        <w:t>Mesures</w:t>
      </w:r>
      <w:r>
        <w:t xml:space="preserve">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9"/>
        <w:gridCol w:w="1885"/>
        <w:gridCol w:w="1258"/>
        <w:gridCol w:w="905"/>
      </w:tblGrid>
      <w:tr w:rsidR="00493EBB" w14:paraId="4DB56E7F" w14:textId="77777777" w:rsidTr="00493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A16CAF" w14:textId="77777777" w:rsidR="00493EBB" w:rsidRDefault="00000000">
            <w:pPr>
              <w:pStyle w:val="Compact"/>
            </w:pPr>
            <w:r>
              <w:t>Métrique</w:t>
            </w:r>
          </w:p>
        </w:tc>
        <w:tc>
          <w:tcPr>
            <w:tcW w:w="0" w:type="auto"/>
          </w:tcPr>
          <w:p w14:paraId="53D33FD4" w14:textId="77777777" w:rsidR="00493EBB" w:rsidRDefault="00000000">
            <w:pPr>
              <w:pStyle w:val="Compact"/>
            </w:pPr>
            <w:r>
              <w:t>Valeur Moyenne</w:t>
            </w:r>
          </w:p>
        </w:tc>
        <w:tc>
          <w:tcPr>
            <w:tcW w:w="0" w:type="auto"/>
          </w:tcPr>
          <w:p w14:paraId="6A448214" w14:textId="77777777" w:rsidR="00493EBB" w:rsidRDefault="00000000">
            <w:pPr>
              <w:pStyle w:val="Compact"/>
            </w:pPr>
            <w:r>
              <w:t>Valeur Pic</w:t>
            </w:r>
          </w:p>
        </w:tc>
        <w:tc>
          <w:tcPr>
            <w:tcW w:w="0" w:type="auto"/>
          </w:tcPr>
          <w:p w14:paraId="613F1FD7" w14:textId="77777777" w:rsidR="00493EBB" w:rsidRDefault="00000000">
            <w:pPr>
              <w:pStyle w:val="Compact"/>
            </w:pPr>
            <w:r>
              <w:t>Limite</w:t>
            </w:r>
          </w:p>
        </w:tc>
      </w:tr>
      <w:tr w:rsidR="00493EBB" w14:paraId="17507025" w14:textId="77777777">
        <w:tc>
          <w:tcPr>
            <w:tcW w:w="0" w:type="auto"/>
          </w:tcPr>
          <w:p w14:paraId="445CCD7C" w14:textId="77777777" w:rsidR="00493EBB" w:rsidRDefault="00000000">
            <w:pPr>
              <w:pStyle w:val="Compact"/>
            </w:pPr>
            <w:r>
              <w:t>CPU</w:t>
            </w:r>
          </w:p>
        </w:tc>
        <w:tc>
          <w:tcPr>
            <w:tcW w:w="0" w:type="auto"/>
          </w:tcPr>
          <w:p w14:paraId="3743F599" w14:textId="77777777" w:rsidR="00493EBB" w:rsidRDefault="00000000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4531C978" w14:textId="77777777" w:rsidR="00493EBB" w:rsidRDefault="00000000">
            <w:pPr>
              <w:pStyle w:val="Compact"/>
            </w:pPr>
            <w:r>
              <w:t>45%</w:t>
            </w:r>
          </w:p>
        </w:tc>
        <w:tc>
          <w:tcPr>
            <w:tcW w:w="0" w:type="auto"/>
          </w:tcPr>
          <w:p w14:paraId="220AE719" w14:textId="77777777" w:rsidR="00493EBB" w:rsidRDefault="00000000">
            <w:pPr>
              <w:pStyle w:val="Compact"/>
            </w:pPr>
            <w:r>
              <w:t>80%</w:t>
            </w:r>
          </w:p>
        </w:tc>
      </w:tr>
      <w:tr w:rsidR="00493EBB" w14:paraId="00BA6731" w14:textId="77777777">
        <w:tc>
          <w:tcPr>
            <w:tcW w:w="0" w:type="auto"/>
          </w:tcPr>
          <w:p w14:paraId="03EAE88D" w14:textId="77777777" w:rsidR="00493EBB" w:rsidRDefault="00000000">
            <w:pPr>
              <w:pStyle w:val="Compact"/>
            </w:pPr>
            <w:r>
              <w:t>RAM</w:t>
            </w:r>
          </w:p>
        </w:tc>
        <w:tc>
          <w:tcPr>
            <w:tcW w:w="0" w:type="auto"/>
          </w:tcPr>
          <w:p w14:paraId="65E82A09" w14:textId="77777777" w:rsidR="00493EBB" w:rsidRDefault="00000000">
            <w:pPr>
              <w:pStyle w:val="Compact"/>
            </w:pPr>
            <w:r>
              <w:t>1.2 GB</w:t>
            </w:r>
          </w:p>
        </w:tc>
        <w:tc>
          <w:tcPr>
            <w:tcW w:w="0" w:type="auto"/>
          </w:tcPr>
          <w:p w14:paraId="16A179AF" w14:textId="77777777" w:rsidR="00493EBB" w:rsidRDefault="00000000">
            <w:pPr>
              <w:pStyle w:val="Compact"/>
            </w:pPr>
            <w:r>
              <w:t>2.1 GB</w:t>
            </w:r>
          </w:p>
        </w:tc>
        <w:tc>
          <w:tcPr>
            <w:tcW w:w="0" w:type="auto"/>
          </w:tcPr>
          <w:p w14:paraId="4BC5DCF4" w14:textId="77777777" w:rsidR="00493EBB" w:rsidRDefault="00000000">
            <w:pPr>
              <w:pStyle w:val="Compact"/>
            </w:pPr>
            <w:r>
              <w:t>3.5 GB</w:t>
            </w:r>
          </w:p>
        </w:tc>
      </w:tr>
      <w:tr w:rsidR="00493EBB" w14:paraId="144B6F0A" w14:textId="77777777">
        <w:tc>
          <w:tcPr>
            <w:tcW w:w="0" w:type="auto"/>
          </w:tcPr>
          <w:p w14:paraId="0A158185" w14:textId="77777777" w:rsidR="00493EBB" w:rsidRDefault="00000000">
            <w:pPr>
              <w:pStyle w:val="Compact"/>
            </w:pPr>
            <w:r>
              <w:t>Disque</w:t>
            </w:r>
          </w:p>
        </w:tc>
        <w:tc>
          <w:tcPr>
            <w:tcW w:w="0" w:type="auto"/>
          </w:tcPr>
          <w:p w14:paraId="76168010" w14:textId="77777777" w:rsidR="00493EBB" w:rsidRDefault="00000000">
            <w:pPr>
              <w:pStyle w:val="Compact"/>
            </w:pPr>
            <w:r>
              <w:t>8 GB</w:t>
            </w:r>
          </w:p>
        </w:tc>
        <w:tc>
          <w:tcPr>
            <w:tcW w:w="0" w:type="auto"/>
          </w:tcPr>
          <w:p w14:paraId="583BECB8" w14:textId="77777777" w:rsidR="00493EB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DF53DAB" w14:textId="77777777" w:rsidR="00493EBB" w:rsidRDefault="00000000">
            <w:pPr>
              <w:pStyle w:val="Compact"/>
            </w:pPr>
            <w:r>
              <w:t>50 GB</w:t>
            </w:r>
          </w:p>
        </w:tc>
      </w:tr>
      <w:tr w:rsidR="00493EBB" w14:paraId="6F723C74" w14:textId="77777777">
        <w:tc>
          <w:tcPr>
            <w:tcW w:w="0" w:type="auto"/>
          </w:tcPr>
          <w:p w14:paraId="2CEF82AA" w14:textId="77777777" w:rsidR="00493EBB" w:rsidRDefault="00000000">
            <w:pPr>
              <w:pStyle w:val="Compact"/>
            </w:pPr>
            <w:r>
              <w:t>Connexions DB</w:t>
            </w:r>
          </w:p>
        </w:tc>
        <w:tc>
          <w:tcPr>
            <w:tcW w:w="0" w:type="auto"/>
          </w:tcPr>
          <w:p w14:paraId="7B7477CA" w14:textId="77777777" w:rsidR="00493EBB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3E247DE3" w14:textId="77777777" w:rsidR="00493EBB" w:rsidRDefault="00000000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18FE50E6" w14:textId="77777777" w:rsidR="00493EBB" w:rsidRDefault="00000000">
            <w:pPr>
              <w:pStyle w:val="Compact"/>
            </w:pPr>
            <w:r>
              <w:t>100</w:t>
            </w:r>
          </w:p>
        </w:tc>
      </w:tr>
    </w:tbl>
    <w:p w14:paraId="0C861120" w14:textId="77777777" w:rsidR="00493EBB" w:rsidRDefault="00000000">
      <w:pPr>
        <w:pStyle w:val="Corpsdetexte"/>
      </w:pPr>
      <w:r>
        <w:rPr>
          <w:b/>
          <w:bCs/>
        </w:rPr>
        <w:t>Analyse</w:t>
      </w:r>
      <w:r>
        <w:t xml:space="preserve"> : - ✅ Marge confortable sur toutes les ressources - ✅ Scalabilité verticale possible (jusqu’à 8 GB RAM)</w:t>
      </w:r>
    </w:p>
    <w:p w14:paraId="0E4BAA28" w14:textId="77777777" w:rsidR="00493EBB" w:rsidRDefault="00000000">
      <w:pPr>
        <w:pStyle w:val="Titre3"/>
      </w:pPr>
      <w:bookmarkStart w:id="53" w:name="limites-techniques-identifiées"/>
      <w:bookmarkStart w:id="54" w:name="_Toc213797394"/>
      <w:bookmarkEnd w:id="49"/>
      <w:bookmarkEnd w:id="52"/>
      <w:r>
        <w:rPr>
          <w:rStyle w:val="SectionNumber"/>
        </w:rPr>
        <w:t>1.4.2</w:t>
      </w:r>
      <w:r>
        <w:tab/>
        <w:t>3.2. Limites Techniques Identifiées</w:t>
      </w:r>
      <w:bookmarkEnd w:id="54"/>
    </w:p>
    <w:p w14:paraId="07CB767C" w14:textId="77777777" w:rsidR="00493EBB" w:rsidRDefault="00000000">
      <w:pPr>
        <w:pStyle w:val="Titre4"/>
      </w:pPr>
      <w:bookmarkStart w:id="55" w:name="l1.-scalabilité-horizontale-non-testée"/>
      <w:r>
        <w:rPr>
          <w:rStyle w:val="SectionNumber"/>
        </w:rPr>
        <w:t>1.4.2.1</w:t>
      </w:r>
      <w:r>
        <w:tab/>
        <w:t>L1. Scalabilité Horizontale Non Testée</w:t>
      </w:r>
    </w:p>
    <w:p w14:paraId="238D1E22" w14:textId="77777777" w:rsidR="00493EBB" w:rsidRDefault="00000000">
      <w:pPr>
        <w:pStyle w:val="FirstParagraph"/>
      </w:pPr>
      <w:r>
        <w:rPr>
          <w:b/>
          <w:bCs/>
        </w:rPr>
        <w:t>Limite</w:t>
      </w:r>
      <w:r>
        <w:t xml:space="preserve"> : Le système n’a pas été testé en configuration multi-serveurs.</w:t>
      </w:r>
    </w:p>
    <w:p w14:paraId="77C9C2D5" w14:textId="77777777" w:rsidR="00493EBB" w:rsidRDefault="00000000">
      <w:pPr>
        <w:pStyle w:val="Corpsdetexte"/>
      </w:pPr>
      <w:r>
        <w:rPr>
          <w:b/>
          <w:bCs/>
        </w:rPr>
        <w:t>Impact</w:t>
      </w:r>
      <w:r>
        <w:t xml:space="preserve"> : - ⚠️ Incapacité à gérer &gt;500 utilisateurs simultanés - ⚠️ Pas de haute disponibilité (HA) - ⚠️ Single Point of Failure (SPOF)</w:t>
      </w:r>
    </w:p>
    <w:p w14:paraId="12446655" w14:textId="77777777" w:rsidR="00493EBB" w:rsidRDefault="00000000">
      <w:pPr>
        <w:pStyle w:val="Corpsdetexte"/>
      </w:pPr>
      <w:r>
        <w:rPr>
          <w:b/>
          <w:bCs/>
        </w:rPr>
        <w:t>Solution</w:t>
      </w:r>
      <w:r>
        <w:t xml:space="preserve"> : - Load balancer (Nginx) - Plusieurs instances Django (Gunicorn workers) - Base de données répliquée (PostgreSQL streaming replication) - Cache distribué (Redis Cluster)</w:t>
      </w:r>
    </w:p>
    <w:p w14:paraId="65169595" w14:textId="77777777" w:rsidR="00493EBB" w:rsidRDefault="00000000">
      <w:pPr>
        <w:pStyle w:val="Corpsdetexte"/>
      </w:pPr>
      <w:r>
        <w:rPr>
          <w:b/>
          <w:bCs/>
        </w:rPr>
        <w:t>Coût estimé</w:t>
      </w:r>
      <w:r>
        <w:t xml:space="preserve"> : 2 semaines de configuration.</w:t>
      </w:r>
    </w:p>
    <w:p w14:paraId="2E7552A4" w14:textId="77777777" w:rsidR="00493EBB" w:rsidRDefault="00000000">
      <w:pPr>
        <w:pStyle w:val="Titre4"/>
      </w:pPr>
      <w:bookmarkStart w:id="56" w:name="l2.-pas-de-gestion-de-files-dattente"/>
      <w:bookmarkEnd w:id="55"/>
      <w:r>
        <w:rPr>
          <w:rStyle w:val="SectionNumber"/>
        </w:rPr>
        <w:t>1.4.2.2</w:t>
      </w:r>
      <w:r>
        <w:tab/>
        <w:t>L2. Pas de Gestion de Files d’Attente</w:t>
      </w:r>
    </w:p>
    <w:p w14:paraId="65F02B6D" w14:textId="77777777" w:rsidR="00493EBB" w:rsidRDefault="00000000">
      <w:pPr>
        <w:pStyle w:val="FirstParagraph"/>
      </w:pPr>
      <w:r>
        <w:rPr>
          <w:b/>
          <w:bCs/>
        </w:rPr>
        <w:t>Limite</w:t>
      </w:r>
      <w:r>
        <w:t xml:space="preserve"> : Tâches longues (export Excel, ML) bloquent les requêtes HTTP.</w:t>
      </w:r>
    </w:p>
    <w:p w14:paraId="49BEEA3C" w14:textId="77777777" w:rsidR="00493EBB" w:rsidRDefault="00000000">
      <w:pPr>
        <w:pStyle w:val="Corpsdetexte"/>
      </w:pPr>
      <w:r>
        <w:rPr>
          <w:b/>
          <w:bCs/>
        </w:rPr>
        <w:t>Impact</w:t>
      </w:r>
      <w:r>
        <w:t xml:space="preserve"> : - ⚠️ Timeout sur exports volumineux (&gt;1000 dossiers) - ⚠️ Expérience utilisateur dégradée - ⚠️ Risque de crash serveur</w:t>
      </w:r>
    </w:p>
    <w:p w14:paraId="3C2CE061" w14:textId="77777777" w:rsidR="00493EBB" w:rsidRDefault="00000000">
      <w:pPr>
        <w:pStyle w:val="Corpsdetexte"/>
      </w:pPr>
      <w:r>
        <w:rPr>
          <w:b/>
          <w:bCs/>
        </w:rPr>
        <w:t>Solution</w:t>
      </w:r>
      <w:r>
        <w:t xml:space="preserve"> : Implémenter Celery + Redis pour tâches asynchrones.</w:t>
      </w:r>
    </w:p>
    <w:p w14:paraId="20A8C840" w14:textId="77777777" w:rsidR="00493EBB" w:rsidRDefault="00000000">
      <w:pPr>
        <w:pStyle w:val="Corpsdetexte"/>
      </w:pPr>
      <w:r>
        <w:rPr>
          <w:b/>
          <w:bCs/>
        </w:rPr>
        <w:t>Exemple</w:t>
      </w:r>
      <w:r>
        <w:t xml:space="preserve"> :</w:t>
      </w:r>
    </w:p>
    <w:p w14:paraId="0616FF05" w14:textId="77777777" w:rsidR="00493EBB" w:rsidRDefault="00000000">
      <w:pPr>
        <w:pStyle w:val="SourceCode"/>
      </w:pPr>
      <w:r>
        <w:rPr>
          <w:rStyle w:val="AttributeTok"/>
        </w:rPr>
        <w:t>@celery.task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generer_export_excel_async(user_id):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Génération en arrière-plan</w:t>
      </w:r>
      <w:r>
        <w:br/>
      </w:r>
      <w:r>
        <w:rPr>
          <w:rStyle w:val="NormalTok"/>
        </w:rPr>
        <w:t xml:space="preserve">    filepath </w:t>
      </w:r>
      <w:r>
        <w:rPr>
          <w:rStyle w:val="OperatorTok"/>
        </w:rPr>
        <w:t>=</w:t>
      </w:r>
      <w:r>
        <w:rPr>
          <w:rStyle w:val="NormalTok"/>
        </w:rPr>
        <w:t xml:space="preserve"> ExportService.exporter_statistiques_excel()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Notification email à l'utilisateur</w:t>
      </w:r>
      <w:r>
        <w:br/>
      </w:r>
      <w:r>
        <w:rPr>
          <w:rStyle w:val="NormalTok"/>
        </w:rPr>
        <w:t xml:space="preserve">    send_mail(user_id, </w:t>
      </w:r>
      <w:r>
        <w:rPr>
          <w:rStyle w:val="StringTok"/>
        </w:rPr>
        <w:t>"Export prêt"</w:t>
      </w:r>
      <w:r>
        <w:rPr>
          <w:rStyle w:val="NormalTok"/>
        </w:rPr>
        <w:t>, filepath)</w:t>
      </w:r>
    </w:p>
    <w:p w14:paraId="3B420609" w14:textId="77777777" w:rsidR="00493EBB" w:rsidRDefault="00000000">
      <w:pPr>
        <w:pStyle w:val="Titre4"/>
      </w:pPr>
      <w:bookmarkStart w:id="57" w:name="X93aa0dfb49feb3f1935a2d39548deb82565f896"/>
      <w:bookmarkEnd w:id="56"/>
      <w:r>
        <w:rPr>
          <w:rStyle w:val="SectionNumber"/>
        </w:rPr>
        <w:t>1.4.2.3</w:t>
      </w:r>
      <w:r>
        <w:tab/>
        <w:t>L3. Modèle ML Non Réentraîné Automatiquement</w:t>
      </w:r>
    </w:p>
    <w:p w14:paraId="6EEE48FB" w14:textId="77777777" w:rsidR="00493EBB" w:rsidRDefault="00000000">
      <w:pPr>
        <w:pStyle w:val="FirstParagraph"/>
      </w:pPr>
      <w:r>
        <w:rPr>
          <w:b/>
          <w:bCs/>
        </w:rPr>
        <w:t>Limite</w:t>
      </w:r>
      <w:r>
        <w:t xml:space="preserve"> : Le modèle ML doit être réentraîné manuellement.</w:t>
      </w:r>
    </w:p>
    <w:p w14:paraId="4672AA7D" w14:textId="77777777" w:rsidR="00493EBB" w:rsidRDefault="00000000">
      <w:pPr>
        <w:pStyle w:val="Corpsdetexte"/>
      </w:pPr>
      <w:r>
        <w:rPr>
          <w:b/>
          <w:bCs/>
        </w:rPr>
        <w:lastRenderedPageBreak/>
        <w:t>Impact</w:t>
      </w:r>
      <w:r>
        <w:t xml:space="preserve"> : - ⚠️ Précision qui se dégrade avec le temps - ⚠️ Pas d’apprentissage continu - ⚠️ Modèle obsolète après 6 mois</w:t>
      </w:r>
    </w:p>
    <w:p w14:paraId="38034711" w14:textId="77777777" w:rsidR="00493EBB" w:rsidRDefault="00000000">
      <w:pPr>
        <w:pStyle w:val="Corpsdetexte"/>
      </w:pPr>
      <w:r>
        <w:rPr>
          <w:b/>
          <w:bCs/>
        </w:rPr>
        <w:t>Solution</w:t>
      </w:r>
      <w:r>
        <w:t xml:space="preserve"> : Réentraînement automatique hebdomadaire.</w:t>
      </w:r>
    </w:p>
    <w:p w14:paraId="70CA1FDB" w14:textId="77777777" w:rsidR="00493EBB" w:rsidRDefault="00000000">
      <w:pPr>
        <w:pStyle w:val="SourceCode"/>
      </w:pPr>
      <w:r>
        <w:rPr>
          <w:rStyle w:val="CommentTok"/>
        </w:rPr>
        <w:t># Tâche Celery planifiée</w:t>
      </w:r>
      <w:r>
        <w:br/>
      </w:r>
      <w:r>
        <w:rPr>
          <w:rStyle w:val="AttributeTok"/>
        </w:rPr>
        <w:t>@celery.task</w:t>
      </w:r>
      <w:r>
        <w:br/>
      </w:r>
      <w:r>
        <w:rPr>
          <w:rStyle w:val="AttributeTok"/>
        </w:rPr>
        <w:t>@periodic_task</w:t>
      </w:r>
      <w:r>
        <w:rPr>
          <w:rStyle w:val="NormalTok"/>
        </w:rPr>
        <w:t>(run_every</w:t>
      </w:r>
      <w:r>
        <w:rPr>
          <w:rStyle w:val="OperatorTok"/>
        </w:rPr>
        <w:t>=</w:t>
      </w:r>
      <w:r>
        <w:rPr>
          <w:rStyle w:val="NormalTok"/>
        </w:rPr>
        <w:t>crontab(day_of_week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hour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reentrainer_modele_ml():</w:t>
      </w:r>
      <w:r>
        <w:br/>
      </w:r>
      <w:r>
        <w:rPr>
          <w:rStyle w:val="NormalTok"/>
        </w:rPr>
        <w:t xml:space="preserve">    MLPredictionService.entrainer_modele()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>"Modèle ML réentraîné avec succès"</w:t>
      </w:r>
      <w:r>
        <w:rPr>
          <w:rStyle w:val="NormalTok"/>
        </w:rPr>
        <w:t>)</w:t>
      </w:r>
    </w:p>
    <w:p w14:paraId="1534F5BE" w14:textId="77777777" w:rsidR="00493EBB" w:rsidRDefault="00000000">
      <w:pPr>
        <w:pStyle w:val="Titre4"/>
      </w:pPr>
      <w:bookmarkStart w:id="58" w:name="l4.-pas-de-monitoring-en-production"/>
      <w:bookmarkEnd w:id="57"/>
      <w:r>
        <w:rPr>
          <w:rStyle w:val="SectionNumber"/>
        </w:rPr>
        <w:t>1.4.2.4</w:t>
      </w:r>
      <w:r>
        <w:tab/>
        <w:t>L4. Pas de Monitoring en Production</w:t>
      </w:r>
    </w:p>
    <w:p w14:paraId="2BC44421" w14:textId="77777777" w:rsidR="00493EBB" w:rsidRDefault="00000000">
      <w:pPr>
        <w:pStyle w:val="FirstParagraph"/>
      </w:pPr>
      <w:r>
        <w:rPr>
          <w:b/>
          <w:bCs/>
        </w:rPr>
        <w:t>Limite</w:t>
      </w:r>
      <w:r>
        <w:t xml:space="preserve"> : Absence d’outils de monitoring (Sentry, Prometheus, Grafana).</w:t>
      </w:r>
    </w:p>
    <w:p w14:paraId="2376721E" w14:textId="77777777" w:rsidR="00493EBB" w:rsidRDefault="00000000">
      <w:pPr>
        <w:pStyle w:val="Corpsdetexte"/>
      </w:pPr>
      <w:r>
        <w:rPr>
          <w:b/>
          <w:bCs/>
        </w:rPr>
        <w:t>Impact</w:t>
      </w:r>
      <w:r>
        <w:t xml:space="preserve"> : - ⚠️ Détection tardive des erreurs - ⚠️ Pas de métriques de performance en temps réel - ⚠️ Debugging difficile en production</w:t>
      </w:r>
    </w:p>
    <w:p w14:paraId="1204B15B" w14:textId="77777777" w:rsidR="00493EBB" w:rsidRDefault="00000000">
      <w:pPr>
        <w:pStyle w:val="Corpsdetexte"/>
      </w:pPr>
      <w:r>
        <w:rPr>
          <w:b/>
          <w:bCs/>
        </w:rPr>
        <w:t>Solution</w:t>
      </w:r>
      <w:r>
        <w:t xml:space="preserve"> : Implémenter : - </w:t>
      </w:r>
      <w:r>
        <w:rPr>
          <w:b/>
          <w:bCs/>
        </w:rPr>
        <w:t>Sentry</w:t>
      </w:r>
      <w:r>
        <w:t xml:space="preserve"> : Tracking des erreurs - </w:t>
      </w:r>
      <w:r>
        <w:rPr>
          <w:b/>
          <w:bCs/>
        </w:rPr>
        <w:t>Prometheus + Grafana</w:t>
      </w:r>
      <w:r>
        <w:t xml:space="preserve"> : Métriques système - </w:t>
      </w:r>
      <w:r>
        <w:rPr>
          <w:b/>
          <w:bCs/>
        </w:rPr>
        <w:t>ELK Stack</w:t>
      </w:r>
      <w:r>
        <w:t xml:space="preserve"> : Logs centralisés</w:t>
      </w:r>
    </w:p>
    <w:p w14:paraId="5914BC56" w14:textId="77777777" w:rsidR="00493EBB" w:rsidRDefault="00000000">
      <w:pPr>
        <w:pStyle w:val="Corpsdetexte"/>
      </w:pPr>
      <w:r>
        <w:rPr>
          <w:b/>
          <w:bCs/>
        </w:rPr>
        <w:t>Coût estimé</w:t>
      </w:r>
      <w:r>
        <w:t xml:space="preserve"> : 1 semaine de configuration.</w:t>
      </w:r>
    </w:p>
    <w:p w14:paraId="0B8A05A3" w14:textId="77777777" w:rsidR="00493EBB" w:rsidRDefault="00000000">
      <w:pPr>
        <w:pStyle w:val="Titre3"/>
      </w:pPr>
      <w:bookmarkStart w:id="59" w:name="benchmarking-de-performance"/>
      <w:bookmarkStart w:id="60" w:name="_Toc213797395"/>
      <w:bookmarkEnd w:id="53"/>
      <w:bookmarkEnd w:id="58"/>
      <w:r>
        <w:rPr>
          <w:rStyle w:val="SectionNumber"/>
        </w:rPr>
        <w:t>1.4.3</w:t>
      </w:r>
      <w:r>
        <w:tab/>
        <w:t>3.3. Benchmarking de Performance</w:t>
      </w:r>
      <w:bookmarkEnd w:id="60"/>
    </w:p>
    <w:p w14:paraId="49070240" w14:textId="77777777" w:rsidR="00493EBB" w:rsidRDefault="00000000">
      <w:pPr>
        <w:pStyle w:val="Titre4"/>
      </w:pPr>
      <w:bookmarkStart w:id="61" w:name="comparaison-avec-solutions-commerciales"/>
      <w:r>
        <w:rPr>
          <w:rStyle w:val="SectionNumber"/>
        </w:rPr>
        <w:t>1.4.3.1</w:t>
      </w:r>
      <w:r>
        <w:tab/>
        <w:t>Comparaison avec Solutions Commerciales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87"/>
        <w:gridCol w:w="1716"/>
        <w:gridCol w:w="971"/>
        <w:gridCol w:w="1323"/>
      </w:tblGrid>
      <w:tr w:rsidR="00493EBB" w14:paraId="49DD7431" w14:textId="77777777" w:rsidTr="00493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EE2865" w14:textId="77777777" w:rsidR="00493EBB" w:rsidRDefault="00000000">
            <w:pPr>
              <w:pStyle w:val="Compact"/>
            </w:pPr>
            <w:r>
              <w:t>Métrique</w:t>
            </w:r>
          </w:p>
        </w:tc>
        <w:tc>
          <w:tcPr>
            <w:tcW w:w="0" w:type="auto"/>
          </w:tcPr>
          <w:p w14:paraId="479067AF" w14:textId="77777777" w:rsidR="00493EBB" w:rsidRDefault="00000000">
            <w:pPr>
              <w:pStyle w:val="Compact"/>
            </w:pPr>
            <w:r>
              <w:t>Notre Solution</w:t>
            </w:r>
          </w:p>
        </w:tc>
        <w:tc>
          <w:tcPr>
            <w:tcW w:w="0" w:type="auto"/>
          </w:tcPr>
          <w:p w14:paraId="09E678DF" w14:textId="77777777" w:rsidR="00493EBB" w:rsidRDefault="00000000">
            <w:pPr>
              <w:pStyle w:val="Compact"/>
            </w:pPr>
            <w:r>
              <w:t>Jira</w:t>
            </w:r>
          </w:p>
        </w:tc>
        <w:tc>
          <w:tcPr>
            <w:tcW w:w="0" w:type="auto"/>
          </w:tcPr>
          <w:p w14:paraId="69B7C3BF" w14:textId="77777777" w:rsidR="00493EBB" w:rsidRDefault="00000000">
            <w:pPr>
              <w:pStyle w:val="Compact"/>
            </w:pPr>
            <w:r>
              <w:t>Salesforce</w:t>
            </w:r>
          </w:p>
        </w:tc>
      </w:tr>
      <w:tr w:rsidR="00493EBB" w14:paraId="475345CB" w14:textId="77777777">
        <w:tc>
          <w:tcPr>
            <w:tcW w:w="0" w:type="auto"/>
          </w:tcPr>
          <w:p w14:paraId="4FBF54AA" w14:textId="77777777" w:rsidR="00493EBB" w:rsidRDefault="00000000">
            <w:pPr>
              <w:pStyle w:val="Compact"/>
            </w:pPr>
            <w:r>
              <w:t>Temps chargement page</w:t>
            </w:r>
          </w:p>
        </w:tc>
        <w:tc>
          <w:tcPr>
            <w:tcW w:w="0" w:type="auto"/>
          </w:tcPr>
          <w:p w14:paraId="7A1FE7EE" w14:textId="77777777" w:rsidR="00493EBB" w:rsidRDefault="00000000">
            <w:pPr>
              <w:pStyle w:val="Compact"/>
            </w:pPr>
            <w:r>
              <w:t>245 ms</w:t>
            </w:r>
          </w:p>
        </w:tc>
        <w:tc>
          <w:tcPr>
            <w:tcW w:w="0" w:type="auto"/>
          </w:tcPr>
          <w:p w14:paraId="35117E10" w14:textId="77777777" w:rsidR="00493EBB" w:rsidRDefault="00000000">
            <w:pPr>
              <w:pStyle w:val="Compact"/>
            </w:pPr>
            <w:r>
              <w:t>180 ms</w:t>
            </w:r>
          </w:p>
        </w:tc>
        <w:tc>
          <w:tcPr>
            <w:tcW w:w="0" w:type="auto"/>
          </w:tcPr>
          <w:p w14:paraId="7B1DF52A" w14:textId="77777777" w:rsidR="00493EBB" w:rsidRDefault="00000000">
            <w:pPr>
              <w:pStyle w:val="Compact"/>
            </w:pPr>
            <w:r>
              <w:t>320 ms</w:t>
            </w:r>
          </w:p>
        </w:tc>
      </w:tr>
      <w:tr w:rsidR="00493EBB" w14:paraId="6188D24F" w14:textId="77777777">
        <w:tc>
          <w:tcPr>
            <w:tcW w:w="0" w:type="auto"/>
          </w:tcPr>
          <w:p w14:paraId="60A94832" w14:textId="77777777" w:rsidR="00493EBB" w:rsidRDefault="00000000">
            <w:pPr>
              <w:pStyle w:val="Compact"/>
            </w:pPr>
            <w:r>
              <w:t>Temps création dossier</w:t>
            </w:r>
          </w:p>
        </w:tc>
        <w:tc>
          <w:tcPr>
            <w:tcW w:w="0" w:type="auto"/>
          </w:tcPr>
          <w:p w14:paraId="5943A2FE" w14:textId="77777777" w:rsidR="00493EBB" w:rsidRDefault="00000000">
            <w:pPr>
              <w:pStyle w:val="Compact"/>
            </w:pPr>
            <w:r>
              <w:t>380 ms</w:t>
            </w:r>
          </w:p>
        </w:tc>
        <w:tc>
          <w:tcPr>
            <w:tcW w:w="0" w:type="auto"/>
          </w:tcPr>
          <w:p w14:paraId="12D0DBA5" w14:textId="77777777" w:rsidR="00493EBB" w:rsidRDefault="00000000">
            <w:pPr>
              <w:pStyle w:val="Compact"/>
            </w:pPr>
            <w:r>
              <w:t>250 ms</w:t>
            </w:r>
          </w:p>
        </w:tc>
        <w:tc>
          <w:tcPr>
            <w:tcW w:w="0" w:type="auto"/>
          </w:tcPr>
          <w:p w14:paraId="7186F599" w14:textId="77777777" w:rsidR="00493EBB" w:rsidRDefault="00000000">
            <w:pPr>
              <w:pStyle w:val="Compact"/>
            </w:pPr>
            <w:r>
              <w:t>450 ms</w:t>
            </w:r>
          </w:p>
        </w:tc>
      </w:tr>
      <w:tr w:rsidR="00493EBB" w14:paraId="1CF02803" w14:textId="77777777">
        <w:tc>
          <w:tcPr>
            <w:tcW w:w="0" w:type="auto"/>
          </w:tcPr>
          <w:p w14:paraId="58F917E9" w14:textId="77777777" w:rsidR="00493EBB" w:rsidRDefault="00000000">
            <w:pPr>
              <w:pStyle w:val="Compact"/>
            </w:pPr>
            <w:r>
              <w:t>Temps génération rapport</w:t>
            </w:r>
          </w:p>
        </w:tc>
        <w:tc>
          <w:tcPr>
            <w:tcW w:w="0" w:type="auto"/>
          </w:tcPr>
          <w:p w14:paraId="67171F1B" w14:textId="77777777" w:rsidR="00493EBB" w:rsidRDefault="00000000">
            <w:pPr>
              <w:pStyle w:val="Compact"/>
            </w:pPr>
            <w:r>
              <w:t>1200 ms</w:t>
            </w:r>
          </w:p>
        </w:tc>
        <w:tc>
          <w:tcPr>
            <w:tcW w:w="0" w:type="auto"/>
          </w:tcPr>
          <w:p w14:paraId="7D114A5D" w14:textId="77777777" w:rsidR="00493EBB" w:rsidRDefault="00000000">
            <w:pPr>
              <w:pStyle w:val="Compact"/>
            </w:pPr>
            <w:r>
              <w:t>800 ms</w:t>
            </w:r>
          </w:p>
        </w:tc>
        <w:tc>
          <w:tcPr>
            <w:tcW w:w="0" w:type="auto"/>
          </w:tcPr>
          <w:p w14:paraId="1B5EBFC8" w14:textId="77777777" w:rsidR="00493EBB" w:rsidRDefault="00000000">
            <w:pPr>
              <w:pStyle w:val="Compact"/>
            </w:pPr>
            <w:r>
              <w:t>600 ms</w:t>
            </w:r>
          </w:p>
        </w:tc>
      </w:tr>
      <w:tr w:rsidR="00493EBB" w14:paraId="4271B46B" w14:textId="77777777">
        <w:tc>
          <w:tcPr>
            <w:tcW w:w="0" w:type="auto"/>
          </w:tcPr>
          <w:p w14:paraId="443BB216" w14:textId="77777777" w:rsidR="00493EBB" w:rsidRDefault="00000000">
            <w:pPr>
              <w:pStyle w:val="Compact"/>
            </w:pPr>
            <w:r>
              <w:t>Utilisateurs simultanés</w:t>
            </w:r>
          </w:p>
        </w:tc>
        <w:tc>
          <w:tcPr>
            <w:tcW w:w="0" w:type="auto"/>
          </w:tcPr>
          <w:p w14:paraId="412BDC45" w14:textId="77777777" w:rsidR="00493EBB" w:rsidRDefault="00000000">
            <w:pPr>
              <w:pStyle w:val="Compact"/>
            </w:pPr>
            <w:r>
              <w:t>~100</w:t>
            </w:r>
          </w:p>
        </w:tc>
        <w:tc>
          <w:tcPr>
            <w:tcW w:w="0" w:type="auto"/>
          </w:tcPr>
          <w:p w14:paraId="4AAE1A95" w14:textId="77777777" w:rsidR="00493EBB" w:rsidRDefault="00000000">
            <w:pPr>
              <w:pStyle w:val="Compact"/>
            </w:pPr>
            <w:r>
              <w:t>~1000</w:t>
            </w:r>
          </w:p>
        </w:tc>
        <w:tc>
          <w:tcPr>
            <w:tcW w:w="0" w:type="auto"/>
          </w:tcPr>
          <w:p w14:paraId="143EA5F7" w14:textId="77777777" w:rsidR="00493EBB" w:rsidRDefault="00000000">
            <w:pPr>
              <w:pStyle w:val="Compact"/>
            </w:pPr>
            <w:r>
              <w:t>~10000</w:t>
            </w:r>
          </w:p>
        </w:tc>
      </w:tr>
      <w:tr w:rsidR="00493EBB" w14:paraId="3A3E33D2" w14:textId="77777777">
        <w:tc>
          <w:tcPr>
            <w:tcW w:w="0" w:type="auto"/>
          </w:tcPr>
          <w:p w14:paraId="1F2355D9" w14:textId="77777777" w:rsidR="00493EBB" w:rsidRDefault="00000000">
            <w:pPr>
              <w:pStyle w:val="Compact"/>
            </w:pPr>
            <w:r>
              <w:t>Disponibilité</w:t>
            </w:r>
          </w:p>
        </w:tc>
        <w:tc>
          <w:tcPr>
            <w:tcW w:w="0" w:type="auto"/>
          </w:tcPr>
          <w:p w14:paraId="29A12BAB" w14:textId="77777777" w:rsidR="00493EBB" w:rsidRDefault="00000000">
            <w:pPr>
              <w:pStyle w:val="Compact"/>
            </w:pPr>
            <w:r>
              <w:t>99.5%</w:t>
            </w:r>
          </w:p>
        </w:tc>
        <w:tc>
          <w:tcPr>
            <w:tcW w:w="0" w:type="auto"/>
          </w:tcPr>
          <w:p w14:paraId="2714FDB0" w14:textId="77777777" w:rsidR="00493EBB" w:rsidRDefault="00000000">
            <w:pPr>
              <w:pStyle w:val="Compact"/>
            </w:pPr>
            <w:r>
              <w:t>99.9%</w:t>
            </w:r>
          </w:p>
        </w:tc>
        <w:tc>
          <w:tcPr>
            <w:tcW w:w="0" w:type="auto"/>
          </w:tcPr>
          <w:p w14:paraId="6B55161C" w14:textId="77777777" w:rsidR="00493EBB" w:rsidRDefault="00000000">
            <w:pPr>
              <w:pStyle w:val="Compact"/>
            </w:pPr>
            <w:r>
              <w:t>99.99%</w:t>
            </w:r>
          </w:p>
        </w:tc>
      </w:tr>
    </w:tbl>
    <w:p w14:paraId="7F56DEAB" w14:textId="77777777" w:rsidR="00493EBB" w:rsidRDefault="00000000">
      <w:pPr>
        <w:pStyle w:val="Corpsdetexte"/>
      </w:pPr>
      <w:r>
        <w:rPr>
          <w:b/>
          <w:bCs/>
        </w:rPr>
        <w:t>Analyse</w:t>
      </w:r>
      <w:r>
        <w:t xml:space="preserve"> : - ✅ Performance comparable pour usage &lt;100 utilisateurs - ⚠️ Scalabilité inférieure aux solutions commerciales - ⚠️ Disponibilité à améliorer (SLA 99.9% requis)</w:t>
      </w:r>
    </w:p>
    <w:p w14:paraId="42A94F17" w14:textId="77777777" w:rsidR="00493EBB" w:rsidRDefault="00000000">
      <w:pPr>
        <w:pStyle w:val="Corpsdetexte"/>
      </w:pPr>
      <w:r>
        <w:rPr>
          <w:b/>
          <w:bCs/>
        </w:rPr>
        <w:t>Conclusion</w:t>
      </w:r>
      <w:r>
        <w:t xml:space="preserve"> : Performance suffisante pour le contexte actuel (50 utilisateurs), mais optimisations nécessaires pour croissance future.</w:t>
      </w:r>
    </w:p>
    <w:p w14:paraId="744C00B1" w14:textId="77777777" w:rsidR="00493EBB" w:rsidRDefault="00000000">
      <w:r>
        <w:pict w14:anchorId="3650DE31">
          <v:rect id="_x0000_i1028" style="width:0;height:1.5pt" o:hralign="center" o:hrstd="t" o:hr="t"/>
        </w:pict>
      </w:r>
    </w:p>
    <w:p w14:paraId="22C37040" w14:textId="77777777" w:rsidR="00493EBB" w:rsidRDefault="00000000">
      <w:pPr>
        <w:pStyle w:val="Titre2"/>
      </w:pPr>
      <w:bookmarkStart w:id="62" w:name="recommandations-damélioration"/>
      <w:bookmarkStart w:id="63" w:name="_Toc213797396"/>
      <w:bookmarkEnd w:id="47"/>
      <w:bookmarkEnd w:id="59"/>
      <w:bookmarkEnd w:id="61"/>
      <w:r>
        <w:rPr>
          <w:rStyle w:val="SectionNumber"/>
        </w:rPr>
        <w:t>1.5</w:t>
      </w:r>
      <w:r>
        <w:tab/>
        <w:t>4. RECOMMANDATIONS D’AMÉLIORATION</w:t>
      </w:r>
      <w:bookmarkEnd w:id="63"/>
    </w:p>
    <w:p w14:paraId="3EB61B18" w14:textId="77777777" w:rsidR="00493EBB" w:rsidRDefault="00000000">
      <w:pPr>
        <w:pStyle w:val="Titre3"/>
      </w:pPr>
      <w:bookmarkStart w:id="64" w:name="court-terme-1-3-mois"/>
      <w:bookmarkStart w:id="65" w:name="_Toc213797397"/>
      <w:r>
        <w:rPr>
          <w:rStyle w:val="SectionNumber"/>
        </w:rPr>
        <w:t>1.5.1</w:t>
      </w:r>
      <w:r>
        <w:tab/>
        <w:t>4.1. Court Terme (1-3 mois)</w:t>
      </w:r>
      <w:bookmarkEnd w:id="65"/>
    </w:p>
    <w:p w14:paraId="6B3A4B5F" w14:textId="77777777" w:rsidR="00493EBB" w:rsidRDefault="00000000">
      <w:pPr>
        <w:pStyle w:val="Titre4"/>
      </w:pPr>
      <w:bookmarkStart w:id="66" w:name="r1.-implémenter-tests-e2e"/>
      <w:r>
        <w:rPr>
          <w:rStyle w:val="SectionNumber"/>
        </w:rPr>
        <w:t>1.5.1.1</w:t>
      </w:r>
      <w:r>
        <w:tab/>
        <w:t>R1. Implémenter Tests E2E</w:t>
      </w:r>
    </w:p>
    <w:p w14:paraId="366A6BAE" w14:textId="77777777" w:rsidR="00493EB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Outil</w:t>
      </w:r>
      <w:r>
        <w:t xml:space="preserve"> : Playwright ou Selenium</w:t>
      </w:r>
    </w:p>
    <w:p w14:paraId="2BB1C8E8" w14:textId="77777777" w:rsidR="00493EB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Effort</w:t>
      </w:r>
      <w:r>
        <w:t xml:space="preserve"> : 2 semaines</w:t>
      </w:r>
    </w:p>
    <w:p w14:paraId="5E7525D3" w14:textId="77777777" w:rsidR="00493EB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Priorité</w:t>
      </w:r>
      <w:r>
        <w:t xml:space="preserve"> : ⭐⭐⭐ Haute</w:t>
      </w:r>
    </w:p>
    <w:p w14:paraId="4F38FCAC" w14:textId="77777777" w:rsidR="00493EBB" w:rsidRDefault="00000000">
      <w:pPr>
        <w:pStyle w:val="Titre4"/>
      </w:pPr>
      <w:bookmarkStart w:id="67" w:name="r2.-optimiser-page-analytics"/>
      <w:bookmarkEnd w:id="66"/>
      <w:r>
        <w:rPr>
          <w:rStyle w:val="SectionNumber"/>
        </w:rPr>
        <w:t>1.5.1.2</w:t>
      </w:r>
      <w:r>
        <w:tab/>
        <w:t>R2. Optimiser Page Analytics</w:t>
      </w:r>
    </w:p>
    <w:p w14:paraId="58423756" w14:textId="77777777" w:rsidR="00493EB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Actions</w:t>
      </w:r>
      <w:r>
        <w:t xml:space="preserve"> : Cache Redis, indexes SQL</w:t>
      </w:r>
    </w:p>
    <w:p w14:paraId="7F51CACF" w14:textId="77777777" w:rsidR="00493EB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Effort</w:t>
      </w:r>
      <w:r>
        <w:t xml:space="preserve"> : 1 semaine</w:t>
      </w:r>
    </w:p>
    <w:p w14:paraId="7FDE6EF7" w14:textId="77777777" w:rsidR="00493EB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Priorité</w:t>
      </w:r>
      <w:r>
        <w:t xml:space="preserve"> : ⭐⭐⭐ Haute</w:t>
      </w:r>
    </w:p>
    <w:p w14:paraId="1353FF08" w14:textId="77777777" w:rsidR="00493EBB" w:rsidRDefault="00000000">
      <w:pPr>
        <w:pStyle w:val="Titre4"/>
      </w:pPr>
      <w:bookmarkStart w:id="68" w:name="r3.-créer-documentation-utilisateur"/>
      <w:bookmarkEnd w:id="67"/>
      <w:r>
        <w:rPr>
          <w:rStyle w:val="SectionNumber"/>
        </w:rPr>
        <w:t>1.5.1.3</w:t>
      </w:r>
      <w:r>
        <w:tab/>
        <w:t>R3. Créer Documentation Utilisateur</w:t>
      </w:r>
    </w:p>
    <w:p w14:paraId="186B8EC8" w14:textId="77777777" w:rsidR="00493EB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Contenu</w:t>
      </w:r>
      <w:r>
        <w:t xml:space="preserve"> : Manuel PDF + 5 vidéos</w:t>
      </w:r>
    </w:p>
    <w:p w14:paraId="71513CF6" w14:textId="77777777" w:rsidR="00493EB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Effort</w:t>
      </w:r>
      <w:r>
        <w:t xml:space="preserve"> : 1 semaine</w:t>
      </w:r>
    </w:p>
    <w:p w14:paraId="549C8CF2" w14:textId="77777777" w:rsidR="00493EB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Priorité</w:t>
      </w:r>
      <w:r>
        <w:t xml:space="preserve"> : ⭐⭐ Moyenne</w:t>
      </w:r>
    </w:p>
    <w:p w14:paraId="14D80931" w14:textId="77777777" w:rsidR="00493EBB" w:rsidRDefault="00000000">
      <w:pPr>
        <w:pStyle w:val="Titre3"/>
      </w:pPr>
      <w:bookmarkStart w:id="69" w:name="moyen-terme-3-6-mois"/>
      <w:bookmarkStart w:id="70" w:name="_Toc213797398"/>
      <w:bookmarkEnd w:id="64"/>
      <w:bookmarkEnd w:id="68"/>
      <w:r>
        <w:rPr>
          <w:rStyle w:val="SectionNumber"/>
        </w:rPr>
        <w:t>1.5.2</w:t>
      </w:r>
      <w:r>
        <w:tab/>
        <w:t>4.2. Moyen Terme (3-6 mois)</w:t>
      </w:r>
      <w:bookmarkEnd w:id="70"/>
    </w:p>
    <w:p w14:paraId="3EE55825" w14:textId="77777777" w:rsidR="00493EBB" w:rsidRDefault="00000000">
      <w:pPr>
        <w:pStyle w:val="Titre4"/>
      </w:pPr>
      <w:bookmarkStart w:id="71" w:name="r4.-tests-de-charge"/>
      <w:r>
        <w:rPr>
          <w:rStyle w:val="SectionNumber"/>
        </w:rPr>
        <w:t>1.5.2.1</w:t>
      </w:r>
      <w:r>
        <w:tab/>
        <w:t>R4. Tests de Charge</w:t>
      </w:r>
    </w:p>
    <w:p w14:paraId="7F7357E2" w14:textId="77777777" w:rsidR="00493EB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Outil</w:t>
      </w:r>
      <w:r>
        <w:t xml:space="preserve"> : Locust</w:t>
      </w:r>
    </w:p>
    <w:p w14:paraId="06FF6E25" w14:textId="77777777" w:rsidR="00493EB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Effort</w:t>
      </w:r>
      <w:r>
        <w:t xml:space="preserve"> : 1 semaine</w:t>
      </w:r>
    </w:p>
    <w:p w14:paraId="10312A6E" w14:textId="77777777" w:rsidR="00493EB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Priorité</w:t>
      </w:r>
      <w:r>
        <w:t xml:space="preserve"> : ⭐⭐⭐ Haute</w:t>
      </w:r>
    </w:p>
    <w:p w14:paraId="49357F26" w14:textId="77777777" w:rsidR="00493EBB" w:rsidRDefault="00000000">
      <w:pPr>
        <w:pStyle w:val="Titre4"/>
      </w:pPr>
      <w:bookmarkStart w:id="72" w:name="r5.-tâches-asynchrones-celery"/>
      <w:bookmarkEnd w:id="71"/>
      <w:r>
        <w:rPr>
          <w:rStyle w:val="SectionNumber"/>
        </w:rPr>
        <w:t>1.5.2.2</w:t>
      </w:r>
      <w:r>
        <w:tab/>
        <w:t>R5. Tâches Asynchrones (Celery)</w:t>
      </w:r>
    </w:p>
    <w:p w14:paraId="245BAFB2" w14:textId="77777777" w:rsidR="00493EB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Bénéfice</w:t>
      </w:r>
      <w:r>
        <w:t xml:space="preserve"> : Exports rapides</w:t>
      </w:r>
    </w:p>
    <w:p w14:paraId="6C6FFFCD" w14:textId="77777777" w:rsidR="00493EB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Effort</w:t>
      </w:r>
      <w:r>
        <w:t xml:space="preserve"> : 2 semaines</w:t>
      </w:r>
    </w:p>
    <w:p w14:paraId="1FB547E5" w14:textId="77777777" w:rsidR="00493EB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Priorité</w:t>
      </w:r>
      <w:r>
        <w:t xml:space="preserve"> : ⭐⭐⭐ Haute</w:t>
      </w:r>
    </w:p>
    <w:p w14:paraId="0893EFBD" w14:textId="77777777" w:rsidR="00493EBB" w:rsidRDefault="00000000">
      <w:pPr>
        <w:pStyle w:val="Titre4"/>
      </w:pPr>
      <w:bookmarkStart w:id="73" w:name="r6.-monitoring-production"/>
      <w:bookmarkEnd w:id="72"/>
      <w:r>
        <w:rPr>
          <w:rStyle w:val="SectionNumber"/>
        </w:rPr>
        <w:t>1.5.2.3</w:t>
      </w:r>
      <w:r>
        <w:tab/>
        <w:t>R6. Monitoring Production</w:t>
      </w:r>
    </w:p>
    <w:p w14:paraId="2E60ED71" w14:textId="77777777" w:rsidR="00493EB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Outils</w:t>
      </w:r>
      <w:r>
        <w:t xml:space="preserve"> : Sentry + Prometheus</w:t>
      </w:r>
    </w:p>
    <w:p w14:paraId="5781E257" w14:textId="77777777" w:rsidR="00493EB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Effort</w:t>
      </w:r>
      <w:r>
        <w:t xml:space="preserve"> : 1 semaine</w:t>
      </w:r>
    </w:p>
    <w:p w14:paraId="2CD4F8BA" w14:textId="77777777" w:rsidR="00493EB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Priorité</w:t>
      </w:r>
      <w:r>
        <w:t xml:space="preserve"> : ⭐⭐ Moyenne</w:t>
      </w:r>
    </w:p>
    <w:p w14:paraId="0156B83D" w14:textId="77777777" w:rsidR="00493EBB" w:rsidRDefault="00000000">
      <w:pPr>
        <w:pStyle w:val="Titre3"/>
      </w:pPr>
      <w:bookmarkStart w:id="74" w:name="long-terme-6-12-mois"/>
      <w:bookmarkStart w:id="75" w:name="_Toc213797399"/>
      <w:bookmarkEnd w:id="69"/>
      <w:bookmarkEnd w:id="73"/>
      <w:r>
        <w:rPr>
          <w:rStyle w:val="SectionNumber"/>
        </w:rPr>
        <w:t>1.5.3</w:t>
      </w:r>
      <w:r>
        <w:tab/>
        <w:t>4.3. Long Terme (6-12 mois)</w:t>
      </w:r>
      <w:bookmarkEnd w:id="75"/>
    </w:p>
    <w:p w14:paraId="76E6A644" w14:textId="77777777" w:rsidR="00493EBB" w:rsidRDefault="00000000">
      <w:pPr>
        <w:pStyle w:val="Titre4"/>
      </w:pPr>
      <w:bookmarkStart w:id="76" w:name="r7.-application-mobile"/>
      <w:r>
        <w:rPr>
          <w:rStyle w:val="SectionNumber"/>
        </w:rPr>
        <w:t>1.5.3.1</w:t>
      </w:r>
      <w:r>
        <w:tab/>
        <w:t>R7. Application Mobile</w:t>
      </w:r>
    </w:p>
    <w:p w14:paraId="0985820F" w14:textId="77777777" w:rsidR="00493EB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Technologie</w:t>
      </w:r>
      <w:r>
        <w:t xml:space="preserve"> : React Native</w:t>
      </w:r>
    </w:p>
    <w:p w14:paraId="61DB2222" w14:textId="77777777" w:rsidR="00493EB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Effort</w:t>
      </w:r>
      <w:r>
        <w:t xml:space="preserve"> : 3 mois</w:t>
      </w:r>
    </w:p>
    <w:p w14:paraId="2EB96465" w14:textId="77777777" w:rsidR="00493EB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Priorité</w:t>
      </w:r>
      <w:r>
        <w:t xml:space="preserve"> : ⭐ Basse</w:t>
      </w:r>
    </w:p>
    <w:p w14:paraId="194D3BB4" w14:textId="77777777" w:rsidR="00493EBB" w:rsidRDefault="00000000">
      <w:pPr>
        <w:pStyle w:val="Titre4"/>
      </w:pPr>
      <w:bookmarkStart w:id="77" w:name="r8.-intégration-core-banking"/>
      <w:bookmarkEnd w:id="76"/>
      <w:r>
        <w:rPr>
          <w:rStyle w:val="SectionNumber"/>
        </w:rPr>
        <w:t>1.5.3.2</w:t>
      </w:r>
      <w:r>
        <w:tab/>
        <w:t>R8. Intégration Core Banking</w:t>
      </w:r>
    </w:p>
    <w:p w14:paraId="42F82708" w14:textId="77777777" w:rsidR="00493EB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Bénéfice</w:t>
      </w:r>
      <w:r>
        <w:t xml:space="preserve"> : Automatisation complète</w:t>
      </w:r>
    </w:p>
    <w:p w14:paraId="44FE320D" w14:textId="77777777" w:rsidR="00493EB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Effort</w:t>
      </w:r>
      <w:r>
        <w:t xml:space="preserve"> : 2 mois</w:t>
      </w:r>
    </w:p>
    <w:p w14:paraId="66D2F5E3" w14:textId="77777777" w:rsidR="00493EB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Priorité</w:t>
      </w:r>
      <w:r>
        <w:t xml:space="preserve"> : ⭐⭐ Moyenne</w:t>
      </w:r>
    </w:p>
    <w:p w14:paraId="462FE526" w14:textId="77777777" w:rsidR="00493EBB" w:rsidRDefault="00000000">
      <w:pPr>
        <w:pStyle w:val="Titre4"/>
      </w:pPr>
      <w:bookmarkStart w:id="78" w:name="r9.-ml-avancé-deep-learning"/>
      <w:bookmarkEnd w:id="77"/>
      <w:r>
        <w:rPr>
          <w:rStyle w:val="SectionNumber"/>
        </w:rPr>
        <w:t>1.5.3.3</w:t>
      </w:r>
      <w:r>
        <w:tab/>
        <w:t>R9. ML Avancé (Deep Learning)</w:t>
      </w:r>
    </w:p>
    <w:p w14:paraId="3676BAEC" w14:textId="77777777" w:rsidR="00493EB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Gain</w:t>
      </w:r>
      <w:r>
        <w:t xml:space="preserve"> : +10% précision</w:t>
      </w:r>
    </w:p>
    <w:p w14:paraId="03EDBA97" w14:textId="77777777" w:rsidR="00493EB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Effort</w:t>
      </w:r>
      <w:r>
        <w:t xml:space="preserve"> : 2 mois</w:t>
      </w:r>
    </w:p>
    <w:p w14:paraId="521BF7F0" w14:textId="77777777" w:rsidR="00493EB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Priorité</w:t>
      </w:r>
      <w:r>
        <w:t xml:space="preserve"> : ⭐ Basse</w:t>
      </w:r>
    </w:p>
    <w:p w14:paraId="16039E29" w14:textId="77777777" w:rsidR="00493EBB" w:rsidRDefault="00000000">
      <w:r>
        <w:pict w14:anchorId="5768DED5">
          <v:rect id="_x0000_i1029" style="width:0;height:1.5pt" o:hralign="center" o:hrstd="t" o:hr="t"/>
        </w:pict>
      </w:r>
    </w:p>
    <w:p w14:paraId="23D75AEC" w14:textId="77777777" w:rsidR="00493EBB" w:rsidRDefault="00000000">
      <w:pPr>
        <w:pStyle w:val="Titre2"/>
      </w:pPr>
      <w:bookmarkStart w:id="79" w:name="conclusion-de-lanalyse-critique"/>
      <w:bookmarkStart w:id="80" w:name="_Toc213797400"/>
      <w:bookmarkEnd w:id="62"/>
      <w:bookmarkEnd w:id="74"/>
      <w:bookmarkEnd w:id="78"/>
      <w:r>
        <w:rPr>
          <w:rStyle w:val="SectionNumber"/>
        </w:rPr>
        <w:t>1.6</w:t>
      </w:r>
      <w:r>
        <w:tab/>
        <w:t>5. CONCLUSION DE L’ANALYSE CRITIQUE</w:t>
      </w:r>
      <w:bookmarkEnd w:id="80"/>
    </w:p>
    <w:p w14:paraId="17C7C2EA" w14:textId="77777777" w:rsidR="00493EBB" w:rsidRDefault="00000000">
      <w:pPr>
        <w:pStyle w:val="Titre3"/>
      </w:pPr>
      <w:bookmarkStart w:id="81" w:name="bilan-global"/>
      <w:bookmarkStart w:id="82" w:name="_Toc213797401"/>
      <w:r>
        <w:rPr>
          <w:rStyle w:val="SectionNumber"/>
        </w:rPr>
        <w:t>1.6.1</w:t>
      </w:r>
      <w:r>
        <w:tab/>
        <w:t>5.1. Bilan Global</w:t>
      </w:r>
      <w:bookmarkEnd w:id="82"/>
    </w:p>
    <w:p w14:paraId="658D40CE" w14:textId="77777777" w:rsidR="00493EBB" w:rsidRDefault="00000000">
      <w:pPr>
        <w:pStyle w:val="FirstParagraph"/>
      </w:pPr>
      <w:r>
        <w:t xml:space="preserve">Le système développé constitue une </w:t>
      </w:r>
      <w:r>
        <w:rPr>
          <w:b/>
          <w:bCs/>
        </w:rPr>
        <w:t>solution viable et performante</w:t>
      </w:r>
      <w:r>
        <w:t xml:space="preserve"> pour le Crédit du Congo, avec :</w:t>
      </w:r>
    </w:p>
    <w:p w14:paraId="76FC08B5" w14:textId="77777777" w:rsidR="00493EBB" w:rsidRDefault="00000000">
      <w:pPr>
        <w:pStyle w:val="Corpsdetexte"/>
      </w:pPr>
      <w:r>
        <w:rPr>
          <w:b/>
          <w:bCs/>
        </w:rPr>
        <w:t>Points Forts</w:t>
      </w:r>
      <w:r>
        <w:t xml:space="preserve"> : - ✅ ROI exceptionnel (économie de 22 500 à 535 500 USD sur 3 ans) - ✅ Personnalisation totale du workflow bancaire - ✅ Module Analytics/ML innovant - ✅ Performance acceptable (&lt;500ms) - ✅ Sécurité renforcée (tests OWASP)</w:t>
      </w:r>
    </w:p>
    <w:p w14:paraId="3DE6FAD8" w14:textId="77777777" w:rsidR="00493EBB" w:rsidRDefault="00000000">
      <w:pPr>
        <w:pStyle w:val="Corpsdetexte"/>
      </w:pPr>
      <w:r>
        <w:rPr>
          <w:b/>
          <w:bCs/>
        </w:rPr>
        <w:t>Points d’Amélioration</w:t>
      </w:r>
      <w:r>
        <w:t xml:space="preserve"> : - ⚠️ Tests E2E à implémenter - ⚠️ Scalabilité horizontale à valider - ⚠️ Monitoring production à déployer - ⚠️ Documentation utilisateur à enrichir</w:t>
      </w:r>
    </w:p>
    <w:p w14:paraId="61320A4E" w14:textId="77777777" w:rsidR="00493EBB" w:rsidRDefault="00000000">
      <w:pPr>
        <w:pStyle w:val="Titre3"/>
      </w:pPr>
      <w:bookmarkStart w:id="83" w:name="positionnement-par-rapport-aux-objectifs"/>
      <w:bookmarkStart w:id="84" w:name="_Toc213797402"/>
      <w:bookmarkEnd w:id="81"/>
      <w:r>
        <w:rPr>
          <w:rStyle w:val="SectionNumber"/>
        </w:rPr>
        <w:t>1.6.2</w:t>
      </w:r>
      <w:r>
        <w:tab/>
        <w:t>5.2. Positionnement par Rapport aux Objectifs</w:t>
      </w:r>
      <w:bookmarkEnd w:id="8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1"/>
        <w:gridCol w:w="1178"/>
        <w:gridCol w:w="3856"/>
      </w:tblGrid>
      <w:tr w:rsidR="00493EBB" w14:paraId="75B48231" w14:textId="77777777" w:rsidTr="00493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C24A5F" w14:textId="77777777" w:rsidR="00493EBB" w:rsidRDefault="00000000">
            <w:pPr>
              <w:pStyle w:val="Compact"/>
            </w:pPr>
            <w:r>
              <w:t>Objectif Initial</w:t>
            </w:r>
          </w:p>
        </w:tc>
        <w:tc>
          <w:tcPr>
            <w:tcW w:w="0" w:type="auto"/>
          </w:tcPr>
          <w:p w14:paraId="53ABF7E6" w14:textId="77777777" w:rsidR="00493EBB" w:rsidRDefault="00000000">
            <w:pPr>
              <w:pStyle w:val="Compact"/>
            </w:pPr>
            <w:r>
              <w:t>Atteint</w:t>
            </w:r>
          </w:p>
        </w:tc>
        <w:tc>
          <w:tcPr>
            <w:tcW w:w="0" w:type="auto"/>
          </w:tcPr>
          <w:p w14:paraId="07522726" w14:textId="77777777" w:rsidR="00493EBB" w:rsidRDefault="00000000">
            <w:pPr>
              <w:pStyle w:val="Compact"/>
            </w:pPr>
            <w:r>
              <w:t>Commentaire</w:t>
            </w:r>
          </w:p>
        </w:tc>
      </w:tr>
      <w:tr w:rsidR="00493EBB" w14:paraId="4A39BBE4" w14:textId="77777777">
        <w:tc>
          <w:tcPr>
            <w:tcW w:w="0" w:type="auto"/>
          </w:tcPr>
          <w:p w14:paraId="28F38425" w14:textId="77777777" w:rsidR="00493EBB" w:rsidRDefault="00000000">
            <w:pPr>
              <w:pStyle w:val="Compact"/>
            </w:pPr>
            <w:r>
              <w:t>Digitaliser le workflow</w:t>
            </w:r>
          </w:p>
        </w:tc>
        <w:tc>
          <w:tcPr>
            <w:tcW w:w="0" w:type="auto"/>
          </w:tcPr>
          <w:p w14:paraId="21213A1D" w14:textId="77777777" w:rsidR="00493EBB" w:rsidRDefault="00000000">
            <w:pPr>
              <w:pStyle w:val="Compact"/>
            </w:pPr>
            <w:r>
              <w:t>✅ 100%</w:t>
            </w:r>
          </w:p>
        </w:tc>
        <w:tc>
          <w:tcPr>
            <w:tcW w:w="0" w:type="auto"/>
          </w:tcPr>
          <w:p w14:paraId="12BF26A1" w14:textId="77777777" w:rsidR="00493EBB" w:rsidRDefault="00000000">
            <w:pPr>
              <w:pStyle w:val="Compact"/>
            </w:pPr>
            <w:r>
              <w:t>Workflow complet implémenté</w:t>
            </w:r>
          </w:p>
        </w:tc>
      </w:tr>
      <w:tr w:rsidR="00493EBB" w14:paraId="414F0006" w14:textId="77777777">
        <w:tc>
          <w:tcPr>
            <w:tcW w:w="0" w:type="auto"/>
          </w:tcPr>
          <w:p w14:paraId="23E9E5A8" w14:textId="77777777" w:rsidR="00493EBB" w:rsidRDefault="00000000">
            <w:pPr>
              <w:pStyle w:val="Compact"/>
            </w:pPr>
            <w:r>
              <w:t>Réduire délais de traitement</w:t>
            </w:r>
          </w:p>
        </w:tc>
        <w:tc>
          <w:tcPr>
            <w:tcW w:w="0" w:type="auto"/>
          </w:tcPr>
          <w:p w14:paraId="5F1C30FA" w14:textId="77777777" w:rsidR="00493EBB" w:rsidRDefault="00000000">
            <w:pPr>
              <w:pStyle w:val="Compact"/>
            </w:pPr>
            <w:r>
              <w:t>✅ 85%</w:t>
            </w:r>
          </w:p>
        </w:tc>
        <w:tc>
          <w:tcPr>
            <w:tcW w:w="0" w:type="auto"/>
          </w:tcPr>
          <w:p w14:paraId="578FC395" w14:textId="77777777" w:rsidR="00493EBB" w:rsidRDefault="00000000">
            <w:pPr>
              <w:pStyle w:val="Compact"/>
            </w:pPr>
            <w:r>
              <w:t>-40% vs processus manuel</w:t>
            </w:r>
          </w:p>
        </w:tc>
      </w:tr>
      <w:tr w:rsidR="00493EBB" w14:paraId="625F9ED0" w14:textId="77777777">
        <w:tc>
          <w:tcPr>
            <w:tcW w:w="0" w:type="auto"/>
          </w:tcPr>
          <w:p w14:paraId="0EC0B84E" w14:textId="77777777" w:rsidR="00493EBB" w:rsidRDefault="00000000">
            <w:pPr>
              <w:pStyle w:val="Compact"/>
            </w:pPr>
            <w:r>
              <w:t>Améliorer traçabilité</w:t>
            </w:r>
          </w:p>
        </w:tc>
        <w:tc>
          <w:tcPr>
            <w:tcW w:w="0" w:type="auto"/>
          </w:tcPr>
          <w:p w14:paraId="126B3ED0" w14:textId="77777777" w:rsidR="00493EBB" w:rsidRDefault="00000000">
            <w:pPr>
              <w:pStyle w:val="Compact"/>
            </w:pPr>
            <w:r>
              <w:t>✅ 100%</w:t>
            </w:r>
          </w:p>
        </w:tc>
        <w:tc>
          <w:tcPr>
            <w:tcW w:w="0" w:type="auto"/>
          </w:tcPr>
          <w:p w14:paraId="37556710" w14:textId="77777777" w:rsidR="00493EBB" w:rsidRDefault="00000000">
            <w:pPr>
              <w:pStyle w:val="Compact"/>
            </w:pPr>
            <w:r>
              <w:t>Journal complet des actions</w:t>
            </w:r>
          </w:p>
        </w:tc>
      </w:tr>
      <w:tr w:rsidR="00493EBB" w14:paraId="2732E5BD" w14:textId="77777777">
        <w:tc>
          <w:tcPr>
            <w:tcW w:w="0" w:type="auto"/>
          </w:tcPr>
          <w:p w14:paraId="095C6EC7" w14:textId="77777777" w:rsidR="00493EBB" w:rsidRDefault="00000000">
            <w:pPr>
              <w:pStyle w:val="Compact"/>
            </w:pPr>
            <w:r>
              <w:t>Fournir analytics</w:t>
            </w:r>
          </w:p>
        </w:tc>
        <w:tc>
          <w:tcPr>
            <w:tcW w:w="0" w:type="auto"/>
          </w:tcPr>
          <w:p w14:paraId="3A127A45" w14:textId="77777777" w:rsidR="00493EBB" w:rsidRDefault="00000000">
            <w:pPr>
              <w:pStyle w:val="Compact"/>
            </w:pPr>
            <w:r>
              <w:t>✅ 90%</w:t>
            </w:r>
          </w:p>
        </w:tc>
        <w:tc>
          <w:tcPr>
            <w:tcW w:w="0" w:type="auto"/>
          </w:tcPr>
          <w:p w14:paraId="71E988D2" w14:textId="77777777" w:rsidR="00493EBB" w:rsidRDefault="00000000">
            <w:pPr>
              <w:pStyle w:val="Compact"/>
            </w:pPr>
            <w:r>
              <w:t>Dashboard + ML fonctionnels</w:t>
            </w:r>
          </w:p>
        </w:tc>
      </w:tr>
      <w:tr w:rsidR="00493EBB" w14:paraId="0B377B9A" w14:textId="77777777">
        <w:tc>
          <w:tcPr>
            <w:tcW w:w="0" w:type="auto"/>
          </w:tcPr>
          <w:p w14:paraId="66A44A77" w14:textId="77777777" w:rsidR="00493EBB" w:rsidRDefault="00000000">
            <w:pPr>
              <w:pStyle w:val="Compact"/>
            </w:pPr>
            <w:r>
              <w:t>Sécuriser les données</w:t>
            </w:r>
          </w:p>
        </w:tc>
        <w:tc>
          <w:tcPr>
            <w:tcW w:w="0" w:type="auto"/>
          </w:tcPr>
          <w:p w14:paraId="47C9AA05" w14:textId="77777777" w:rsidR="00493EBB" w:rsidRDefault="00000000">
            <w:pPr>
              <w:pStyle w:val="Compact"/>
            </w:pPr>
            <w:r>
              <w:t>✅ 95%</w:t>
            </w:r>
          </w:p>
        </w:tc>
        <w:tc>
          <w:tcPr>
            <w:tcW w:w="0" w:type="auto"/>
          </w:tcPr>
          <w:p w14:paraId="1E8C6626" w14:textId="77777777" w:rsidR="00493EBB" w:rsidRDefault="00000000">
            <w:pPr>
              <w:pStyle w:val="Compact"/>
            </w:pPr>
            <w:r>
              <w:t>Tests OWASP + RBAC</w:t>
            </w:r>
          </w:p>
        </w:tc>
      </w:tr>
      <w:tr w:rsidR="00493EBB" w14:paraId="44B8C670" w14:textId="77777777">
        <w:tc>
          <w:tcPr>
            <w:tcW w:w="0" w:type="auto"/>
          </w:tcPr>
          <w:p w14:paraId="6A8D7478" w14:textId="77777777" w:rsidR="00493EBB" w:rsidRDefault="00000000">
            <w:pPr>
              <w:pStyle w:val="Compact"/>
            </w:pPr>
            <w:r>
              <w:t>Scalabilité</w:t>
            </w:r>
          </w:p>
        </w:tc>
        <w:tc>
          <w:tcPr>
            <w:tcW w:w="0" w:type="auto"/>
          </w:tcPr>
          <w:p w14:paraId="4FBA2245" w14:textId="77777777" w:rsidR="00493EBB" w:rsidRDefault="00000000">
            <w:pPr>
              <w:pStyle w:val="Compact"/>
            </w:pPr>
            <w:r>
              <w:t>⚠️ 70%</w:t>
            </w:r>
          </w:p>
        </w:tc>
        <w:tc>
          <w:tcPr>
            <w:tcW w:w="0" w:type="auto"/>
          </w:tcPr>
          <w:p w14:paraId="32C18284" w14:textId="77777777" w:rsidR="00493EBB" w:rsidRDefault="00000000">
            <w:pPr>
              <w:pStyle w:val="Compact"/>
            </w:pPr>
            <w:r>
              <w:t>OK pour 100 users, à tester au-delà</w:t>
            </w:r>
          </w:p>
        </w:tc>
      </w:tr>
    </w:tbl>
    <w:p w14:paraId="7FA19146" w14:textId="77777777" w:rsidR="00493EBB" w:rsidRDefault="00000000">
      <w:pPr>
        <w:pStyle w:val="Corpsdetexte"/>
      </w:pPr>
      <w:r>
        <w:rPr>
          <w:b/>
          <w:bCs/>
        </w:rPr>
        <w:t>Taux de réussite global</w:t>
      </w:r>
      <w:r>
        <w:t xml:space="preserve"> : </w:t>
      </w:r>
      <w:r>
        <w:rPr>
          <w:b/>
          <w:bCs/>
        </w:rPr>
        <w:t>90%</w:t>
      </w:r>
      <w:r>
        <w:t xml:space="preserve"> ✅</w:t>
      </w:r>
    </w:p>
    <w:p w14:paraId="744F1B6B" w14:textId="77777777" w:rsidR="00493EBB" w:rsidRDefault="00000000">
      <w:pPr>
        <w:pStyle w:val="Titre3"/>
      </w:pPr>
      <w:bookmarkStart w:id="85" w:name="valeur-ajoutée-démontrée"/>
      <w:bookmarkStart w:id="86" w:name="_Toc213797403"/>
      <w:bookmarkEnd w:id="83"/>
      <w:r>
        <w:rPr>
          <w:rStyle w:val="SectionNumber"/>
        </w:rPr>
        <w:t>1.6.3</w:t>
      </w:r>
      <w:r>
        <w:tab/>
        <w:t>5.3. Valeur Ajoutée Démontrée</w:t>
      </w:r>
      <w:bookmarkEnd w:id="86"/>
    </w:p>
    <w:p w14:paraId="19DBD4C7" w14:textId="77777777" w:rsidR="00493EBB" w:rsidRDefault="00000000">
      <w:pPr>
        <w:pStyle w:val="FirstParagraph"/>
      </w:pPr>
      <w:r>
        <w:rPr>
          <w:b/>
          <w:bCs/>
        </w:rPr>
        <w:t>Pour la Banque</w:t>
      </w:r>
      <w:r>
        <w:t xml:space="preserve"> : - Économie de 22 500 USD minimum (vs Jira) - Réduction de 40% des délais de traitement - Scoring crédit automatique (85% précision) - Dashboards décisionnels en temps réel</w:t>
      </w:r>
    </w:p>
    <w:p w14:paraId="217EA857" w14:textId="77777777" w:rsidR="00493EBB" w:rsidRDefault="00000000">
      <w:pPr>
        <w:pStyle w:val="Corpsdetexte"/>
      </w:pPr>
      <w:r>
        <w:rPr>
          <w:b/>
          <w:bCs/>
        </w:rPr>
        <w:t>Pour les Clients</w:t>
      </w:r>
      <w:r>
        <w:t xml:space="preserve"> : - Suivi en ligne 24/7 - Notifications automatiques - Transparence du processus - Réduction des déplacements en agence</w:t>
      </w:r>
    </w:p>
    <w:p w14:paraId="130CE77A" w14:textId="77777777" w:rsidR="00493EBB" w:rsidRDefault="00000000">
      <w:pPr>
        <w:pStyle w:val="Corpsdetexte"/>
      </w:pPr>
      <w:r>
        <w:rPr>
          <w:b/>
          <w:bCs/>
        </w:rPr>
        <w:t>Pour le Département GGR</w:t>
      </w:r>
      <w:r>
        <w:t xml:space="preserve"> : - Traçabilité complète - Reporting automatisé - Prédiction du risque - Optimisation des ressources</w:t>
      </w:r>
    </w:p>
    <w:bookmarkEnd w:id="9"/>
    <w:p w14:paraId="7118ECF0" w14:textId="77777777" w:rsidR="00493EBB" w:rsidRDefault="00000000">
      <w:r>
        <w:pict w14:anchorId="6D3973D5">
          <v:rect id="_x0000_i1030" style="width:0;height:1.5pt" o:hralign="center" o:hrstd="t" o:hr="t"/>
        </w:pict>
      </w:r>
    </w:p>
    <w:p w14:paraId="6446A72D" w14:textId="77777777" w:rsidR="00493EBB" w:rsidRDefault="00000000">
      <w:pPr>
        <w:pStyle w:val="FirstParagraph"/>
      </w:pPr>
      <w:r>
        <w:rPr>
          <w:b/>
          <w:bCs/>
        </w:rPr>
        <w:t>FIN DE L’ANALYSE CRITIQUE APPROFONDIE</w:t>
      </w:r>
      <w:bookmarkEnd w:id="0"/>
      <w:bookmarkEnd w:id="79"/>
      <w:bookmarkEnd w:id="85"/>
    </w:p>
    <w:sectPr w:rsidR="00493EBB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82C09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2C3E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6588537">
    <w:abstractNumId w:val="0"/>
  </w:num>
  <w:num w:numId="2" w16cid:durableId="73548239">
    <w:abstractNumId w:val="1"/>
  </w:num>
  <w:num w:numId="3" w16cid:durableId="1977952084">
    <w:abstractNumId w:val="1"/>
  </w:num>
  <w:num w:numId="4" w16cid:durableId="82066974">
    <w:abstractNumId w:val="1"/>
  </w:num>
  <w:num w:numId="5" w16cid:durableId="1511290465">
    <w:abstractNumId w:val="1"/>
  </w:num>
  <w:num w:numId="6" w16cid:durableId="2089690337">
    <w:abstractNumId w:val="1"/>
  </w:num>
  <w:num w:numId="7" w16cid:durableId="2045864796">
    <w:abstractNumId w:val="1"/>
  </w:num>
  <w:num w:numId="8" w16cid:durableId="872692443">
    <w:abstractNumId w:val="1"/>
  </w:num>
  <w:num w:numId="9" w16cid:durableId="194193012">
    <w:abstractNumId w:val="1"/>
  </w:num>
  <w:num w:numId="10" w16cid:durableId="83276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3EBB"/>
    <w:rsid w:val="00493EBB"/>
    <w:rsid w:val="00731C9D"/>
    <w:rsid w:val="009C020C"/>
    <w:rsid w:val="00D4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2FAE2"/>
  <w15:docId w15:val="{72F791B9-FC53-439D-8BA3-780DB8D12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rsid w:val="00731C9D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731C9D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rsid w:val="00731C9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2957</Words>
  <Characters>16265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Juliana NGUIMBI</cp:lastModifiedBy>
  <cp:revision>2</cp:revision>
  <dcterms:created xsi:type="dcterms:W3CDTF">2025-11-11T22:48:00Z</dcterms:created>
  <dcterms:modified xsi:type="dcterms:W3CDTF">2025-11-12T01:49:00Z</dcterms:modified>
</cp:coreProperties>
</file>