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Estrutura Condicional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buhhijf9gao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Verificação de Desconto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o valor de um produto para o usuário, se o valor for maior ou igual a R$ 200, de um desconto de 15% para ele e mostre quanto ele deverá pagar, senão, mostre apenas, “Não é válido para desconto”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9ka8jgrw2x2u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Frete Grátis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Solicite o valor da compra para o usuário, se o valor da compra for maior que 150, escreva “Você ganhou frete grátis!”, senão, mostre, “Você não ganhou frete grátis”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jfzis1g0nd6p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Temperatura e Agasalho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uma temperatura para o usuário, se ela for menor do que 20 exiba: "Está frio, vista um agasalho", senão exiba, "O tempo está agradável".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qaxxouh768qk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Promoção do cinema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a idade do usuário, se a idade for menor ou igual a 12, mostre a mensagem “Você tem direito a meia entrada” senão mostre “Você tem que pagar a entrada inteira”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8r1nfkdw5kzb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Número maior que 100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um número para o usuário, se ele for maior do que 100 mostre a mensagem “O número é maior do que 100”, senão mostre “O número é igual ou menor a 100”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jqvbveqmr06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Desconto para Associados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Pergunte para o usuário se ele é associado da loja, a resposta deve ser “sim” ou “não”, se a resposta for igual a sim mostre “você tem desconto”, senão mostre, “você não tem desconto”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a6p3sguhm6sf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Cálculo de Hora Extra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para o usuário as horas trabalhadas, se o número for maior que 40 mostre a mensagem "Você tem direito a hora extra", senão mostre, "Sem horas extras".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4208ma7s4k37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O Número é 10?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um número para o usuário, se ele for igual a 10 mostre “o número é 10” senão mostre “o número não é 10”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sv7ztnn0zr9a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9 - Chuva e Guarda-Chuva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Pergunte ao usuário se está chovendo, a resposta deve ser “sim” ou “não”, se a resposta for sim mostre “leve o guarda-chuva” senão, mostre, “não precisa levar o guarda-chuva”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