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Você deve aplicar os conceitos de  (complementares, análogas, triangulo, entre outros) em um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cartaz de evento.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Vocês terão a oportunidade de explorar diferentes esquemas de cores e criar uma composição visual.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Escolha uma de design: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Cartaz de Evento: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Festival de Música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Divulgação de Cinema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Feira de Empreendedorismo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Campanha contra o Desperdício de Água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Evento de Lançamento de um Livro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Campanha de Doação de Sangue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Exposição de Arte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Festival de Gastronomia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Aniversário Temático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Venda de Garagem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Passeio Escolar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Festa Junina da Escola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Agencia de viagem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Gincana Escolar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Feira de Ciências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referencia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https://www.figma.com/design/ABlxar8Ao9vA8zJGY3QsMZ/Figma---Banner-Colorido-e-Harmonioso?node-id=0-1&amp;t=IcShzpELzCqvvgtI-0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