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y6hfeyv7bs1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Gerador de Frases Motivacionais Aleatórias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botão que, ao ser clicado, exiba uma frase motivacional aleatória. O sistema deve: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pelo menos dez frases motivacionais.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uma frase por vez ao clicar no botão.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Frases não devem se repetir imediatamente.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Trocar a cor de fundo ou usar emojis junto à frase.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Faça o design da página temática de acordo com o tema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