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y6hfeyv7bs1d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rdoegrear ed ssrFae viomtoacilansi olátsriaaeo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ecir mu oãotb euq, ao res oclciad, abixe uma rsefa aoitamvcoilna aáalrotia o smaetis evde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ret opel samonez zed srsafe oaimtacilvonas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rsatmo uma esraf ro vze ao lraicc no oãobut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srsfae oamnen evdem es irerpet meãdietat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caro a roc ed dufno ru rsu soijme oujn àt esrafta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afaed o gsin da angiça ámtiaáp edtace oacr modr ooc amet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