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10"/>
        <w:gridCol w:w="1095"/>
        <w:gridCol w:w="1755"/>
        <w:gridCol w:w="2640"/>
        <w:gridCol w:w="1845"/>
        <w:tblGridChange w:id="0">
          <w:tblGrid>
            <w:gridCol w:w="2310"/>
            <w:gridCol w:w="1095"/>
            <w:gridCol w:w="1755"/>
            <w:gridCol w:w="2640"/>
            <w:gridCol w:w="1845"/>
          </w:tblGrid>
        </w:tblGridChange>
      </w:tblGrid>
      <w:tr>
        <w:trPr>
          <w:cantSplit w:val="1"/>
          <w:trHeight w:val="839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8"/>
                <w:szCs w:val="8"/>
              </w:rPr>
              <w:drawing>
                <wp:inline distB="114300" distT="114300" distL="114300" distR="114300">
                  <wp:extent cx="1343025" cy="7366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CASO DE USO 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43968" cy="332591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68" cy="3325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Profª </w:t>
            </w:r>
            <w:r w:rsidDel="00000000" w:rsidR="00000000" w:rsidRPr="00000000">
              <w:rPr>
                <w:shd w:fill="auto" w:val="clear"/>
                <w:rtl w:val="0"/>
              </w:rPr>
              <w:t xml:space="preserve">Diana Maria Da Camara Gorayeb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Sistema de Gerenciamento de Estoque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Área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Funcional: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IVTRIZE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Inventorize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UC03_Manter_Produto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MANTER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Sucinta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O caso de uso tem por finalidade cadastrar produtos no sistema, permitindo a inclusão de informações essenciais, como nome do produto, código, categoria, preço de revenda e quantidade em estoque. O cadastro adequado dos produtos possibilita o gerenciamento eficaz de processos como recebimento no estoque, realização de pedidos a fornecedores e, eventualmente, a venda dos produtos aos clientes.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Usuário do Sistema Inventorize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 tela</w:t>
      </w:r>
    </w:p>
    <w:tbl>
      <w:tblPr>
        <w:tblStyle w:val="Table2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670"/>
        <w:gridCol w:w="735"/>
        <w:gridCol w:w="3063.000000000001"/>
        <w:gridCol w:w="1046.9999999999993"/>
        <w:gridCol w:w="1680"/>
        <w:tblGridChange w:id="0">
          <w:tblGrid>
            <w:gridCol w:w="660"/>
            <w:gridCol w:w="2670"/>
            <w:gridCol w:w="735"/>
            <w:gridCol w:w="3063.000000000001"/>
            <w:gridCol w:w="1046.9999999999993"/>
            <w:gridCol w:w="1680"/>
          </w:tblGrid>
        </w:tblGridChange>
      </w:tblGrid>
      <w:tr>
        <w:trPr>
          <w:cantSplit w:val="0"/>
          <w:trHeight w:val="447.960937499999" w:hRule="atLeast"/>
          <w:tblHeader w:val="1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de Tela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Obg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Tab/Domínio Origem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Tp obj de tela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</w:p>
        </w:tc>
      </w:tr>
      <w:tr>
        <w:trPr>
          <w:cantSplit w:val="0"/>
          <w:trHeight w:val="288.8513513513513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-146.92913385826756" w:hanging="498.732283464566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Selecionar Marca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PRODUTO/ cod_marca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8513513513513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-146.92913385826756" w:hanging="498.732283464566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Selecionar Categoria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PRODUTO/categoria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8513513513513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ind w:left="357" w:right="-146.92913385826756" w:hanging="498.732283464566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PRODUTO/nome_produto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TEXT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4459459459459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ind w:left="357" w:right="-146.92913385826756" w:hanging="498.732283464566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Código do Produto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PRODUTO/codigo_produto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8513513513513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357" w:right="-146.92913385826756" w:hanging="498.732283464566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Preço Revenda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PRODUTO/preco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054054054054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357" w:right="-146.92913385826756" w:hanging="498.732283464566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Qtde Mínima em Estoque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PRODUTO/qtd_minima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176625844594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-146.92913385826756" w:hanging="498.732283464566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Período Máximo em Estoque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PRODUTO/periodo_maximo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básicas</w:t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3225"/>
        <w:gridCol w:w="2310"/>
        <w:tblGridChange w:id="0">
          <w:tblGrid>
            <w:gridCol w:w="4320"/>
            <w:gridCol w:w="3225"/>
            <w:gridCol w:w="2310"/>
          </w:tblGrid>
        </w:tblGridChange>
      </w:tblGrid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Opções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seqüencial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VARCHAR(8)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Objeto único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36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de Exclusão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Lógica Parcial 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Validação Sincronismo com TimeStamp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/>
      </w:pPr>
      <w:r w:rsidDel="00000000" w:rsidR="00000000" w:rsidRPr="00000000">
        <w:rPr>
          <w:i w:val="1"/>
          <w:rtl w:val="0"/>
        </w:rPr>
        <w:t xml:space="preserve">Código de Produto a Partir do Código Barras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código do produto será inserido manualmente pelo usuário, utilizando o número do código de barras do produto. O código será um campo de entrada em formato de texto (ex: '123456789'). Não há geração automática de código para o produto; o código é único e fornecido diretamente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/>
      </w:pPr>
      <w:r w:rsidDel="00000000" w:rsidR="00000000" w:rsidRPr="00000000">
        <w:rPr>
          <w:i w:val="1"/>
          <w:rtl w:val="0"/>
        </w:rPr>
        <w:t xml:space="preserve">Preço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preço deve ser um valor monetário positivo, com duas casas decimais (ex.: 49,99).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/>
      </w:pPr>
      <w:r w:rsidDel="00000000" w:rsidR="00000000" w:rsidRPr="00000000">
        <w:rPr>
          <w:i w:val="1"/>
          <w:rtl w:val="0"/>
        </w:rPr>
        <w:t xml:space="preserve">Quantidade em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quantidade em estoque deve ser um valor numérico inteiro e não pode ser negativa.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Restrição para Exclusão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Um produto só pode ser apagado do sistema se a quantidade em estoque for igual a zero.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EXCEÇÕES</w:t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5"/>
        <w:gridCol w:w="8854"/>
        <w:tblGridChange w:id="0">
          <w:tblGrid>
            <w:gridCol w:w="775"/>
            <w:gridCol w:w="885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right="-78.6614173228346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Campos Obrigatórios Não Preenchidos.</w:t>
            </w:r>
          </w:p>
        </w:tc>
      </w:tr>
      <w:tr>
        <w:trPr>
          <w:cantSplit w:val="0"/>
          <w:trHeight w:val="219.9804687500022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Formato do valor de revenda não permitido.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Formato da quantidade mínima em estoque não permitido.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Formato do Período Máximo de Permanência em Estoque não permitido.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mallCaps w:val="1"/>
          <w:sz w:val="24"/>
          <w:szCs w:val="24"/>
        </w:rPr>
      </w:pPr>
      <w:bookmarkStart w:colFirst="0" w:colLast="0" w:name="_heading=h.qdyvhk15zkz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  <w:smallCaps w:val="1"/>
          <w:sz w:val="24"/>
          <w:szCs w:val="24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bookmarkStart w:colFirst="0" w:colLast="0" w:name="_heading=h.2s8eyo1" w:id="10"/>
      <w:bookmarkEnd w:id="10"/>
      <w:r w:rsidDel="00000000" w:rsidR="00000000" w:rsidRPr="00000000">
        <w:rPr>
          <w:i w:val="1"/>
          <w:rtl w:val="0"/>
        </w:rPr>
        <w:t xml:space="preserve">Seleção do Nome de Marca implicará no armazenamento do Código da Marca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 tela de cadastro (interface do usuário): O campo “Nome da Marca</w:t>
      </w:r>
      <w:r w:rsidDel="00000000" w:rsidR="00000000" w:rsidRPr="00000000">
        <w:rPr>
          <w:b w:val="1"/>
          <w:rtl w:val="0"/>
        </w:rPr>
        <w:t xml:space="preserve">" </w:t>
      </w:r>
      <w:r w:rsidDel="00000000" w:rsidR="00000000" w:rsidRPr="00000000">
        <w:rPr>
          <w:rtl w:val="0"/>
        </w:rPr>
        <w:t xml:space="preserve">será um </w:t>
      </w:r>
      <w:r w:rsidDel="00000000" w:rsidR="00000000" w:rsidRPr="00000000">
        <w:rPr>
          <w:b w:val="1"/>
          <w:rtl w:val="0"/>
        </w:rPr>
        <w:t xml:space="preserve">campo de seleção</w:t>
      </w:r>
      <w:r w:rsidDel="00000000" w:rsidR="00000000" w:rsidRPr="00000000">
        <w:rPr>
          <w:rtl w:val="0"/>
        </w:rPr>
        <w:t xml:space="preserve"> (lista suspensa) contendo os nomes das marcas. O usuário escolherá o nome da marca da lista. 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backend: Quando o formulário for enviado, o sistema usará o nome da marca selecionada para buscar o código da marca correspondente no banco de dados e associar esse código ao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i w:val="1"/>
          <w:rtl w:val="0"/>
        </w:rPr>
        <w:t xml:space="preserve">Categoria Predefinida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 categorias de produtos são predefinidas no sistema, ou seja, o usuário não poderá cadastrar novas categorias. Ele deverá selecionar uma das opções já existentes na lista fornecida pelo sistema.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Botão "Cadastrar Marca"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tela de cadastro de produtos terá um botão chamado "Cadastrar Marca" representado por um ícone circular laranja e o sinal “+” centralizado na cor branca. Ao clicar nele, o usuário será redirecionado para a tela de Cadastro de Marca, conforme definido no caso de uso "</w:t>
      </w:r>
      <w:r w:rsidDel="00000000" w:rsidR="00000000" w:rsidRPr="00000000">
        <w:rPr>
          <w:i w:val="1"/>
          <w:rtl w:val="0"/>
        </w:rPr>
        <w:t xml:space="preserve">UC02_Cadastrar_Marca</w:t>
      </w:r>
      <w:r w:rsidDel="00000000" w:rsidR="00000000" w:rsidRPr="00000000">
        <w:rPr>
          <w:i w:val="1"/>
          <w:rtl w:val="0"/>
        </w:rPr>
        <w:t xml:space="preserve">", permitindo adicionar uma nova marca caso ela ainda não esteja registrada no sistema.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before="120" w:lineRule="auto"/>
        <w:ind w:left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Bloqueio de Cadastro para Valores Zerados em Campos Obrigatórios</w:t>
      </w:r>
    </w:p>
    <w:p w:rsidR="00000000" w:rsidDel="00000000" w:rsidP="00000000" w:rsidRDefault="00000000" w:rsidRPr="00000000" w14:paraId="00000090">
      <w:pPr>
        <w:spacing w:before="120" w:lineRule="auto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sistema bloqueará o cadastro de produtos caso seja inserido o valor 0 nos campos de quantidade mínima permitida em estoque, período máximo (em dias) do produto em estoque e valor de revenda, garantindo que apenas valores válidos e superiores a zero sejam registrados.</w:t>
      </w:r>
    </w:p>
    <w:p w:rsidR="00000000" w:rsidDel="00000000" w:rsidP="00000000" w:rsidRDefault="00000000" w:rsidRPr="00000000" w14:paraId="00000091">
      <w:pPr>
        <w:spacing w:before="12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“O nome do produto é obrigatório.”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60" w:lineRule="auto"/>
        <w:ind w:left="737" w:firstLine="0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“O código do produto é obrigatório.”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“A marca é obrigatória.”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before="120" w:lineRule="auto"/>
        <w:ind w:left="94" w:firstLine="246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Mensagem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20" w:lineRule="auto"/>
        <w:ind w:left="94" w:firstLine="626"/>
        <w:rPr>
          <w:b w:val="1"/>
          <w:i w:val="1"/>
          <w:color w:val="f00000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“A categoria é obrigatória.”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before="120" w:lineRule="auto"/>
        <w:ind w:left="94" w:firstLine="246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Mensagem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20" w:lineRule="auto"/>
        <w:ind w:left="94" w:firstLine="626"/>
        <w:rPr>
          <w:b w:val="1"/>
          <w:i w:val="1"/>
          <w:color w:val="f00000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“Quantidade mínima deve ser um número inteiro positivo.”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before="120" w:lineRule="auto"/>
        <w:ind w:left="94" w:firstLine="246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Mensagem 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20" w:lineRule="auto"/>
        <w:ind w:left="94" w:firstLine="626"/>
        <w:rPr>
          <w:b w:val="1"/>
          <w:i w:val="1"/>
          <w:color w:val="f00000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“Preço inválido. Utilize um valor numérico maior que zero com até duas casas decimais.”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before="120" w:lineRule="auto"/>
        <w:ind w:left="94" w:firstLine="246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Mensagem 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20" w:lineRule="auto"/>
        <w:ind w:left="94" w:firstLine="626"/>
        <w:rPr>
          <w:b w:val="1"/>
          <w:i w:val="1"/>
          <w:color w:val="f00000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“Período máximo de permanência deve ser um número inteiro positivo.”</w:t>
      </w:r>
    </w:p>
    <w:p w:rsidR="00000000" w:rsidDel="00000000" w:rsidP="00000000" w:rsidRDefault="00000000" w:rsidRPr="00000000" w14:paraId="000000A1">
      <w:pPr>
        <w:spacing w:before="120" w:lineRule="auto"/>
        <w:ind w:left="0" w:firstLine="0"/>
        <w:rPr>
          <w:b w:val="1"/>
          <w:i w:val="1"/>
          <w:color w:val="f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20" w:lineRule="auto"/>
        <w:ind w:left="0" w:firstLine="0"/>
        <w:rPr>
          <w:b w:val="1"/>
          <w:i w:val="1"/>
          <w:color w:val="f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Rule="auto"/>
        <w:ind w:left="0" w:firstLine="0"/>
        <w:rPr>
          <w:b w:val="1"/>
          <w:i w:val="1"/>
          <w:color w:val="f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arm1io12m10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 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4"/>
        </w:numPr>
        <w:spacing w:after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Início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6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usuário</w:t>
      </w:r>
      <w:r w:rsidDel="00000000" w:rsidR="00000000" w:rsidRPr="00000000">
        <w:rPr>
          <w:sz w:val="22"/>
          <w:szCs w:val="22"/>
          <w:rtl w:val="0"/>
        </w:rPr>
        <w:t xml:space="preserve"> acessa a tela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Cadastrar Produto</w:t>
      </w:r>
      <w:r w:rsidDel="00000000" w:rsidR="00000000" w:rsidRPr="00000000">
        <w:rPr>
          <w:sz w:val="22"/>
          <w:szCs w:val="22"/>
          <w:rtl w:val="0"/>
        </w:rPr>
        <w:t xml:space="preserve"> no sistema.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Exibição de Campos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8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tela exibe os campos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cadastro de produto</w:t>
      </w:r>
      <w:r w:rsidDel="00000000" w:rsidR="00000000" w:rsidRPr="00000000">
        <w:rPr>
          <w:sz w:val="22"/>
          <w:szCs w:val="22"/>
          <w:rtl w:val="0"/>
        </w:rPr>
        <w:t xml:space="preserve">, como:</w:t>
      </w:r>
    </w:p>
    <w:p w:rsidR="00000000" w:rsidDel="00000000" w:rsidP="00000000" w:rsidRDefault="00000000" w:rsidRPr="00000000" w14:paraId="000000A9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Nome </w:t>
      </w:r>
      <w:r w:rsidDel="00000000" w:rsidR="00000000" w:rsidRPr="00000000">
        <w:rPr>
          <w:sz w:val="22"/>
          <w:szCs w:val="22"/>
          <w:rtl w:val="0"/>
        </w:rPr>
        <w:t xml:space="preserve">(campo manual)</w:t>
      </w:r>
    </w:p>
    <w:p w:rsidR="00000000" w:rsidDel="00000000" w:rsidP="00000000" w:rsidRDefault="00000000" w:rsidRPr="00000000" w14:paraId="000000AA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Código do Produto</w:t>
      </w:r>
      <w:r w:rsidDel="00000000" w:rsidR="00000000" w:rsidRPr="00000000">
        <w:rPr>
          <w:sz w:val="22"/>
          <w:szCs w:val="22"/>
          <w:rtl w:val="0"/>
        </w:rPr>
        <w:t xml:space="preserve"> (campo manual)</w:t>
      </w:r>
    </w:p>
    <w:p w:rsidR="00000000" w:rsidDel="00000000" w:rsidP="00000000" w:rsidRDefault="00000000" w:rsidRPr="00000000" w14:paraId="000000AB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Selecionar Marca</w:t>
      </w:r>
      <w:r w:rsidDel="00000000" w:rsidR="00000000" w:rsidRPr="00000000">
        <w:rPr>
          <w:sz w:val="22"/>
          <w:szCs w:val="22"/>
          <w:rtl w:val="0"/>
        </w:rPr>
        <w:t xml:space="preserve"> (campo de seleção)</w:t>
      </w:r>
    </w:p>
    <w:p w:rsidR="00000000" w:rsidDel="00000000" w:rsidP="00000000" w:rsidRDefault="00000000" w:rsidRPr="00000000" w14:paraId="000000AC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Selecionar Categoria</w:t>
      </w:r>
      <w:r w:rsidDel="00000000" w:rsidR="00000000" w:rsidRPr="00000000">
        <w:rPr>
          <w:sz w:val="22"/>
          <w:szCs w:val="22"/>
          <w:rtl w:val="0"/>
        </w:rPr>
        <w:t xml:space="preserve"> (campo de seleção)</w:t>
      </w:r>
    </w:p>
    <w:p w:rsidR="00000000" w:rsidDel="00000000" w:rsidP="00000000" w:rsidRDefault="00000000" w:rsidRPr="00000000" w14:paraId="000000AD">
      <w:pPr>
        <w:widowControl w:val="1"/>
        <w:numPr>
          <w:ilvl w:val="2"/>
          <w:numId w:val="4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Qtde Mínima em Estoque</w:t>
      </w:r>
      <w:r w:rsidDel="00000000" w:rsidR="00000000" w:rsidRPr="00000000">
        <w:rPr>
          <w:sz w:val="22"/>
          <w:szCs w:val="22"/>
          <w:rtl w:val="0"/>
        </w:rPr>
        <w:t xml:space="preserve"> (campo numérico)</w:t>
      </w:r>
    </w:p>
    <w:p w:rsidR="00000000" w:rsidDel="00000000" w:rsidP="00000000" w:rsidRDefault="00000000" w:rsidRPr="00000000" w14:paraId="000000AE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Preço Revenda</w:t>
      </w:r>
      <w:r w:rsidDel="00000000" w:rsidR="00000000" w:rsidRPr="00000000">
        <w:rPr>
          <w:sz w:val="22"/>
          <w:szCs w:val="22"/>
          <w:rtl w:val="0"/>
        </w:rPr>
        <w:t xml:space="preserve"> (campo numérico)</w:t>
      </w:r>
    </w:p>
    <w:p w:rsidR="00000000" w:rsidDel="00000000" w:rsidP="00000000" w:rsidRDefault="00000000" w:rsidRPr="00000000" w14:paraId="000000AF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Período Máximo em Estoque</w:t>
      </w:r>
      <w:r w:rsidDel="00000000" w:rsidR="00000000" w:rsidRPr="00000000">
        <w:rPr>
          <w:sz w:val="22"/>
          <w:szCs w:val="22"/>
          <w:rtl w:val="0"/>
        </w:rPr>
        <w:t xml:space="preserve"> (campo numérico)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Preenchimento dos Dados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1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preenche os campos obrigatórios: </w:t>
      </w:r>
      <w:r w:rsidDel="00000000" w:rsidR="00000000" w:rsidRPr="00000000">
        <w:rPr>
          <w:b w:val="1"/>
          <w:sz w:val="22"/>
          <w:szCs w:val="22"/>
          <w:rtl w:val="0"/>
        </w:rPr>
        <w:t xml:space="preserve">Nome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Código do Produto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Marca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Categoria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Qtde Mínima em Estoque, Preço Revenda</w:t>
      </w:r>
      <w:r w:rsidDel="00000000" w:rsidR="00000000" w:rsidRPr="00000000">
        <w:rPr>
          <w:sz w:val="22"/>
          <w:szCs w:val="22"/>
          <w:rtl w:val="0"/>
        </w:rPr>
        <w:t xml:space="preserve">, e </w:t>
      </w:r>
      <w:r w:rsidDel="00000000" w:rsidR="00000000" w:rsidRPr="00000000">
        <w:rPr>
          <w:b w:val="1"/>
          <w:sz w:val="22"/>
          <w:szCs w:val="22"/>
          <w:rtl w:val="0"/>
        </w:rPr>
        <w:t xml:space="preserve">Período Máximo em Estoque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2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converte automaticamente o </w:t>
      </w:r>
      <w:r w:rsidDel="00000000" w:rsidR="00000000" w:rsidRPr="00000000">
        <w:rPr>
          <w:b w:val="1"/>
          <w:sz w:val="22"/>
          <w:szCs w:val="22"/>
          <w:rtl w:val="0"/>
        </w:rPr>
        <w:t xml:space="preserve">Nome da Marca</w:t>
      </w:r>
      <w:r w:rsidDel="00000000" w:rsidR="00000000" w:rsidRPr="00000000">
        <w:rPr>
          <w:sz w:val="22"/>
          <w:szCs w:val="22"/>
          <w:rtl w:val="0"/>
        </w:rPr>
        <w:t xml:space="preserve"> selecionado para o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Código da Marca</w:t>
      </w:r>
      <w:r w:rsidDel="00000000" w:rsidR="00000000" w:rsidRPr="00000000">
        <w:rPr>
          <w:sz w:val="22"/>
          <w:szCs w:val="22"/>
          <w:rtl w:val="0"/>
        </w:rPr>
        <w:t xml:space="preserve"> no banco.</w:t>
      </w:r>
    </w:p>
    <w:p w:rsidR="00000000" w:rsidDel="00000000" w:rsidP="00000000" w:rsidRDefault="00000000" w:rsidRPr="00000000" w14:paraId="000000B3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Validação de Dados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4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valida:</w:t>
      </w:r>
    </w:p>
    <w:p w:rsidR="00000000" w:rsidDel="00000000" w:rsidP="00000000" w:rsidRDefault="00000000" w:rsidRPr="00000000" w14:paraId="000000B5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Preço</w:t>
      </w:r>
      <w:r w:rsidDel="00000000" w:rsidR="00000000" w:rsidRPr="00000000">
        <w:rPr>
          <w:sz w:val="22"/>
          <w:szCs w:val="22"/>
          <w:rtl w:val="0"/>
        </w:rPr>
        <w:t xml:space="preserve">: Deve ser um número válido com </w:t>
      </w:r>
      <w:r w:rsidDel="00000000" w:rsidR="00000000" w:rsidRPr="00000000">
        <w:rPr>
          <w:b w:val="1"/>
          <w:sz w:val="22"/>
          <w:szCs w:val="22"/>
          <w:rtl w:val="0"/>
        </w:rPr>
        <w:t xml:space="preserve">duas casas decimais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6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Quantidade Mínima</w:t>
      </w:r>
      <w:r w:rsidDel="00000000" w:rsidR="00000000" w:rsidRPr="00000000">
        <w:rPr>
          <w:sz w:val="22"/>
          <w:szCs w:val="22"/>
          <w:rtl w:val="0"/>
        </w:rPr>
        <w:t xml:space="preserve">: Deve ser um número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inteiro positivo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7">
      <w:pPr>
        <w:widowControl w:val="1"/>
        <w:numPr>
          <w:ilvl w:val="2"/>
          <w:numId w:val="4"/>
        </w:numPr>
        <w:spacing w:after="0" w:before="0" w:line="276" w:lineRule="auto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Período Máximo de Permanência</w:t>
      </w:r>
      <w:r w:rsidDel="00000000" w:rsidR="00000000" w:rsidRPr="00000000">
        <w:rPr>
          <w:sz w:val="22"/>
          <w:szCs w:val="22"/>
          <w:rtl w:val="0"/>
        </w:rPr>
        <w:t xml:space="preserve">: Deve ser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número inteiro positivo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8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Caso algum campo tenha formato inválido ou não seja preenchido, o sistema exibe a mensagem de erro correspondente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M05, M06 </w:t>
      </w:r>
      <w:r w:rsidDel="00000000" w:rsidR="00000000" w:rsidRPr="00000000">
        <w:rPr>
          <w:sz w:val="22"/>
          <w:szCs w:val="22"/>
          <w:rtl w:val="0"/>
        </w:rPr>
        <w:t xml:space="preserve">ou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 M07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Clique no Botão "Cadastrar"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A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Após preencher todos os campos, o usuário clica no botão </w:t>
      </w:r>
      <w:r w:rsidDel="00000000" w:rsidR="00000000" w:rsidRPr="00000000">
        <w:rPr>
          <w:b w:val="1"/>
          <w:sz w:val="22"/>
          <w:szCs w:val="22"/>
          <w:rtl w:val="0"/>
        </w:rPr>
        <w:t xml:space="preserve">Cadastrar</w:t>
      </w:r>
      <w:r w:rsidDel="00000000" w:rsidR="00000000" w:rsidRPr="00000000">
        <w:rPr>
          <w:sz w:val="22"/>
          <w:szCs w:val="22"/>
          <w:rtl w:val="0"/>
        </w:rPr>
        <w:t xml:space="preserve"> para enviar os dados.</w:t>
      </w:r>
    </w:p>
    <w:p w:rsidR="00000000" w:rsidDel="00000000" w:rsidP="00000000" w:rsidRDefault="00000000" w:rsidRPr="00000000" w14:paraId="000000BB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realiza uma última validação no </w:t>
      </w:r>
      <w:r w:rsidDel="00000000" w:rsidR="00000000" w:rsidRPr="00000000">
        <w:rPr>
          <w:b w:val="1"/>
          <w:sz w:val="22"/>
          <w:szCs w:val="22"/>
          <w:rtl w:val="0"/>
        </w:rPr>
        <w:t xml:space="preserve">backend</w:t>
      </w:r>
      <w:r w:rsidDel="00000000" w:rsidR="00000000" w:rsidRPr="00000000">
        <w:rPr>
          <w:sz w:val="22"/>
          <w:szCs w:val="22"/>
          <w:rtl w:val="0"/>
        </w:rPr>
        <w:t xml:space="preserve"> para garantir que os dados estão corretos.</w:t>
      </w:r>
    </w:p>
    <w:p w:rsidR="00000000" w:rsidDel="00000000" w:rsidP="00000000" w:rsidRDefault="00000000" w:rsidRPr="00000000" w14:paraId="000000BC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Inserção no Banco de Dados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D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insere os dados na tabela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Produto</w:t>
      </w:r>
      <w:r w:rsidDel="00000000" w:rsidR="00000000" w:rsidRPr="00000000">
        <w:rPr>
          <w:sz w:val="22"/>
          <w:szCs w:val="22"/>
          <w:rtl w:val="0"/>
        </w:rPr>
        <w:t xml:space="preserve"> do banco de dados.</w:t>
      </w:r>
    </w:p>
    <w:p w:rsidR="00000000" w:rsidDel="00000000" w:rsidP="00000000" w:rsidRDefault="00000000" w:rsidRPr="00000000" w14:paraId="000000BE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Código do Produto</w:t>
      </w:r>
      <w:r w:rsidDel="00000000" w:rsidR="00000000" w:rsidRPr="00000000">
        <w:rPr>
          <w:sz w:val="22"/>
          <w:szCs w:val="22"/>
          <w:rtl w:val="0"/>
        </w:rPr>
        <w:t xml:space="preserve"> é inserido como chave primária.</w:t>
      </w:r>
    </w:p>
    <w:p w:rsidR="00000000" w:rsidDel="00000000" w:rsidP="00000000" w:rsidRDefault="00000000" w:rsidRPr="00000000" w14:paraId="000000BF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Código da Marca</w:t>
      </w:r>
      <w:r w:rsidDel="00000000" w:rsidR="00000000" w:rsidRPr="00000000">
        <w:rPr>
          <w:sz w:val="22"/>
          <w:szCs w:val="22"/>
          <w:rtl w:val="0"/>
        </w:rPr>
        <w:t xml:space="preserve"> é armazenado com base no nome da marca selecionada, junto com outras informações como preço e quantidade.</w:t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Exibição de Sucesso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1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o cadastro for bem-sucedido, o sistema exibe a mensagem: </w:t>
      </w:r>
      <w:r w:rsidDel="00000000" w:rsidR="00000000" w:rsidRPr="00000000">
        <w:rPr>
          <w:b w:val="1"/>
          <w:sz w:val="22"/>
          <w:szCs w:val="22"/>
          <w:rtl w:val="0"/>
        </w:rPr>
        <w:t xml:space="preserve">"Produto cadastrado com sucesso!"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numPr>
          <w:ilvl w:val="1"/>
          <w:numId w:val="4"/>
        </w:numPr>
        <w:spacing w:after="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tela é limpa ou o usuário é redirecionado para a tela de cadastro novamente.</w:t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4">
      <w:pPr>
        <w:widowControl w:val="1"/>
        <w:numPr>
          <w:ilvl w:val="1"/>
          <w:numId w:val="4"/>
        </w:numPr>
        <w:spacing w:after="240" w:before="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processo de cadastro foi concluído com sucesso.</w:t>
      </w:r>
    </w:p>
    <w:p w:rsidR="00000000" w:rsidDel="00000000" w:rsidP="00000000" w:rsidRDefault="00000000" w:rsidRPr="00000000" w14:paraId="000000C5">
      <w:pPr>
        <w:widowControl w:val="1"/>
        <w:spacing w:after="0" w:before="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pacing w:after="240" w:before="0" w:line="276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u7xvsp291sw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7n2krholp9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 1 - Erro de Validação:</w:t>
      </w:r>
    </w:p>
    <w:p w:rsidR="00000000" w:rsidDel="00000000" w:rsidP="00000000" w:rsidRDefault="00000000" w:rsidRPr="00000000" w14:paraId="000000C9">
      <w:pPr>
        <w:widowControl w:val="1"/>
        <w:spacing w:after="240" w:before="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o usuário deixar algum campo obrigatório em branco ou inserir dados inválidos, o sistema exibe a mensagem de erro correspondente:</w:t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9"/>
        </w:numPr>
        <w:spacing w:after="0"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 obrigatórios não preenchidos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B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Nome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M01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C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Código do Produto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M02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D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Selecionar Marca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M03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E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Selecionar Categoria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M04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9"/>
        </w:numPr>
        <w:spacing w:after="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Preço inválido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0">
      <w:pPr>
        <w:widowControl w:val="1"/>
        <w:numPr>
          <w:ilvl w:val="1"/>
          <w:numId w:val="9"/>
        </w:numPr>
        <w:spacing w:after="0" w:before="0"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Vazio ou inválido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M06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9"/>
        </w:numPr>
        <w:spacing w:after="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Quantidade Mínima inválida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2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Vazio ou inválido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M05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1"/>
        <w:numPr>
          <w:ilvl w:val="0"/>
          <w:numId w:val="9"/>
        </w:numPr>
        <w:spacing w:after="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Período Máximo de Permanência inválido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1"/>
        <w:numPr>
          <w:ilvl w:val="1"/>
          <w:numId w:val="9"/>
        </w:numPr>
        <w:spacing w:line="276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Vazio ou inválido 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Mensagem: M07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5">
      <w:pPr>
        <w:widowControl w:val="1"/>
        <w:spacing w:after="240" w:before="24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corrige os erros e tenta cadastrar novamente.</w:t>
      </w:r>
    </w:p>
    <w:p w:rsidR="00000000" w:rsidDel="00000000" w:rsidP="00000000" w:rsidRDefault="00000000" w:rsidRPr="00000000" w14:paraId="000000D6">
      <w:pPr>
        <w:widowControl w:val="1"/>
        <w:spacing w:after="240" w:before="24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euprtus96tr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 2 - Falha na Inserção no Banco de Dados:</w:t>
      </w:r>
    </w:p>
    <w:p w:rsidR="00000000" w:rsidDel="00000000" w:rsidP="00000000" w:rsidRDefault="00000000" w:rsidRPr="00000000" w14:paraId="000000D8">
      <w:pPr>
        <w:widowControl w:val="1"/>
        <w:spacing w:after="240" w:before="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houver um erro ao inserir os dados no banco de dados (por exemplo, erro de conexão), o sistema exibe: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1"/>
        </w:numPr>
        <w:spacing w:after="240"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"Erro ao cadastrar produto."</w:t>
      </w:r>
    </w:p>
    <w:p w:rsidR="00000000" w:rsidDel="00000000" w:rsidP="00000000" w:rsidRDefault="00000000" w:rsidRPr="00000000" w14:paraId="000000DA">
      <w:pPr>
        <w:widowControl w:val="1"/>
        <w:spacing w:after="240" w:before="240" w:line="276" w:lineRule="auto"/>
        <w:ind w:left="779.5275590551182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pode tentar novamente.</w:t>
      </w:r>
    </w:p>
    <w:p w:rsidR="00000000" w:rsidDel="00000000" w:rsidP="00000000" w:rsidRDefault="00000000" w:rsidRPr="00000000" w14:paraId="000000DB">
      <w:pPr>
        <w:widowControl w:val="1"/>
        <w:spacing w:after="240" w:before="240" w:line="276" w:lineRule="auto"/>
        <w:ind w:left="141.73228346456688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after="240" w:before="240" w:line="276" w:lineRule="auto"/>
        <w:ind w:left="141.73228346456688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433xwghjcer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kbr9b7tnjfz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de Exceção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1kpl0ndcg7t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Exceção - Campo de Preço Inválido:</w:t>
      </w:r>
    </w:p>
    <w:p w:rsidR="00000000" w:rsidDel="00000000" w:rsidP="00000000" w:rsidRDefault="00000000" w:rsidRPr="00000000" w14:paraId="000000E0">
      <w:pPr>
        <w:widowControl w:val="1"/>
        <w:spacing w:after="0" w:before="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o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Preço</w:t>
      </w:r>
      <w:r w:rsidDel="00000000" w:rsidR="00000000" w:rsidRPr="00000000">
        <w:rPr>
          <w:sz w:val="22"/>
          <w:szCs w:val="22"/>
          <w:rtl w:val="0"/>
        </w:rPr>
        <w:t xml:space="preserve"> inserido não for válido: valor zero, vazio ou tiver um formato errado (não tiver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duas casas decimais</w:t>
      </w:r>
      <w:r w:rsidDel="00000000" w:rsidR="00000000" w:rsidRPr="00000000">
        <w:rPr>
          <w:sz w:val="22"/>
          <w:szCs w:val="22"/>
          <w:rtl w:val="0"/>
        </w:rPr>
        <w:t xml:space="preserve">), o sistema exibe:</w:t>
      </w:r>
    </w:p>
    <w:p w:rsidR="00000000" w:rsidDel="00000000" w:rsidP="00000000" w:rsidRDefault="00000000" w:rsidRPr="00000000" w14:paraId="000000E1">
      <w:pPr>
        <w:widowControl w:val="1"/>
        <w:numPr>
          <w:ilvl w:val="0"/>
          <w:numId w:val="2"/>
        </w:numPr>
        <w:spacing w:after="240" w:before="24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"Preço inválido. Utilize um valor numérico com duas casas decimais."(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M06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1"/>
        <w:spacing w:after="240" w:before="240" w:line="276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corrige o valor e tenta novamente.</w:t>
      </w:r>
    </w:p>
    <w:p w:rsidR="00000000" w:rsidDel="00000000" w:rsidP="00000000" w:rsidRDefault="00000000" w:rsidRPr="00000000" w14:paraId="000000E3">
      <w:pPr>
        <w:widowControl w:val="1"/>
        <w:spacing w:after="240" w:before="240" w:line="276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ufm3jcxfm91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Exceção - Quantidade Mínima Inválida:</w:t>
      </w:r>
    </w:p>
    <w:p w:rsidR="00000000" w:rsidDel="00000000" w:rsidP="00000000" w:rsidRDefault="00000000" w:rsidRPr="00000000" w14:paraId="000000E5">
      <w:pPr>
        <w:widowControl w:val="1"/>
        <w:spacing w:after="240" w:before="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a </w:t>
      </w:r>
      <w:r w:rsidDel="00000000" w:rsidR="00000000" w:rsidRPr="00000000">
        <w:rPr>
          <w:b w:val="1"/>
          <w:sz w:val="22"/>
          <w:szCs w:val="22"/>
          <w:rtl w:val="0"/>
        </w:rPr>
        <w:t xml:space="preserve">Quantidade Mínima</w:t>
      </w:r>
      <w:r w:rsidDel="00000000" w:rsidR="00000000" w:rsidRPr="00000000">
        <w:rPr>
          <w:sz w:val="22"/>
          <w:szCs w:val="22"/>
          <w:rtl w:val="0"/>
        </w:rPr>
        <w:t xml:space="preserve"> inserida for negativa, vazia ou não for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número inteiro válido</w:t>
      </w:r>
      <w:r w:rsidDel="00000000" w:rsidR="00000000" w:rsidRPr="00000000">
        <w:rPr>
          <w:sz w:val="22"/>
          <w:szCs w:val="22"/>
          <w:rtl w:val="0"/>
        </w:rPr>
        <w:t xml:space="preserve">, o sistema exibe:</w:t>
      </w:r>
    </w:p>
    <w:p w:rsidR="00000000" w:rsidDel="00000000" w:rsidP="00000000" w:rsidRDefault="00000000" w:rsidRPr="00000000" w14:paraId="000000E6">
      <w:pPr>
        <w:widowControl w:val="1"/>
        <w:numPr>
          <w:ilvl w:val="0"/>
          <w:numId w:val="3"/>
        </w:numPr>
        <w:spacing w:after="240" w:before="24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"Quantidade mínima deve ser um número inteiro positivo."(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M05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7">
      <w:pPr>
        <w:widowControl w:val="1"/>
        <w:spacing w:after="0" w:before="2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corrige o valor e tenta novamente.</w:t>
      </w:r>
    </w:p>
    <w:p w:rsidR="00000000" w:rsidDel="00000000" w:rsidP="00000000" w:rsidRDefault="00000000" w:rsidRPr="00000000" w14:paraId="000000E8">
      <w:pPr>
        <w:widowControl w:val="1"/>
        <w:spacing w:after="0" w:before="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pacing w:after="0" w:before="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after="0" w:before="24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Fluxo de Exceção - Período Máximo de Permanência Inválida: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after="240" w:before="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o </w:t>
      </w:r>
      <w:r w:rsidDel="00000000" w:rsidR="00000000" w:rsidRPr="00000000">
        <w:rPr>
          <w:b w:val="1"/>
          <w:sz w:val="22"/>
          <w:szCs w:val="22"/>
          <w:rtl w:val="0"/>
        </w:rPr>
        <w:t xml:space="preserve">Período Máximo de Permanência </w:t>
      </w:r>
      <w:r w:rsidDel="00000000" w:rsidR="00000000" w:rsidRPr="00000000">
        <w:rPr>
          <w:sz w:val="22"/>
          <w:szCs w:val="22"/>
          <w:rtl w:val="0"/>
        </w:rPr>
        <w:t xml:space="preserve"> inserido for negativo, vazio ou não for um </w:t>
      </w:r>
      <w:r w:rsidDel="00000000" w:rsidR="00000000" w:rsidRPr="00000000">
        <w:rPr>
          <w:b w:val="1"/>
          <w:sz w:val="22"/>
          <w:szCs w:val="22"/>
          <w:rtl w:val="0"/>
        </w:rPr>
        <w:t xml:space="preserve">número inteiro válido</w:t>
      </w:r>
      <w:r w:rsidDel="00000000" w:rsidR="00000000" w:rsidRPr="00000000">
        <w:rPr>
          <w:sz w:val="22"/>
          <w:szCs w:val="22"/>
          <w:rtl w:val="0"/>
        </w:rPr>
        <w:t xml:space="preserve">, o sistema exibe:</w:t>
      </w:r>
    </w:p>
    <w:p w:rsidR="00000000" w:rsidDel="00000000" w:rsidP="00000000" w:rsidRDefault="00000000" w:rsidRPr="00000000" w14:paraId="000000EC">
      <w:pPr>
        <w:widowControl w:val="1"/>
        <w:numPr>
          <w:ilvl w:val="0"/>
          <w:numId w:val="3"/>
        </w:numPr>
        <w:spacing w:after="240" w:before="240"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"Período máximo de permanência deve ser um número inteiro positivo."(</w:t>
      </w:r>
      <w:r w:rsidDel="00000000" w:rsidR="00000000" w:rsidRPr="00000000">
        <w:rPr>
          <w:color w:val="f00000"/>
          <w:sz w:val="22"/>
          <w:szCs w:val="22"/>
          <w:rtl w:val="0"/>
        </w:rPr>
        <w:t xml:space="preserve">M07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1"/>
        <w:spacing w:after="240" w:before="2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corrige o valor e tenta novamente.</w:t>
      </w:r>
    </w:p>
    <w:p w:rsidR="00000000" w:rsidDel="00000000" w:rsidP="00000000" w:rsidRDefault="00000000" w:rsidRPr="00000000" w14:paraId="000000EE">
      <w:pPr>
        <w:spacing w:before="120" w:lineRule="auto"/>
        <w:ind w:left="94" w:firstLine="626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Versão</w:t>
      </w:r>
    </w:p>
    <w:tbl>
      <w:tblPr>
        <w:tblStyle w:val="Table5"/>
        <w:tblW w:w="963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Alteração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17/11/2024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 nos Atributos do Produto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rHeight w:val="219.98046874999545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 no fluxo de Cadastro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11/12/2024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 nas mensagens de exceção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</w:t>
          </w:r>
        </w:p>
      </w:tc>
      <w:tc>
        <w:tcPr/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(RN %1)"/>
      <w:lvlJc w:val="left"/>
      <w:pPr>
        <w:ind w:left="454" w:hanging="454"/>
      </w:pPr>
      <w:rPr>
        <w:u w:val="no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Zero"/>
      <w:lvlText w:val="(O %1)"/>
      <w:lvlJc w:val="left"/>
      <w:pPr>
        <w:ind w:left="360" w:hanging="36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cs="Arial" w:eastAsia="Arial" w:hAnsi="Arial"/>
        <w:b w:val="1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1" w:customStyle="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styleId="FluxoPrincipal-Tpico" w:customStyle="1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styleId="FluxoAlternativo-Tpico" w:customStyle="1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 w:val="1"/>
    </w:rPr>
  </w:style>
  <w:style w:type="paragraph" w:styleId="FluxoAlternativo-Descrio" w:customStyle="1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styleId="FluxodeExceo-Tpico" w:customStyle="1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 w:val="1"/>
    </w:rPr>
  </w:style>
  <w:style w:type="paragraph" w:styleId="FluxodeExceo-Descrio" w:customStyle="1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styleId="ListadeFluxo" w:customStyle="1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 w:val="1"/>
    </w:rPr>
  </w:style>
  <w:style w:type="character" w:styleId="Nmerodepgina">
    <w:name w:val="page number"/>
    <w:basedOn w:val="Fontepargpadro"/>
    <w:rPr>
      <w:rFonts w:ascii="Arial" w:hAnsi="Arial"/>
      <w:b w:val="1"/>
      <w:sz w:val="20"/>
    </w:rPr>
  </w:style>
  <w:style w:type="paragraph" w:styleId="FluxoPrincipal-Descrio" w:customStyle="1">
    <w:name w:val="Fluxo Principal - Descrição"/>
    <w:basedOn w:val="Normal"/>
    <w:pPr>
      <w:numPr>
        <w:numId w:val="18"/>
      </w:numPr>
    </w:pPr>
  </w:style>
  <w:style w:type="paragraph" w:styleId="Observao-Tpico" w:customStyle="1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 w:val="1"/>
    </w:rPr>
  </w:style>
  <w:style w:type="paragraph" w:styleId="Observao-Descrio" w:customStyle="1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 w:val="1"/>
    <w:rPr>
      <w:rFonts w:ascii="Arial" w:hAnsi="Arial"/>
      <w:sz w:val="16"/>
    </w:rPr>
  </w:style>
  <w:style w:type="paragraph" w:styleId="Textodecomentrio">
    <w:name w:val="annotation text"/>
    <w:basedOn w:val="Normal"/>
    <w:semiHidden w:val="1"/>
    <w:pPr>
      <w:widowControl w:val="1"/>
      <w:spacing w:line="240" w:lineRule="auto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Lista2">
    <w:name w:val="List 2"/>
    <w:basedOn w:val="Normal"/>
    <w:pPr>
      <w:ind w:left="566" w:hanging="283"/>
    </w:pPr>
  </w:style>
  <w:style w:type="paragraph" w:styleId="Regras" w:customStyle="1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 w:val="1"/>
    </w:rPr>
  </w:style>
  <w:style w:type="paragraph" w:styleId="Textodebalo">
    <w:name w:val="Balloon Text"/>
    <w:basedOn w:val="Normal"/>
    <w:semiHidden w:val="1"/>
    <w:rsid w:val="004230FA"/>
    <w:rPr>
      <w:rFonts w:ascii="Tahoma" w:cs="Tahoma" w:hAnsi="Tahoma"/>
      <w:sz w:val="16"/>
      <w:szCs w:val="16"/>
    </w:rPr>
  </w:style>
  <w:style w:type="paragraph" w:styleId="Mensagens" w:customStyle="1">
    <w:name w:val="Mensagens"/>
    <w:basedOn w:val="Observao-Tpico"/>
    <w:next w:val="Observao-Descrio"/>
    <w:pPr>
      <w:numPr>
        <w:ilvl w:val="1"/>
        <w:numId w:val="17"/>
      </w:numPr>
    </w:pPr>
  </w:style>
  <w:style w:type="paragraph" w:styleId="NomenclaturaAtributotabela" w:customStyle="1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 w:val="1"/>
    <w:rsid w:val="00C33CB9"/>
    <w:pPr>
      <w:widowControl w:val="0"/>
      <w:spacing w:line="240" w:lineRule="atLeast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0ZC3LO0hBb6Uhn6AiYqIH7sbw==">CgMxLjAyCGguZ2pkZ3hzMgloLjMwajB6bGwyCWguMWZvYjl0ZTIJaC4zem55c2g3MgloLjJldDkycDAyCGgudHlqY3d0MgloLjNkeTZ2a20yCWguMXQzaDVzZjIOaC5xZHl2aGsxNXprejkyCWguNGQzNG9nODIJaC4yczhleW8xMg5oLnNhcm0xaW8xMm0xMDIOaC41dTd4dnNwMjkxc3cyDmguNjduMmtyaG9scDkyMg5oLjZldXBydHVzOTZ0cjIOaC40MzN4d2doamNlcmEyDmgucWticjliN3RuamZ6Mg5oLmgxa3BsMG5kY2c3dDIOaC5pdWZtM2pjeGZtOTE4AHIhMVloYjVWd1NXMHpwMTdvZ1ZZN3lFTnc4QXZFZzVrRG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2023-10-30T14:10:00Z</dcterms:created>
  <dc:creator>Diana Maria Da Camara Gorayeb</dc:creator>
</cp:coreProperties>
</file>