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844" w:rsidRPr="001822DC" w:rsidRDefault="00431844">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9"/>
        <w:gridCol w:w="720"/>
        <w:gridCol w:w="661"/>
        <w:gridCol w:w="1679"/>
      </w:tblGrid>
      <w:tr w:rsidR="00215AFF" w:rsidRPr="001822DC">
        <w:tc>
          <w:tcPr>
            <w:tcW w:w="2639" w:type="dxa"/>
            <w:vAlign w:val="center"/>
          </w:tcPr>
          <w:p w:rsidR="00215AFF" w:rsidRPr="001822DC" w:rsidRDefault="00215AFF" w:rsidP="004B3602">
            <w:pPr>
              <w:rPr>
                <w:rFonts w:ascii="Arial" w:hAnsi="Arial" w:cs="Arial"/>
                <w:b/>
                <w:sz w:val="20"/>
                <w:szCs w:val="20"/>
              </w:rPr>
            </w:pPr>
            <w:r w:rsidRPr="001822DC">
              <w:rPr>
                <w:rFonts w:ascii="Arial" w:hAnsi="Arial" w:cs="Arial"/>
                <w:b/>
                <w:sz w:val="20"/>
                <w:szCs w:val="20"/>
              </w:rPr>
              <w:t>FECHA DEL REGISTRO:</w:t>
            </w:r>
          </w:p>
        </w:tc>
        <w:tc>
          <w:tcPr>
            <w:tcW w:w="720" w:type="dxa"/>
            <w:vAlign w:val="center"/>
          </w:tcPr>
          <w:p w:rsidR="00215AFF" w:rsidRPr="003F0931" w:rsidRDefault="00463537" w:rsidP="004B3602">
            <w:pPr>
              <w:rPr>
                <w:rFonts w:ascii="Arial" w:hAnsi="Arial" w:cs="Arial"/>
                <w:i/>
                <w:sz w:val="20"/>
                <w:szCs w:val="20"/>
              </w:rPr>
            </w:pPr>
            <w:r>
              <w:rPr>
                <w:rFonts w:ascii="Arial" w:hAnsi="Arial" w:cs="Arial"/>
                <w:i/>
                <w:sz w:val="20"/>
                <w:szCs w:val="20"/>
              </w:rPr>
              <w:t>22</w:t>
            </w:r>
          </w:p>
        </w:tc>
        <w:tc>
          <w:tcPr>
            <w:tcW w:w="661" w:type="dxa"/>
            <w:vAlign w:val="center"/>
          </w:tcPr>
          <w:p w:rsidR="00215AFF" w:rsidRPr="003F0931" w:rsidRDefault="00111EC3" w:rsidP="004B3602">
            <w:pPr>
              <w:rPr>
                <w:rFonts w:ascii="Arial" w:hAnsi="Arial" w:cs="Arial"/>
                <w:i/>
                <w:sz w:val="20"/>
                <w:szCs w:val="20"/>
              </w:rPr>
            </w:pPr>
            <w:r>
              <w:rPr>
                <w:rFonts w:ascii="Arial" w:hAnsi="Arial" w:cs="Arial"/>
                <w:i/>
                <w:sz w:val="20"/>
                <w:szCs w:val="20"/>
              </w:rPr>
              <w:t>06</w:t>
            </w:r>
          </w:p>
        </w:tc>
        <w:tc>
          <w:tcPr>
            <w:tcW w:w="1679" w:type="dxa"/>
            <w:vAlign w:val="center"/>
          </w:tcPr>
          <w:p w:rsidR="00215AFF" w:rsidRPr="003F0931" w:rsidRDefault="003F0931" w:rsidP="004A0245">
            <w:pPr>
              <w:rPr>
                <w:rFonts w:ascii="Arial" w:hAnsi="Arial" w:cs="Arial"/>
                <w:i/>
                <w:sz w:val="20"/>
                <w:szCs w:val="20"/>
              </w:rPr>
            </w:pPr>
            <w:r w:rsidRPr="003F0931">
              <w:rPr>
                <w:rFonts w:ascii="Arial" w:hAnsi="Arial" w:cs="Arial"/>
                <w:i/>
                <w:sz w:val="20"/>
                <w:szCs w:val="20"/>
              </w:rPr>
              <w:t>201</w:t>
            </w:r>
            <w:r w:rsidR="001A6958">
              <w:rPr>
                <w:rFonts w:ascii="Arial" w:hAnsi="Arial" w:cs="Arial"/>
                <w:i/>
                <w:sz w:val="20"/>
                <w:szCs w:val="20"/>
              </w:rPr>
              <w:t>5</w:t>
            </w:r>
          </w:p>
        </w:tc>
      </w:tr>
    </w:tbl>
    <w:p w:rsidR="004B3602" w:rsidRDefault="004B3602">
      <w:pPr>
        <w:rPr>
          <w:rFonts w:ascii="Arial" w:hAnsi="Arial" w:cs="Arial"/>
          <w:sz w:val="20"/>
          <w:szCs w:val="20"/>
        </w:rPr>
      </w:pPr>
    </w:p>
    <w:p w:rsidR="00B95DA5" w:rsidRDefault="00B95DA5">
      <w:pPr>
        <w:rPr>
          <w:rFonts w:ascii="Arial" w:hAnsi="Arial" w:cs="Arial"/>
          <w:sz w:val="20"/>
          <w:szCs w:val="20"/>
        </w:rPr>
      </w:pPr>
    </w:p>
    <w:p w:rsidR="00B95DA5" w:rsidRDefault="00B95DA5">
      <w:pPr>
        <w:rPr>
          <w:rFonts w:ascii="Arial" w:hAnsi="Arial" w:cs="Arial"/>
          <w:sz w:val="20"/>
          <w:szCs w:val="20"/>
        </w:rPr>
      </w:pPr>
    </w:p>
    <w:p w:rsidR="00B95DA5" w:rsidRPr="001822DC" w:rsidRDefault="00B95DA5">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6483"/>
      </w:tblGrid>
      <w:tr w:rsidR="004B3602" w:rsidRPr="001822DC">
        <w:tc>
          <w:tcPr>
            <w:tcW w:w="2053" w:type="dxa"/>
            <w:vMerge w:val="restart"/>
            <w:vAlign w:val="center"/>
          </w:tcPr>
          <w:p w:rsidR="004B3602" w:rsidRPr="001822DC" w:rsidRDefault="004B3602" w:rsidP="004B3602">
            <w:pPr>
              <w:rPr>
                <w:rFonts w:ascii="Arial" w:hAnsi="Arial" w:cs="Arial"/>
                <w:b/>
                <w:sz w:val="20"/>
                <w:szCs w:val="20"/>
              </w:rPr>
            </w:pPr>
            <w:r w:rsidRPr="001822DC">
              <w:rPr>
                <w:rFonts w:ascii="Arial" w:hAnsi="Arial" w:cs="Arial"/>
                <w:b/>
                <w:sz w:val="20"/>
                <w:szCs w:val="20"/>
              </w:rPr>
              <w:t>RESPONSABLE:</w:t>
            </w:r>
          </w:p>
        </w:tc>
        <w:tc>
          <w:tcPr>
            <w:tcW w:w="6483" w:type="dxa"/>
          </w:tcPr>
          <w:p w:rsidR="004B3602" w:rsidRPr="003F0931" w:rsidRDefault="00111EC3">
            <w:pPr>
              <w:rPr>
                <w:rFonts w:ascii="Arial" w:hAnsi="Arial" w:cs="Arial"/>
                <w:i/>
                <w:sz w:val="20"/>
                <w:szCs w:val="20"/>
              </w:rPr>
            </w:pPr>
            <w:r>
              <w:rPr>
                <w:rFonts w:ascii="Arial" w:hAnsi="Arial" w:cs="Arial"/>
                <w:i/>
                <w:sz w:val="20"/>
                <w:szCs w:val="20"/>
              </w:rPr>
              <w:t>Andrés David Prieto Guzmán</w:t>
            </w:r>
          </w:p>
        </w:tc>
      </w:tr>
      <w:tr w:rsidR="004B3602" w:rsidRPr="001822DC">
        <w:tc>
          <w:tcPr>
            <w:tcW w:w="2053" w:type="dxa"/>
            <w:vMerge/>
          </w:tcPr>
          <w:p w:rsidR="004B3602" w:rsidRPr="001822DC" w:rsidRDefault="004B3602">
            <w:pPr>
              <w:rPr>
                <w:rFonts w:ascii="Arial" w:hAnsi="Arial" w:cs="Arial"/>
                <w:i/>
                <w:color w:val="999999"/>
                <w:sz w:val="20"/>
                <w:szCs w:val="20"/>
              </w:rPr>
            </w:pPr>
          </w:p>
        </w:tc>
        <w:tc>
          <w:tcPr>
            <w:tcW w:w="6483" w:type="dxa"/>
          </w:tcPr>
          <w:p w:rsidR="004B3602" w:rsidRPr="003F0931" w:rsidRDefault="004A0245" w:rsidP="00C51F6C">
            <w:pPr>
              <w:rPr>
                <w:rFonts w:ascii="Arial" w:hAnsi="Arial" w:cs="Arial"/>
                <w:i/>
                <w:sz w:val="20"/>
                <w:szCs w:val="20"/>
              </w:rPr>
            </w:pPr>
            <w:r>
              <w:rPr>
                <w:rFonts w:ascii="Arial" w:hAnsi="Arial" w:cs="Arial"/>
                <w:i/>
                <w:sz w:val="20"/>
                <w:szCs w:val="20"/>
              </w:rPr>
              <w:t>Desarrollo BI</w:t>
            </w:r>
          </w:p>
        </w:tc>
      </w:tr>
    </w:tbl>
    <w:p w:rsidR="00B95DA5" w:rsidRDefault="00B95DA5" w:rsidP="004A0245">
      <w:pPr>
        <w:pStyle w:val="NormalWeb"/>
        <w:jc w:val="center"/>
        <w:rPr>
          <w:b/>
          <w:caps/>
        </w:rPr>
      </w:pPr>
    </w:p>
    <w:p w:rsidR="00043A5B" w:rsidRDefault="00043A5B" w:rsidP="004A0245">
      <w:pPr>
        <w:pStyle w:val="NormalWeb"/>
        <w:jc w:val="center"/>
        <w:rPr>
          <w:b/>
          <w:caps/>
        </w:rPr>
      </w:pPr>
    </w:p>
    <w:p w:rsidR="00043A5B" w:rsidRDefault="00043A5B" w:rsidP="004A0245">
      <w:pPr>
        <w:pStyle w:val="NormalWeb"/>
        <w:jc w:val="center"/>
        <w:rPr>
          <w:b/>
          <w:caps/>
        </w:rPr>
      </w:pPr>
    </w:p>
    <w:p w:rsidR="00B95DA5" w:rsidRDefault="00B95DA5" w:rsidP="004A0245">
      <w:pPr>
        <w:pStyle w:val="NormalWeb"/>
        <w:jc w:val="center"/>
        <w:rPr>
          <w:b/>
          <w:caps/>
        </w:rPr>
      </w:pPr>
    </w:p>
    <w:p w:rsidR="00B95DA5" w:rsidRDefault="00111EC3" w:rsidP="004A0245">
      <w:pPr>
        <w:pStyle w:val="NormalWeb"/>
        <w:jc w:val="center"/>
        <w:rPr>
          <w:b/>
          <w:caps/>
        </w:rPr>
      </w:pPr>
      <w:r>
        <w:rPr>
          <w:b/>
          <w:caps/>
        </w:rPr>
        <w:t>Reportes mensuales alertas moviles y ajustes en titulos reportes comisiones</w:t>
      </w: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B95DA5" w:rsidRDefault="00B95DA5" w:rsidP="00B7771A">
      <w:pPr>
        <w:pStyle w:val="NormalWeb"/>
        <w:jc w:val="both"/>
        <w:rPr>
          <w:b/>
          <w:bCs/>
        </w:rPr>
      </w:pPr>
    </w:p>
    <w:p w:rsidR="008A1A22" w:rsidRPr="00EA47C7" w:rsidRDefault="008A1A22" w:rsidP="00416B26">
      <w:pPr>
        <w:spacing w:after="200" w:line="276" w:lineRule="auto"/>
        <w:ind w:left="1416" w:firstLine="708"/>
        <w:rPr>
          <w:b/>
          <w:bCs/>
        </w:rPr>
      </w:pPr>
      <w:r w:rsidRPr="00EA47C7">
        <w:rPr>
          <w:b/>
          <w:bCs/>
        </w:rPr>
        <w:t>CONTROL DE DOCUMENTACION</w:t>
      </w:r>
    </w:p>
    <w:p w:rsidR="008A1A22" w:rsidRPr="008A1A22" w:rsidRDefault="008A1A22" w:rsidP="00B7771A">
      <w:pPr>
        <w:pStyle w:val="NormalWeb"/>
        <w:jc w:val="both"/>
        <w:rPr>
          <w:b/>
          <w:bCs/>
          <w:lang w:val="es-ES"/>
        </w:rPr>
      </w:pPr>
    </w:p>
    <w:p w:rsidR="008A1A22" w:rsidRDefault="008A1A22" w:rsidP="008A1A22">
      <w:pPr>
        <w:spacing w:after="200" w:line="276" w:lineRule="auto"/>
        <w:rPr>
          <w:b/>
          <w:bCs/>
        </w:rPr>
      </w:pPr>
      <w:r w:rsidRPr="00EA47C7">
        <w:rPr>
          <w:b/>
          <w:bCs/>
        </w:rPr>
        <w:t>HISTORIAL DE CAMBIOS</w:t>
      </w:r>
    </w:p>
    <w:p w:rsidR="008A1A22" w:rsidRDefault="008A1A22" w:rsidP="008A1A22">
      <w:pPr>
        <w:spacing w:after="200" w:line="276" w:lineRule="auto"/>
        <w:rPr>
          <w:b/>
          <w:bCs/>
        </w:rPr>
      </w:pPr>
    </w:p>
    <w:p w:rsidR="008A1A22" w:rsidRPr="00EA47C7" w:rsidRDefault="008A1A22" w:rsidP="008A1A22">
      <w:pPr>
        <w:spacing w:after="200" w:line="276" w:lineRule="auto"/>
        <w:rPr>
          <w:b/>
          <w:bCs/>
        </w:rPr>
      </w:pPr>
    </w:p>
    <w:tbl>
      <w:tblPr>
        <w:tblW w:w="9360" w:type="dxa"/>
        <w:tblInd w:w="10" w:type="dxa"/>
        <w:tblCellMar>
          <w:left w:w="0" w:type="dxa"/>
          <w:right w:w="0" w:type="dxa"/>
        </w:tblCellMar>
        <w:tblLook w:val="04A0" w:firstRow="1" w:lastRow="0" w:firstColumn="1" w:lastColumn="0" w:noHBand="0" w:noVBand="1"/>
      </w:tblPr>
      <w:tblGrid>
        <w:gridCol w:w="754"/>
        <w:gridCol w:w="1491"/>
        <w:gridCol w:w="2578"/>
        <w:gridCol w:w="2433"/>
        <w:gridCol w:w="2104"/>
      </w:tblGrid>
      <w:tr w:rsidR="007F4955" w:rsidRPr="001822DC" w:rsidTr="00F43163">
        <w:trPr>
          <w:trHeight w:val="481"/>
        </w:trPr>
        <w:tc>
          <w:tcPr>
            <w:tcW w:w="754" w:type="dxa"/>
            <w:tcBorders>
              <w:top w:val="single" w:sz="8" w:space="0" w:color="000000"/>
              <w:left w:val="single" w:sz="8" w:space="0" w:color="000000"/>
              <w:bottom w:val="single" w:sz="8" w:space="0" w:color="000000"/>
              <w:right w:val="single" w:sz="8" w:space="0" w:color="000000"/>
            </w:tcBorders>
            <w:shd w:val="clear" w:color="auto" w:fill="B3B3B3"/>
            <w:vAlign w:val="center"/>
          </w:tcPr>
          <w:p w:rsidR="007F4955" w:rsidRPr="001822DC" w:rsidRDefault="007F4955" w:rsidP="007F0C1E">
            <w:pPr>
              <w:pStyle w:val="Textoindependiente"/>
              <w:ind w:left="0"/>
              <w:jc w:val="center"/>
              <w:rPr>
                <w:rFonts w:ascii="Arial" w:hAnsi="Arial" w:cs="Arial"/>
                <w:b/>
                <w:bCs/>
                <w:lang w:val="es-ES"/>
              </w:rPr>
            </w:pPr>
            <w:r w:rsidRPr="001822DC">
              <w:rPr>
                <w:rFonts w:ascii="Arial" w:hAnsi="Arial" w:cs="Arial"/>
                <w:b/>
                <w:bCs/>
                <w:lang w:val="es-ES"/>
              </w:rPr>
              <w:t>Versión</w:t>
            </w:r>
          </w:p>
        </w:tc>
        <w:tc>
          <w:tcPr>
            <w:tcW w:w="1491" w:type="dxa"/>
            <w:tcBorders>
              <w:top w:val="single" w:sz="8" w:space="0" w:color="000000"/>
              <w:left w:val="single" w:sz="8" w:space="0" w:color="000000"/>
              <w:bottom w:val="single" w:sz="8" w:space="0" w:color="000000"/>
              <w:right w:val="single" w:sz="8" w:space="0" w:color="000000"/>
            </w:tcBorders>
            <w:shd w:val="clear" w:color="auto" w:fill="B3B3B3"/>
            <w:tcMar>
              <w:top w:w="0" w:type="dxa"/>
              <w:left w:w="108" w:type="dxa"/>
              <w:bottom w:w="0" w:type="dxa"/>
              <w:right w:w="108" w:type="dxa"/>
            </w:tcMar>
            <w:vAlign w:val="center"/>
          </w:tcPr>
          <w:p w:rsidR="007F4955" w:rsidRPr="001822DC" w:rsidRDefault="007F4955" w:rsidP="007F0C1E">
            <w:pPr>
              <w:pStyle w:val="Textoindependiente"/>
              <w:ind w:left="0"/>
              <w:jc w:val="center"/>
              <w:rPr>
                <w:rFonts w:ascii="Arial" w:hAnsi="Arial" w:cs="Arial"/>
                <w:b/>
                <w:bCs/>
                <w:lang w:val="es-ES"/>
              </w:rPr>
            </w:pPr>
            <w:r w:rsidRPr="001822DC">
              <w:rPr>
                <w:rFonts w:ascii="Arial" w:hAnsi="Arial" w:cs="Arial"/>
                <w:b/>
                <w:bCs/>
                <w:lang w:val="es-ES"/>
              </w:rPr>
              <w:t>Fecha registro del cambio</w:t>
            </w:r>
          </w:p>
        </w:tc>
        <w:tc>
          <w:tcPr>
            <w:tcW w:w="2578" w:type="dxa"/>
            <w:tcBorders>
              <w:top w:val="single" w:sz="8" w:space="0" w:color="000000"/>
              <w:left w:val="nil"/>
              <w:bottom w:val="single" w:sz="8" w:space="0" w:color="000000"/>
              <w:right w:val="single" w:sz="8" w:space="0" w:color="000000"/>
            </w:tcBorders>
            <w:shd w:val="clear" w:color="auto" w:fill="B3B3B3"/>
            <w:tcMar>
              <w:top w:w="0" w:type="dxa"/>
              <w:left w:w="108" w:type="dxa"/>
              <w:bottom w:w="0" w:type="dxa"/>
              <w:right w:w="108" w:type="dxa"/>
            </w:tcMar>
            <w:vAlign w:val="center"/>
          </w:tcPr>
          <w:p w:rsidR="007F4955" w:rsidRPr="001822DC" w:rsidRDefault="007F4955" w:rsidP="007F0C1E">
            <w:pPr>
              <w:pStyle w:val="Textoindependiente"/>
              <w:ind w:left="0"/>
              <w:jc w:val="center"/>
              <w:rPr>
                <w:rFonts w:ascii="Arial" w:hAnsi="Arial" w:cs="Arial"/>
                <w:b/>
                <w:bCs/>
                <w:lang w:val="es-ES"/>
              </w:rPr>
            </w:pPr>
            <w:r w:rsidRPr="001822DC">
              <w:rPr>
                <w:rFonts w:ascii="Arial" w:hAnsi="Arial" w:cs="Arial"/>
                <w:b/>
                <w:bCs/>
                <w:lang w:val="es-ES"/>
              </w:rPr>
              <w:t>Documento de control de cambios asociado</w:t>
            </w:r>
          </w:p>
        </w:tc>
        <w:tc>
          <w:tcPr>
            <w:tcW w:w="2433" w:type="dxa"/>
            <w:tcBorders>
              <w:top w:val="single" w:sz="8" w:space="0" w:color="000000"/>
              <w:left w:val="nil"/>
              <w:bottom w:val="single" w:sz="8" w:space="0" w:color="000000"/>
              <w:right w:val="single" w:sz="8" w:space="0" w:color="000000"/>
            </w:tcBorders>
            <w:shd w:val="clear" w:color="auto" w:fill="B3B3B3"/>
            <w:tcMar>
              <w:top w:w="0" w:type="dxa"/>
              <w:left w:w="108" w:type="dxa"/>
              <w:bottom w:w="0" w:type="dxa"/>
              <w:right w:w="108" w:type="dxa"/>
            </w:tcMar>
            <w:vAlign w:val="center"/>
          </w:tcPr>
          <w:p w:rsidR="007F4955" w:rsidRPr="001822DC" w:rsidRDefault="007F4955" w:rsidP="007F0C1E">
            <w:pPr>
              <w:pStyle w:val="Textoindependiente"/>
              <w:ind w:left="0"/>
              <w:jc w:val="center"/>
              <w:rPr>
                <w:rFonts w:ascii="Arial" w:hAnsi="Arial" w:cs="Arial"/>
                <w:b/>
                <w:bCs/>
                <w:lang w:val="es-ES"/>
              </w:rPr>
            </w:pPr>
            <w:r w:rsidRPr="001822DC">
              <w:rPr>
                <w:rFonts w:ascii="Arial" w:hAnsi="Arial" w:cs="Arial"/>
                <w:b/>
                <w:bCs/>
                <w:lang w:val="es-ES"/>
              </w:rPr>
              <w:t>Responsable de registrar el cambio</w:t>
            </w:r>
          </w:p>
        </w:tc>
        <w:tc>
          <w:tcPr>
            <w:tcW w:w="2104" w:type="dxa"/>
            <w:tcBorders>
              <w:top w:val="single" w:sz="8" w:space="0" w:color="000000"/>
              <w:left w:val="nil"/>
              <w:bottom w:val="single" w:sz="8" w:space="0" w:color="000000"/>
              <w:right w:val="single" w:sz="8" w:space="0" w:color="000000"/>
            </w:tcBorders>
            <w:shd w:val="clear" w:color="auto" w:fill="B3B3B3"/>
            <w:vAlign w:val="center"/>
          </w:tcPr>
          <w:p w:rsidR="007F4955" w:rsidRPr="001822DC" w:rsidRDefault="007F4955" w:rsidP="007F0C1E">
            <w:pPr>
              <w:pStyle w:val="Textoindependiente"/>
              <w:ind w:left="0"/>
              <w:jc w:val="center"/>
              <w:rPr>
                <w:rFonts w:ascii="Arial" w:hAnsi="Arial" w:cs="Arial"/>
                <w:b/>
                <w:bCs/>
                <w:lang w:val="es-ES"/>
              </w:rPr>
            </w:pPr>
            <w:r w:rsidRPr="001822DC">
              <w:rPr>
                <w:rFonts w:ascii="Arial" w:hAnsi="Arial" w:cs="Arial"/>
                <w:b/>
                <w:bCs/>
                <w:lang w:val="es-ES"/>
              </w:rPr>
              <w:t>Entidad</w:t>
            </w:r>
          </w:p>
        </w:tc>
      </w:tr>
      <w:tr w:rsidR="007F4955" w:rsidRPr="001822DC" w:rsidTr="00F43163">
        <w:tc>
          <w:tcPr>
            <w:tcW w:w="754" w:type="dxa"/>
            <w:tcBorders>
              <w:top w:val="nil"/>
              <w:left w:val="single" w:sz="8" w:space="0" w:color="000000"/>
              <w:bottom w:val="nil"/>
              <w:right w:val="single" w:sz="8" w:space="0" w:color="000000"/>
            </w:tcBorders>
          </w:tcPr>
          <w:p w:rsidR="007F4955" w:rsidRPr="003F0931" w:rsidRDefault="007F4955" w:rsidP="007F0C1E">
            <w:pPr>
              <w:pStyle w:val="Textoindependiente"/>
              <w:ind w:left="0"/>
              <w:jc w:val="center"/>
              <w:rPr>
                <w:rFonts w:ascii="Arial" w:hAnsi="Arial" w:cs="Arial"/>
                <w:i/>
                <w:lang w:val="es-ES"/>
              </w:rPr>
            </w:pPr>
            <w:r w:rsidRPr="003F0931">
              <w:rPr>
                <w:rFonts w:ascii="Arial" w:hAnsi="Arial" w:cs="Arial"/>
                <w:i/>
                <w:lang w:val="es-ES"/>
              </w:rPr>
              <w:t>1.0</w:t>
            </w:r>
          </w:p>
        </w:tc>
        <w:tc>
          <w:tcPr>
            <w:tcW w:w="1491" w:type="dxa"/>
            <w:tcBorders>
              <w:top w:val="nil"/>
              <w:left w:val="single" w:sz="8" w:space="0" w:color="000000"/>
              <w:bottom w:val="nil"/>
              <w:right w:val="single" w:sz="8" w:space="0" w:color="000000"/>
            </w:tcBorders>
            <w:tcMar>
              <w:top w:w="0" w:type="dxa"/>
              <w:left w:w="108" w:type="dxa"/>
              <w:bottom w:w="0" w:type="dxa"/>
              <w:right w:w="108" w:type="dxa"/>
            </w:tcMar>
          </w:tcPr>
          <w:p w:rsidR="007F4955" w:rsidRPr="003F0931" w:rsidRDefault="007F4955" w:rsidP="00111EC3">
            <w:pPr>
              <w:pStyle w:val="Textoindependiente"/>
              <w:ind w:left="0"/>
              <w:rPr>
                <w:rFonts w:ascii="Arial" w:hAnsi="Arial" w:cs="Arial"/>
                <w:i/>
                <w:lang w:val="es-ES"/>
              </w:rPr>
            </w:pPr>
            <w:r w:rsidRPr="003F0931">
              <w:rPr>
                <w:rFonts w:ascii="Arial" w:hAnsi="Arial" w:cs="Arial"/>
                <w:i/>
                <w:lang w:val="es-ES"/>
              </w:rPr>
              <w:t>201</w:t>
            </w:r>
            <w:r w:rsidR="00AC6F81">
              <w:rPr>
                <w:rFonts w:ascii="Arial" w:hAnsi="Arial" w:cs="Arial"/>
                <w:i/>
                <w:lang w:val="es-ES"/>
              </w:rPr>
              <w:t>5</w:t>
            </w:r>
            <w:r w:rsidRPr="003F0931">
              <w:rPr>
                <w:rFonts w:ascii="Arial" w:hAnsi="Arial" w:cs="Arial"/>
                <w:i/>
                <w:lang w:val="es-ES"/>
              </w:rPr>
              <w:t>/</w:t>
            </w:r>
            <w:r w:rsidR="00AC6F81">
              <w:rPr>
                <w:rFonts w:ascii="Arial" w:hAnsi="Arial" w:cs="Arial"/>
                <w:i/>
                <w:lang w:val="es-ES"/>
              </w:rPr>
              <w:t>0</w:t>
            </w:r>
            <w:r w:rsidR="00111EC3">
              <w:rPr>
                <w:rFonts w:ascii="Arial" w:hAnsi="Arial" w:cs="Arial"/>
                <w:i/>
                <w:lang w:val="es-ES"/>
              </w:rPr>
              <w:t>6</w:t>
            </w:r>
            <w:r w:rsidR="00AC6F81">
              <w:rPr>
                <w:rFonts w:ascii="Arial" w:hAnsi="Arial" w:cs="Arial"/>
                <w:i/>
                <w:lang w:val="es-ES"/>
              </w:rPr>
              <w:t>/</w:t>
            </w:r>
            <w:r w:rsidR="00111EC3">
              <w:rPr>
                <w:rFonts w:ascii="Arial" w:hAnsi="Arial" w:cs="Arial"/>
                <w:i/>
                <w:lang w:val="es-ES"/>
              </w:rPr>
              <w:t>02</w:t>
            </w:r>
          </w:p>
        </w:tc>
        <w:tc>
          <w:tcPr>
            <w:tcW w:w="2578" w:type="dxa"/>
            <w:tcBorders>
              <w:top w:val="nil"/>
              <w:left w:val="nil"/>
              <w:bottom w:val="nil"/>
              <w:right w:val="single" w:sz="8" w:space="0" w:color="000000"/>
            </w:tcBorders>
            <w:tcMar>
              <w:top w:w="0" w:type="dxa"/>
              <w:left w:w="108" w:type="dxa"/>
              <w:bottom w:w="0" w:type="dxa"/>
              <w:right w:w="108" w:type="dxa"/>
            </w:tcMar>
          </w:tcPr>
          <w:p w:rsidR="007F4955" w:rsidRPr="003F0931" w:rsidRDefault="007F4955" w:rsidP="007F0C1E">
            <w:pPr>
              <w:pStyle w:val="Textoindependiente"/>
              <w:ind w:left="0"/>
              <w:rPr>
                <w:rFonts w:ascii="Arial" w:hAnsi="Arial" w:cs="Arial"/>
                <w:i/>
                <w:lang w:val="es-ES"/>
              </w:rPr>
            </w:pPr>
            <w:r w:rsidRPr="003F0931">
              <w:rPr>
                <w:rFonts w:ascii="Arial" w:hAnsi="Arial" w:cs="Arial"/>
                <w:i/>
                <w:lang w:val="es-ES"/>
              </w:rPr>
              <w:t>Versión Inicial</w:t>
            </w:r>
          </w:p>
        </w:tc>
        <w:tc>
          <w:tcPr>
            <w:tcW w:w="2433" w:type="dxa"/>
            <w:tcBorders>
              <w:top w:val="nil"/>
              <w:left w:val="nil"/>
              <w:bottom w:val="nil"/>
              <w:right w:val="single" w:sz="8" w:space="0" w:color="000000"/>
            </w:tcBorders>
            <w:tcMar>
              <w:top w:w="0" w:type="dxa"/>
              <w:left w:w="108" w:type="dxa"/>
              <w:bottom w:w="0" w:type="dxa"/>
              <w:right w:w="108" w:type="dxa"/>
            </w:tcMar>
          </w:tcPr>
          <w:p w:rsidR="007F4955" w:rsidRPr="003F0931" w:rsidRDefault="00111EC3" w:rsidP="007F0C1E">
            <w:pPr>
              <w:pStyle w:val="Textoindependiente"/>
              <w:ind w:left="0"/>
              <w:rPr>
                <w:rFonts w:ascii="Arial" w:hAnsi="Arial" w:cs="Arial"/>
                <w:i/>
                <w:lang w:val="es-ES"/>
              </w:rPr>
            </w:pPr>
            <w:r>
              <w:rPr>
                <w:rFonts w:ascii="Arial" w:hAnsi="Arial" w:cs="Arial"/>
                <w:i/>
                <w:lang w:val="es-ES"/>
              </w:rPr>
              <w:t>Andrés David Prieto Guzmán</w:t>
            </w:r>
          </w:p>
        </w:tc>
        <w:tc>
          <w:tcPr>
            <w:tcW w:w="2104" w:type="dxa"/>
            <w:tcBorders>
              <w:top w:val="nil"/>
              <w:left w:val="nil"/>
              <w:bottom w:val="nil"/>
              <w:right w:val="single" w:sz="8" w:space="0" w:color="000000"/>
            </w:tcBorders>
          </w:tcPr>
          <w:p w:rsidR="000B0EB1" w:rsidRPr="003F0931" w:rsidRDefault="00943EE2" w:rsidP="00B65591">
            <w:pPr>
              <w:pStyle w:val="Textoindependiente"/>
              <w:ind w:left="0"/>
              <w:rPr>
                <w:rFonts w:ascii="Arial" w:hAnsi="Arial" w:cs="Arial"/>
                <w:i/>
                <w:lang w:val="es-ES"/>
              </w:rPr>
            </w:pPr>
            <w:r>
              <w:rPr>
                <w:rFonts w:ascii="Arial" w:hAnsi="Arial" w:cs="Arial"/>
                <w:i/>
                <w:lang w:val="es-ES"/>
              </w:rPr>
              <w:t>ATH</w:t>
            </w:r>
          </w:p>
        </w:tc>
      </w:tr>
      <w:tr w:rsidR="000B0EB1" w:rsidRPr="001822DC" w:rsidTr="00F43163">
        <w:tc>
          <w:tcPr>
            <w:tcW w:w="754" w:type="dxa"/>
            <w:tcBorders>
              <w:top w:val="nil"/>
              <w:left w:val="single" w:sz="8" w:space="0" w:color="000000"/>
              <w:bottom w:val="nil"/>
              <w:right w:val="single" w:sz="8" w:space="0" w:color="000000"/>
            </w:tcBorders>
          </w:tcPr>
          <w:p w:rsidR="00626DC7" w:rsidRPr="003F0931" w:rsidRDefault="00626DC7" w:rsidP="00943EE2">
            <w:pPr>
              <w:pStyle w:val="Textoindependiente"/>
              <w:ind w:left="0"/>
              <w:rPr>
                <w:rFonts w:ascii="Arial" w:hAnsi="Arial" w:cs="Arial"/>
                <w:i/>
                <w:lang w:val="es-ES"/>
              </w:rPr>
            </w:pPr>
          </w:p>
        </w:tc>
        <w:tc>
          <w:tcPr>
            <w:tcW w:w="1491" w:type="dxa"/>
            <w:tcBorders>
              <w:top w:val="nil"/>
              <w:left w:val="single" w:sz="8" w:space="0" w:color="000000"/>
              <w:bottom w:val="nil"/>
              <w:right w:val="single" w:sz="8" w:space="0" w:color="000000"/>
            </w:tcBorders>
            <w:tcMar>
              <w:top w:w="0" w:type="dxa"/>
              <w:left w:w="108" w:type="dxa"/>
              <w:bottom w:w="0" w:type="dxa"/>
              <w:right w:w="108" w:type="dxa"/>
            </w:tcMar>
          </w:tcPr>
          <w:p w:rsidR="00626DC7" w:rsidRPr="003F0931" w:rsidRDefault="00626DC7" w:rsidP="003F0931">
            <w:pPr>
              <w:pStyle w:val="Textoindependiente"/>
              <w:ind w:left="0"/>
              <w:rPr>
                <w:rFonts w:ascii="Arial" w:hAnsi="Arial" w:cs="Arial"/>
                <w:i/>
                <w:lang w:val="es-ES"/>
              </w:rPr>
            </w:pPr>
          </w:p>
        </w:tc>
        <w:tc>
          <w:tcPr>
            <w:tcW w:w="2578" w:type="dxa"/>
            <w:tcBorders>
              <w:top w:val="nil"/>
              <w:left w:val="nil"/>
              <w:bottom w:val="nil"/>
              <w:right w:val="single" w:sz="8" w:space="0" w:color="000000"/>
            </w:tcBorders>
            <w:tcMar>
              <w:top w:w="0" w:type="dxa"/>
              <w:left w:w="108" w:type="dxa"/>
              <w:bottom w:w="0" w:type="dxa"/>
              <w:right w:w="108" w:type="dxa"/>
            </w:tcMar>
          </w:tcPr>
          <w:p w:rsidR="00626DC7" w:rsidRPr="003F0931" w:rsidRDefault="00626DC7" w:rsidP="000202CB">
            <w:pPr>
              <w:pStyle w:val="Textoindependiente"/>
              <w:ind w:left="0"/>
              <w:rPr>
                <w:rFonts w:ascii="Arial" w:hAnsi="Arial" w:cs="Arial"/>
                <w:i/>
                <w:lang w:val="es-ES"/>
              </w:rPr>
            </w:pPr>
          </w:p>
        </w:tc>
        <w:tc>
          <w:tcPr>
            <w:tcW w:w="2433" w:type="dxa"/>
            <w:tcBorders>
              <w:top w:val="nil"/>
              <w:left w:val="nil"/>
              <w:bottom w:val="nil"/>
              <w:right w:val="single" w:sz="8" w:space="0" w:color="000000"/>
            </w:tcBorders>
            <w:tcMar>
              <w:top w:w="0" w:type="dxa"/>
              <w:left w:w="108" w:type="dxa"/>
              <w:bottom w:w="0" w:type="dxa"/>
              <w:right w:w="108" w:type="dxa"/>
            </w:tcMar>
          </w:tcPr>
          <w:p w:rsidR="00DD3773" w:rsidRDefault="00DD3773" w:rsidP="007F0C1E">
            <w:pPr>
              <w:pStyle w:val="Textoindependiente"/>
              <w:ind w:left="0"/>
              <w:rPr>
                <w:rFonts w:ascii="Arial" w:hAnsi="Arial" w:cs="Arial"/>
                <w:i/>
                <w:lang w:val="es-ES"/>
              </w:rPr>
            </w:pPr>
          </w:p>
        </w:tc>
        <w:tc>
          <w:tcPr>
            <w:tcW w:w="2104" w:type="dxa"/>
            <w:tcBorders>
              <w:top w:val="nil"/>
              <w:left w:val="nil"/>
              <w:bottom w:val="nil"/>
              <w:right w:val="single" w:sz="8" w:space="0" w:color="000000"/>
            </w:tcBorders>
          </w:tcPr>
          <w:p w:rsidR="00626DC7" w:rsidRDefault="00626DC7" w:rsidP="007F0C1E">
            <w:pPr>
              <w:pStyle w:val="Textoindependiente"/>
              <w:ind w:left="0"/>
              <w:rPr>
                <w:rFonts w:ascii="Arial" w:hAnsi="Arial" w:cs="Arial"/>
                <w:i/>
                <w:lang w:val="es-ES"/>
              </w:rPr>
            </w:pPr>
          </w:p>
        </w:tc>
      </w:tr>
      <w:tr w:rsidR="00F43163" w:rsidRPr="001822DC" w:rsidTr="00F43163">
        <w:tc>
          <w:tcPr>
            <w:tcW w:w="754" w:type="dxa"/>
            <w:tcBorders>
              <w:top w:val="nil"/>
              <w:left w:val="single" w:sz="8" w:space="0" w:color="000000"/>
              <w:bottom w:val="nil"/>
              <w:right w:val="single" w:sz="8" w:space="0" w:color="000000"/>
            </w:tcBorders>
          </w:tcPr>
          <w:p w:rsidR="00F43163" w:rsidRDefault="00F43163" w:rsidP="00F43163">
            <w:pPr>
              <w:pStyle w:val="Textoindependiente"/>
              <w:ind w:left="0"/>
              <w:rPr>
                <w:rFonts w:ascii="Arial" w:hAnsi="Arial" w:cs="Arial"/>
                <w:i/>
                <w:lang w:val="es-ES"/>
              </w:rPr>
            </w:pPr>
          </w:p>
        </w:tc>
        <w:tc>
          <w:tcPr>
            <w:tcW w:w="1491" w:type="dxa"/>
            <w:tcBorders>
              <w:top w:val="nil"/>
              <w:left w:val="single" w:sz="8" w:space="0" w:color="000000"/>
              <w:bottom w:val="nil"/>
              <w:right w:val="single" w:sz="8" w:space="0" w:color="000000"/>
            </w:tcBorders>
            <w:tcMar>
              <w:top w:w="0" w:type="dxa"/>
              <w:left w:w="108" w:type="dxa"/>
              <w:bottom w:w="0" w:type="dxa"/>
              <w:right w:w="108" w:type="dxa"/>
            </w:tcMar>
          </w:tcPr>
          <w:p w:rsidR="00F43163" w:rsidRDefault="00F43163" w:rsidP="00F43163">
            <w:pPr>
              <w:pStyle w:val="Textoindependiente"/>
              <w:ind w:left="0"/>
              <w:rPr>
                <w:rFonts w:ascii="Arial" w:hAnsi="Arial" w:cs="Arial"/>
                <w:i/>
                <w:lang w:val="es-ES"/>
              </w:rPr>
            </w:pPr>
          </w:p>
        </w:tc>
        <w:tc>
          <w:tcPr>
            <w:tcW w:w="2578" w:type="dxa"/>
            <w:tcBorders>
              <w:top w:val="nil"/>
              <w:left w:val="nil"/>
              <w:bottom w:val="nil"/>
              <w:right w:val="single" w:sz="8" w:space="0" w:color="000000"/>
            </w:tcBorders>
            <w:tcMar>
              <w:top w:w="0" w:type="dxa"/>
              <w:left w:w="108" w:type="dxa"/>
              <w:bottom w:w="0" w:type="dxa"/>
              <w:right w:w="108" w:type="dxa"/>
            </w:tcMar>
          </w:tcPr>
          <w:p w:rsidR="00F43163" w:rsidRDefault="00F43163" w:rsidP="00F43163">
            <w:pPr>
              <w:pStyle w:val="Textoindependiente"/>
              <w:ind w:left="0"/>
              <w:rPr>
                <w:rFonts w:ascii="Arial" w:hAnsi="Arial" w:cs="Arial"/>
                <w:i/>
                <w:lang w:val="es-ES"/>
              </w:rPr>
            </w:pPr>
          </w:p>
        </w:tc>
        <w:tc>
          <w:tcPr>
            <w:tcW w:w="2433" w:type="dxa"/>
            <w:tcBorders>
              <w:top w:val="nil"/>
              <w:left w:val="nil"/>
              <w:bottom w:val="nil"/>
              <w:right w:val="single" w:sz="8" w:space="0" w:color="000000"/>
            </w:tcBorders>
            <w:tcMar>
              <w:top w:w="0" w:type="dxa"/>
              <w:left w:w="108" w:type="dxa"/>
              <w:bottom w:w="0" w:type="dxa"/>
              <w:right w:w="108" w:type="dxa"/>
            </w:tcMar>
          </w:tcPr>
          <w:p w:rsidR="00F43163" w:rsidRDefault="00F43163" w:rsidP="006062AC">
            <w:pPr>
              <w:pStyle w:val="Textoindependiente"/>
              <w:ind w:left="0"/>
              <w:rPr>
                <w:rFonts w:ascii="Arial" w:hAnsi="Arial" w:cs="Arial"/>
                <w:i/>
                <w:lang w:val="es-ES"/>
              </w:rPr>
            </w:pPr>
          </w:p>
        </w:tc>
        <w:tc>
          <w:tcPr>
            <w:tcW w:w="2104" w:type="dxa"/>
            <w:tcBorders>
              <w:top w:val="nil"/>
              <w:left w:val="nil"/>
              <w:bottom w:val="nil"/>
              <w:right w:val="single" w:sz="8" w:space="0" w:color="000000"/>
            </w:tcBorders>
          </w:tcPr>
          <w:p w:rsidR="00F43163" w:rsidRDefault="00F43163" w:rsidP="00F43163">
            <w:pPr>
              <w:pStyle w:val="Textoindependiente"/>
              <w:ind w:left="0"/>
              <w:rPr>
                <w:rFonts w:ascii="Arial" w:hAnsi="Arial" w:cs="Arial"/>
                <w:i/>
                <w:lang w:val="es-ES"/>
              </w:rPr>
            </w:pPr>
          </w:p>
        </w:tc>
      </w:tr>
      <w:tr w:rsidR="00F43163" w:rsidRPr="001822DC" w:rsidTr="00416B26">
        <w:trPr>
          <w:trHeight w:val="74"/>
        </w:trPr>
        <w:tc>
          <w:tcPr>
            <w:tcW w:w="754" w:type="dxa"/>
            <w:tcBorders>
              <w:top w:val="nil"/>
              <w:left w:val="single" w:sz="8" w:space="0" w:color="000000"/>
              <w:bottom w:val="single" w:sz="8" w:space="0" w:color="000000"/>
              <w:right w:val="single" w:sz="8" w:space="0" w:color="000000"/>
            </w:tcBorders>
          </w:tcPr>
          <w:p w:rsidR="00F43163" w:rsidRDefault="00F43163" w:rsidP="00F43163">
            <w:pPr>
              <w:pStyle w:val="Textoindependiente"/>
              <w:ind w:left="0"/>
              <w:jc w:val="center"/>
              <w:rPr>
                <w:rFonts w:ascii="Arial" w:hAnsi="Arial" w:cs="Arial"/>
                <w:i/>
                <w:lang w:val="es-ES"/>
              </w:rPr>
            </w:pPr>
          </w:p>
        </w:tc>
        <w:tc>
          <w:tcPr>
            <w:tcW w:w="149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F43163" w:rsidRDefault="00F43163" w:rsidP="00F43163">
            <w:pPr>
              <w:pStyle w:val="Textoindependiente"/>
              <w:ind w:left="0"/>
              <w:rPr>
                <w:rFonts w:ascii="Arial" w:hAnsi="Arial" w:cs="Arial"/>
                <w:i/>
                <w:lang w:val="es-ES"/>
              </w:rPr>
            </w:pPr>
          </w:p>
        </w:tc>
        <w:tc>
          <w:tcPr>
            <w:tcW w:w="2578" w:type="dxa"/>
            <w:tcBorders>
              <w:top w:val="nil"/>
              <w:left w:val="nil"/>
              <w:bottom w:val="single" w:sz="8" w:space="0" w:color="000000"/>
              <w:right w:val="single" w:sz="8" w:space="0" w:color="000000"/>
            </w:tcBorders>
            <w:tcMar>
              <w:top w:w="0" w:type="dxa"/>
              <w:left w:w="108" w:type="dxa"/>
              <w:bottom w:w="0" w:type="dxa"/>
              <w:right w:w="108" w:type="dxa"/>
            </w:tcMar>
          </w:tcPr>
          <w:p w:rsidR="00F43163" w:rsidRDefault="00F43163" w:rsidP="00F43163">
            <w:pPr>
              <w:pStyle w:val="Textoindependiente"/>
              <w:ind w:left="0"/>
              <w:rPr>
                <w:rFonts w:ascii="Arial" w:hAnsi="Arial" w:cs="Arial"/>
                <w:i/>
                <w:lang w:val="es-ES"/>
              </w:rPr>
            </w:pPr>
          </w:p>
        </w:tc>
        <w:tc>
          <w:tcPr>
            <w:tcW w:w="2433" w:type="dxa"/>
            <w:tcBorders>
              <w:top w:val="nil"/>
              <w:left w:val="nil"/>
              <w:bottom w:val="single" w:sz="8" w:space="0" w:color="000000"/>
              <w:right w:val="single" w:sz="8" w:space="0" w:color="000000"/>
            </w:tcBorders>
            <w:tcMar>
              <w:top w:w="0" w:type="dxa"/>
              <w:left w:w="108" w:type="dxa"/>
              <w:bottom w:w="0" w:type="dxa"/>
              <w:right w:w="108" w:type="dxa"/>
            </w:tcMar>
          </w:tcPr>
          <w:p w:rsidR="00F43163" w:rsidRDefault="00F43163" w:rsidP="006062AC">
            <w:pPr>
              <w:pStyle w:val="Textoindependiente"/>
              <w:ind w:left="0"/>
              <w:rPr>
                <w:rFonts w:ascii="Arial" w:hAnsi="Arial" w:cs="Arial"/>
                <w:i/>
                <w:lang w:val="es-ES"/>
              </w:rPr>
            </w:pPr>
          </w:p>
        </w:tc>
        <w:tc>
          <w:tcPr>
            <w:tcW w:w="2104" w:type="dxa"/>
            <w:tcBorders>
              <w:top w:val="nil"/>
              <w:left w:val="nil"/>
              <w:bottom w:val="single" w:sz="8" w:space="0" w:color="000000"/>
              <w:right w:val="single" w:sz="8" w:space="0" w:color="000000"/>
            </w:tcBorders>
          </w:tcPr>
          <w:p w:rsidR="00F43163" w:rsidRDefault="00F43163" w:rsidP="00F43163">
            <w:pPr>
              <w:pStyle w:val="Textoindependiente"/>
              <w:ind w:left="0"/>
              <w:rPr>
                <w:rFonts w:ascii="Arial" w:hAnsi="Arial" w:cs="Arial"/>
                <w:i/>
                <w:lang w:val="es-ES"/>
              </w:rPr>
            </w:pPr>
          </w:p>
        </w:tc>
      </w:tr>
    </w:tbl>
    <w:p w:rsidR="008A1A22" w:rsidRPr="00FA2765" w:rsidRDefault="008A1A22" w:rsidP="008A1A22">
      <w:pPr>
        <w:pStyle w:val="Ttulo1"/>
        <w:numPr>
          <w:ilvl w:val="0"/>
          <w:numId w:val="0"/>
        </w:numPr>
        <w:rPr>
          <w:rFonts w:cs="Arial"/>
          <w:sz w:val="20"/>
          <w:lang w:val="es-CO"/>
        </w:rPr>
      </w:pPr>
      <w:bookmarkStart w:id="0" w:name="_Toc436203377"/>
      <w:bookmarkStart w:id="1" w:name="_Toc452813577"/>
    </w:p>
    <w:p w:rsidR="008A1A22" w:rsidRDefault="008A1A22"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EF52A9" w:rsidP="008A1A22">
      <w:pPr>
        <w:rPr>
          <w:color w:val="000000" w:themeColor="text1"/>
          <w:lang w:val="es-CO" w:eastAsia="en-US"/>
        </w:rPr>
      </w:pPr>
    </w:p>
    <w:p w:rsidR="00EF52A9" w:rsidRDefault="00176422" w:rsidP="00176422">
      <w:pPr>
        <w:tabs>
          <w:tab w:val="left" w:pos="2820"/>
        </w:tabs>
        <w:rPr>
          <w:color w:val="000000" w:themeColor="text1"/>
          <w:lang w:val="es-CO" w:eastAsia="en-US"/>
        </w:rPr>
      </w:pPr>
      <w:r>
        <w:rPr>
          <w:color w:val="000000" w:themeColor="text1"/>
          <w:lang w:val="es-CO" w:eastAsia="en-US"/>
        </w:rPr>
        <w:tab/>
      </w:r>
    </w:p>
    <w:p w:rsidR="00EF52A9" w:rsidRPr="00884F48" w:rsidRDefault="00EF52A9" w:rsidP="008A1A22">
      <w:pPr>
        <w:rPr>
          <w:color w:val="000000" w:themeColor="text1"/>
          <w:lang w:val="es-CO" w:eastAsia="en-US"/>
        </w:rPr>
      </w:pPr>
    </w:p>
    <w:sdt>
      <w:sdtPr>
        <w:rPr>
          <w:rFonts w:ascii="Times New Roman" w:eastAsia="Times New Roman" w:hAnsi="Times New Roman" w:cs="Times New Roman"/>
          <w:b w:val="0"/>
          <w:bCs w:val="0"/>
          <w:color w:val="000000" w:themeColor="text1"/>
          <w:sz w:val="24"/>
          <w:szCs w:val="24"/>
          <w:lang w:val="es-ES" w:eastAsia="es-ES"/>
        </w:rPr>
        <w:id w:val="-939981053"/>
        <w:docPartObj>
          <w:docPartGallery w:val="Table of Contents"/>
          <w:docPartUnique/>
        </w:docPartObj>
      </w:sdtPr>
      <w:sdtEndPr>
        <w:rPr>
          <w:color w:val="auto"/>
        </w:rPr>
      </w:sdtEndPr>
      <w:sdtContent>
        <w:p w:rsidR="004248DF" w:rsidRPr="00176422" w:rsidRDefault="00671FBC" w:rsidP="00671FBC">
          <w:pPr>
            <w:pStyle w:val="TtulodeTDC"/>
            <w:jc w:val="center"/>
            <w:rPr>
              <w:color w:val="000000" w:themeColor="text1"/>
              <w:sz w:val="22"/>
              <w:szCs w:val="22"/>
            </w:rPr>
          </w:pPr>
          <w:r w:rsidRPr="00671FBC">
            <w:rPr>
              <w:color w:val="000000" w:themeColor="text1"/>
              <w:lang w:val="es-ES"/>
            </w:rPr>
            <w:t>TABLA DE CONTENIDO</w:t>
          </w:r>
        </w:p>
        <w:p w:rsidR="00C6569D" w:rsidRDefault="004248DF">
          <w:pPr>
            <w:pStyle w:val="TDC1"/>
            <w:tabs>
              <w:tab w:val="right" w:leader="dot" w:pos="8494"/>
            </w:tabs>
            <w:rPr>
              <w:rFonts w:asciiTheme="minorHAnsi" w:eastAsiaTheme="minorEastAsia" w:hAnsiTheme="minorHAnsi" w:cstheme="minorBidi"/>
              <w:noProof/>
              <w:sz w:val="22"/>
              <w:szCs w:val="22"/>
              <w:lang w:val="es-CO" w:eastAsia="es-CO"/>
            </w:rPr>
          </w:pPr>
          <w:r w:rsidRPr="00055E43">
            <w:rPr>
              <w:rFonts w:ascii="Arial" w:hAnsi="Arial" w:cs="Arial"/>
              <w:sz w:val="22"/>
            </w:rPr>
            <w:fldChar w:fldCharType="begin"/>
          </w:r>
          <w:r w:rsidRPr="00055E43">
            <w:rPr>
              <w:rFonts w:ascii="Arial" w:hAnsi="Arial" w:cs="Arial"/>
              <w:sz w:val="22"/>
            </w:rPr>
            <w:instrText xml:space="preserve"> TOC \o "1-3" \h \z \u </w:instrText>
          </w:r>
          <w:r w:rsidRPr="00055E43">
            <w:rPr>
              <w:rFonts w:ascii="Arial" w:hAnsi="Arial" w:cs="Arial"/>
              <w:sz w:val="22"/>
            </w:rPr>
            <w:fldChar w:fldCharType="separate"/>
          </w:r>
          <w:hyperlink w:anchor="_Toc423016176" w:history="1">
            <w:r w:rsidR="00C6569D" w:rsidRPr="00D32608">
              <w:rPr>
                <w:rStyle w:val="Hipervnculo"/>
                <w:noProof/>
              </w:rPr>
              <w:t>INFORMACIÓN GENERAL:</w:t>
            </w:r>
            <w:r w:rsidR="00C6569D">
              <w:rPr>
                <w:noProof/>
                <w:webHidden/>
              </w:rPr>
              <w:tab/>
            </w:r>
            <w:r w:rsidR="00C6569D">
              <w:rPr>
                <w:noProof/>
                <w:webHidden/>
              </w:rPr>
              <w:fldChar w:fldCharType="begin"/>
            </w:r>
            <w:r w:rsidR="00C6569D">
              <w:rPr>
                <w:noProof/>
                <w:webHidden/>
              </w:rPr>
              <w:instrText xml:space="preserve"> PAGEREF _Toc423016176 \h </w:instrText>
            </w:r>
            <w:r w:rsidR="00C6569D">
              <w:rPr>
                <w:noProof/>
                <w:webHidden/>
              </w:rPr>
            </w:r>
            <w:r w:rsidR="00C6569D">
              <w:rPr>
                <w:noProof/>
                <w:webHidden/>
              </w:rPr>
              <w:fldChar w:fldCharType="separate"/>
            </w:r>
            <w:r w:rsidR="004F3D89">
              <w:rPr>
                <w:noProof/>
                <w:webHidden/>
              </w:rPr>
              <w:t>4</w:t>
            </w:r>
            <w:r w:rsidR="00C6569D">
              <w:rPr>
                <w:noProof/>
                <w:webHidden/>
              </w:rPr>
              <w:fldChar w:fldCharType="end"/>
            </w:r>
          </w:hyperlink>
        </w:p>
        <w:p w:rsidR="00C6569D" w:rsidRDefault="00B90737">
          <w:pPr>
            <w:pStyle w:val="TDC1"/>
            <w:tabs>
              <w:tab w:val="left" w:pos="480"/>
              <w:tab w:val="right" w:leader="dot" w:pos="8494"/>
            </w:tabs>
            <w:rPr>
              <w:rFonts w:asciiTheme="minorHAnsi" w:eastAsiaTheme="minorEastAsia" w:hAnsiTheme="minorHAnsi" w:cstheme="minorBidi"/>
              <w:noProof/>
              <w:sz w:val="22"/>
              <w:szCs w:val="22"/>
              <w:lang w:val="es-CO" w:eastAsia="es-CO"/>
            </w:rPr>
          </w:pPr>
          <w:hyperlink w:anchor="_Toc423016177" w:history="1">
            <w:r w:rsidR="00C6569D" w:rsidRPr="00D32608">
              <w:rPr>
                <w:rStyle w:val="Hipervnculo"/>
                <w:noProof/>
              </w:rPr>
              <w:t>1.</w:t>
            </w:r>
            <w:r w:rsidR="00C6569D">
              <w:rPr>
                <w:rFonts w:asciiTheme="minorHAnsi" w:eastAsiaTheme="minorEastAsia" w:hAnsiTheme="minorHAnsi" w:cstheme="minorBidi"/>
                <w:noProof/>
                <w:sz w:val="22"/>
                <w:szCs w:val="22"/>
                <w:lang w:val="es-CO" w:eastAsia="es-CO"/>
              </w:rPr>
              <w:tab/>
            </w:r>
            <w:r w:rsidR="00C6569D" w:rsidRPr="00D32608">
              <w:rPr>
                <w:rStyle w:val="Hipervnculo"/>
                <w:noProof/>
              </w:rPr>
              <w:t>ALCANCE DEL REQUERIMIENTO</w:t>
            </w:r>
            <w:r w:rsidR="00C6569D">
              <w:rPr>
                <w:noProof/>
                <w:webHidden/>
              </w:rPr>
              <w:tab/>
            </w:r>
            <w:r w:rsidR="00C6569D">
              <w:rPr>
                <w:noProof/>
                <w:webHidden/>
              </w:rPr>
              <w:fldChar w:fldCharType="begin"/>
            </w:r>
            <w:r w:rsidR="00C6569D">
              <w:rPr>
                <w:noProof/>
                <w:webHidden/>
              </w:rPr>
              <w:instrText xml:space="preserve"> PAGEREF _Toc423016177 \h </w:instrText>
            </w:r>
            <w:r w:rsidR="00C6569D">
              <w:rPr>
                <w:noProof/>
                <w:webHidden/>
              </w:rPr>
            </w:r>
            <w:r w:rsidR="00C6569D">
              <w:rPr>
                <w:noProof/>
                <w:webHidden/>
              </w:rPr>
              <w:fldChar w:fldCharType="separate"/>
            </w:r>
            <w:r w:rsidR="004F3D89">
              <w:rPr>
                <w:noProof/>
                <w:webHidden/>
              </w:rPr>
              <w:t>4</w:t>
            </w:r>
            <w:r w:rsidR="00C6569D">
              <w:rPr>
                <w:noProof/>
                <w:webHidden/>
              </w:rPr>
              <w:fldChar w:fldCharType="end"/>
            </w:r>
          </w:hyperlink>
        </w:p>
        <w:p w:rsidR="00C6569D" w:rsidRDefault="00B90737">
          <w:pPr>
            <w:pStyle w:val="TDC2"/>
            <w:tabs>
              <w:tab w:val="left" w:pos="880"/>
              <w:tab w:val="right" w:leader="dot" w:pos="8494"/>
            </w:tabs>
            <w:rPr>
              <w:rFonts w:asciiTheme="minorHAnsi" w:eastAsiaTheme="minorEastAsia" w:hAnsiTheme="minorHAnsi" w:cstheme="minorBidi"/>
              <w:noProof/>
              <w:sz w:val="22"/>
              <w:szCs w:val="22"/>
              <w:lang w:val="es-CO" w:eastAsia="es-CO"/>
            </w:rPr>
          </w:pPr>
          <w:hyperlink w:anchor="_Toc423016178" w:history="1">
            <w:r w:rsidR="00C6569D" w:rsidRPr="00D32608">
              <w:rPr>
                <w:rStyle w:val="Hipervnculo"/>
                <w:rFonts w:cs="Arial"/>
                <w:noProof/>
              </w:rPr>
              <w:t>2.1.</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rPr>
              <w:t>Objetivo General</w:t>
            </w:r>
            <w:r w:rsidR="00C6569D">
              <w:rPr>
                <w:noProof/>
                <w:webHidden/>
              </w:rPr>
              <w:tab/>
            </w:r>
            <w:r w:rsidR="00C6569D">
              <w:rPr>
                <w:noProof/>
                <w:webHidden/>
              </w:rPr>
              <w:fldChar w:fldCharType="begin"/>
            </w:r>
            <w:r w:rsidR="00C6569D">
              <w:rPr>
                <w:noProof/>
                <w:webHidden/>
              </w:rPr>
              <w:instrText xml:space="preserve"> PAGEREF _Toc423016178 \h </w:instrText>
            </w:r>
            <w:r w:rsidR="00C6569D">
              <w:rPr>
                <w:noProof/>
                <w:webHidden/>
              </w:rPr>
            </w:r>
            <w:r w:rsidR="00C6569D">
              <w:rPr>
                <w:noProof/>
                <w:webHidden/>
              </w:rPr>
              <w:fldChar w:fldCharType="separate"/>
            </w:r>
            <w:r w:rsidR="004F3D89">
              <w:rPr>
                <w:noProof/>
                <w:webHidden/>
              </w:rPr>
              <w:t>4</w:t>
            </w:r>
            <w:r w:rsidR="00C6569D">
              <w:rPr>
                <w:noProof/>
                <w:webHidden/>
              </w:rPr>
              <w:fldChar w:fldCharType="end"/>
            </w:r>
          </w:hyperlink>
        </w:p>
        <w:p w:rsidR="00C6569D" w:rsidRDefault="00B90737">
          <w:pPr>
            <w:pStyle w:val="TDC2"/>
            <w:tabs>
              <w:tab w:val="left" w:pos="880"/>
              <w:tab w:val="right" w:leader="dot" w:pos="8494"/>
            </w:tabs>
            <w:rPr>
              <w:rFonts w:asciiTheme="minorHAnsi" w:eastAsiaTheme="minorEastAsia" w:hAnsiTheme="minorHAnsi" w:cstheme="minorBidi"/>
              <w:noProof/>
              <w:sz w:val="22"/>
              <w:szCs w:val="22"/>
              <w:lang w:val="es-CO" w:eastAsia="es-CO"/>
            </w:rPr>
          </w:pPr>
          <w:hyperlink w:anchor="_Toc423016179" w:history="1">
            <w:r w:rsidR="00C6569D" w:rsidRPr="00D32608">
              <w:rPr>
                <w:rStyle w:val="Hipervnculo"/>
                <w:rFonts w:cs="Arial"/>
                <w:noProof/>
              </w:rPr>
              <w:t>2.2.</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rPr>
              <w:t>Beneficios</w:t>
            </w:r>
            <w:r w:rsidR="00C6569D">
              <w:rPr>
                <w:noProof/>
                <w:webHidden/>
              </w:rPr>
              <w:tab/>
            </w:r>
            <w:r w:rsidR="00C6569D">
              <w:rPr>
                <w:noProof/>
                <w:webHidden/>
              </w:rPr>
              <w:fldChar w:fldCharType="begin"/>
            </w:r>
            <w:r w:rsidR="00C6569D">
              <w:rPr>
                <w:noProof/>
                <w:webHidden/>
              </w:rPr>
              <w:instrText xml:space="preserve"> PAGEREF _Toc423016179 \h </w:instrText>
            </w:r>
            <w:r w:rsidR="00C6569D">
              <w:rPr>
                <w:noProof/>
                <w:webHidden/>
              </w:rPr>
            </w:r>
            <w:r w:rsidR="00C6569D">
              <w:rPr>
                <w:noProof/>
                <w:webHidden/>
              </w:rPr>
              <w:fldChar w:fldCharType="separate"/>
            </w:r>
            <w:r w:rsidR="004F3D89">
              <w:rPr>
                <w:noProof/>
                <w:webHidden/>
              </w:rPr>
              <w:t>4</w:t>
            </w:r>
            <w:r w:rsidR="00C6569D">
              <w:rPr>
                <w:noProof/>
                <w:webHidden/>
              </w:rPr>
              <w:fldChar w:fldCharType="end"/>
            </w:r>
          </w:hyperlink>
        </w:p>
        <w:p w:rsidR="00C6569D" w:rsidRDefault="00B90737">
          <w:pPr>
            <w:pStyle w:val="TDC2"/>
            <w:tabs>
              <w:tab w:val="left" w:pos="880"/>
              <w:tab w:val="right" w:leader="dot" w:pos="8494"/>
            </w:tabs>
            <w:rPr>
              <w:rFonts w:asciiTheme="minorHAnsi" w:eastAsiaTheme="minorEastAsia" w:hAnsiTheme="minorHAnsi" w:cstheme="minorBidi"/>
              <w:noProof/>
              <w:sz w:val="22"/>
              <w:szCs w:val="22"/>
              <w:lang w:val="es-CO" w:eastAsia="es-CO"/>
            </w:rPr>
          </w:pPr>
          <w:hyperlink w:anchor="_Toc423016180" w:history="1">
            <w:r w:rsidR="00C6569D" w:rsidRPr="00D32608">
              <w:rPr>
                <w:rStyle w:val="Hipervnculo"/>
                <w:rFonts w:cs="Arial"/>
                <w:noProof/>
              </w:rPr>
              <w:t>2.3.</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rPr>
              <w:t>Criticidad</w:t>
            </w:r>
            <w:r w:rsidR="00C6569D">
              <w:rPr>
                <w:noProof/>
                <w:webHidden/>
              </w:rPr>
              <w:tab/>
            </w:r>
            <w:r w:rsidR="00C6569D">
              <w:rPr>
                <w:noProof/>
                <w:webHidden/>
              </w:rPr>
              <w:fldChar w:fldCharType="begin"/>
            </w:r>
            <w:r w:rsidR="00C6569D">
              <w:rPr>
                <w:noProof/>
                <w:webHidden/>
              </w:rPr>
              <w:instrText xml:space="preserve"> PAGEREF _Toc423016180 \h </w:instrText>
            </w:r>
            <w:r w:rsidR="00C6569D">
              <w:rPr>
                <w:noProof/>
                <w:webHidden/>
              </w:rPr>
            </w:r>
            <w:r w:rsidR="00C6569D">
              <w:rPr>
                <w:noProof/>
                <w:webHidden/>
              </w:rPr>
              <w:fldChar w:fldCharType="separate"/>
            </w:r>
            <w:r w:rsidR="004F3D89">
              <w:rPr>
                <w:noProof/>
                <w:webHidden/>
              </w:rPr>
              <w:t>5</w:t>
            </w:r>
            <w:r w:rsidR="00C6569D">
              <w:rPr>
                <w:noProof/>
                <w:webHidden/>
              </w:rPr>
              <w:fldChar w:fldCharType="end"/>
            </w:r>
          </w:hyperlink>
        </w:p>
        <w:p w:rsidR="00C6569D" w:rsidRDefault="00B90737">
          <w:pPr>
            <w:pStyle w:val="TDC2"/>
            <w:tabs>
              <w:tab w:val="left" w:pos="880"/>
              <w:tab w:val="right" w:leader="dot" w:pos="8494"/>
            </w:tabs>
            <w:rPr>
              <w:rFonts w:asciiTheme="minorHAnsi" w:eastAsiaTheme="minorEastAsia" w:hAnsiTheme="minorHAnsi" w:cstheme="minorBidi"/>
              <w:noProof/>
              <w:sz w:val="22"/>
              <w:szCs w:val="22"/>
              <w:lang w:val="es-CO" w:eastAsia="es-CO"/>
            </w:rPr>
          </w:pPr>
          <w:hyperlink w:anchor="_Toc423016181" w:history="1">
            <w:r w:rsidR="00C6569D" w:rsidRPr="00D32608">
              <w:rPr>
                <w:rStyle w:val="Hipervnculo"/>
                <w:rFonts w:cs="Arial"/>
                <w:noProof/>
                <w:lang w:val="es-EC"/>
              </w:rPr>
              <w:t>2.4.</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rPr>
              <w:t>Objetivos o requerimientos específicos (Características de Software</w:t>
            </w:r>
            <w:r w:rsidR="00C6569D" w:rsidRPr="00D32608">
              <w:rPr>
                <w:rStyle w:val="Hipervnculo"/>
                <w:rFonts w:cs="Arial"/>
                <w:noProof/>
                <w:lang w:val="es-EC"/>
              </w:rPr>
              <w:t>)</w:t>
            </w:r>
            <w:r w:rsidR="00C6569D">
              <w:rPr>
                <w:noProof/>
                <w:webHidden/>
              </w:rPr>
              <w:tab/>
            </w:r>
            <w:r w:rsidR="00C6569D">
              <w:rPr>
                <w:noProof/>
                <w:webHidden/>
              </w:rPr>
              <w:fldChar w:fldCharType="begin"/>
            </w:r>
            <w:r w:rsidR="00C6569D">
              <w:rPr>
                <w:noProof/>
                <w:webHidden/>
              </w:rPr>
              <w:instrText xml:space="preserve"> PAGEREF _Toc423016181 \h </w:instrText>
            </w:r>
            <w:r w:rsidR="00C6569D">
              <w:rPr>
                <w:noProof/>
                <w:webHidden/>
              </w:rPr>
            </w:r>
            <w:r w:rsidR="00C6569D">
              <w:rPr>
                <w:noProof/>
                <w:webHidden/>
              </w:rPr>
              <w:fldChar w:fldCharType="separate"/>
            </w:r>
            <w:r w:rsidR="004F3D89">
              <w:rPr>
                <w:noProof/>
                <w:webHidden/>
              </w:rPr>
              <w:t>5</w:t>
            </w:r>
            <w:r w:rsidR="00C6569D">
              <w:rPr>
                <w:noProof/>
                <w:webHidden/>
              </w:rPr>
              <w:fldChar w:fldCharType="end"/>
            </w:r>
          </w:hyperlink>
        </w:p>
        <w:p w:rsidR="00C6569D" w:rsidRDefault="00B90737">
          <w:pPr>
            <w:pStyle w:val="TDC2"/>
            <w:tabs>
              <w:tab w:val="left" w:pos="1100"/>
              <w:tab w:val="right" w:leader="dot" w:pos="8494"/>
            </w:tabs>
            <w:rPr>
              <w:rFonts w:asciiTheme="minorHAnsi" w:eastAsiaTheme="minorEastAsia" w:hAnsiTheme="minorHAnsi" w:cstheme="minorBidi"/>
              <w:noProof/>
              <w:sz w:val="22"/>
              <w:szCs w:val="22"/>
              <w:lang w:val="es-CO" w:eastAsia="es-CO"/>
            </w:rPr>
          </w:pPr>
          <w:hyperlink w:anchor="_Toc423016182" w:history="1">
            <w:r w:rsidR="00C6569D" w:rsidRPr="00D32608">
              <w:rPr>
                <w:rStyle w:val="Hipervnculo"/>
                <w:rFonts w:cs="Arial"/>
                <w:noProof/>
                <w:lang w:val="es-EC"/>
              </w:rPr>
              <w:t>2.4.1.</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rPr>
              <w:t>Funcionales</w:t>
            </w:r>
            <w:r w:rsidR="00C6569D">
              <w:rPr>
                <w:noProof/>
                <w:webHidden/>
              </w:rPr>
              <w:tab/>
            </w:r>
            <w:r w:rsidR="00C6569D">
              <w:rPr>
                <w:noProof/>
                <w:webHidden/>
              </w:rPr>
              <w:fldChar w:fldCharType="begin"/>
            </w:r>
            <w:r w:rsidR="00C6569D">
              <w:rPr>
                <w:noProof/>
                <w:webHidden/>
              </w:rPr>
              <w:instrText xml:space="preserve"> PAGEREF _Toc423016182 \h </w:instrText>
            </w:r>
            <w:r w:rsidR="00C6569D">
              <w:rPr>
                <w:noProof/>
                <w:webHidden/>
              </w:rPr>
            </w:r>
            <w:r w:rsidR="00C6569D">
              <w:rPr>
                <w:noProof/>
                <w:webHidden/>
              </w:rPr>
              <w:fldChar w:fldCharType="separate"/>
            </w:r>
            <w:r w:rsidR="004F3D89">
              <w:rPr>
                <w:noProof/>
                <w:webHidden/>
              </w:rPr>
              <w:t>5</w:t>
            </w:r>
            <w:r w:rsidR="00C6569D">
              <w:rPr>
                <w:noProof/>
                <w:webHidden/>
              </w:rPr>
              <w:fldChar w:fldCharType="end"/>
            </w:r>
          </w:hyperlink>
        </w:p>
        <w:p w:rsidR="00C6569D" w:rsidRDefault="00B90737">
          <w:pPr>
            <w:pStyle w:val="TDC3"/>
            <w:tabs>
              <w:tab w:val="left" w:pos="1320"/>
              <w:tab w:val="right" w:leader="dot" w:pos="8494"/>
            </w:tabs>
            <w:rPr>
              <w:rFonts w:asciiTheme="minorHAnsi" w:eastAsiaTheme="minorEastAsia" w:hAnsiTheme="minorHAnsi" w:cstheme="minorBidi"/>
              <w:noProof/>
              <w:sz w:val="22"/>
              <w:szCs w:val="22"/>
              <w:lang w:val="es-CO" w:eastAsia="es-CO"/>
            </w:rPr>
          </w:pPr>
          <w:hyperlink w:anchor="_Toc423016183" w:history="1">
            <w:r w:rsidR="00C6569D" w:rsidRPr="00D32608">
              <w:rPr>
                <w:rStyle w:val="Hipervnculo"/>
                <w:rFonts w:cs="Arial"/>
                <w:b/>
                <w:noProof/>
                <w:lang w:val="es-EC"/>
              </w:rPr>
              <w:t>2.4.2.</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b/>
                <w:noProof/>
                <w:lang w:val="es-EC"/>
              </w:rPr>
              <w:t>No funcionales</w:t>
            </w:r>
            <w:r w:rsidR="00C6569D">
              <w:rPr>
                <w:noProof/>
                <w:webHidden/>
              </w:rPr>
              <w:tab/>
            </w:r>
            <w:r w:rsidR="00C6569D">
              <w:rPr>
                <w:noProof/>
                <w:webHidden/>
              </w:rPr>
              <w:fldChar w:fldCharType="begin"/>
            </w:r>
            <w:r w:rsidR="00C6569D">
              <w:rPr>
                <w:noProof/>
                <w:webHidden/>
              </w:rPr>
              <w:instrText xml:space="preserve"> PAGEREF _Toc423016183 \h </w:instrText>
            </w:r>
            <w:r w:rsidR="00C6569D">
              <w:rPr>
                <w:noProof/>
                <w:webHidden/>
              </w:rPr>
            </w:r>
            <w:r w:rsidR="00C6569D">
              <w:rPr>
                <w:noProof/>
                <w:webHidden/>
              </w:rPr>
              <w:fldChar w:fldCharType="separate"/>
            </w:r>
            <w:r w:rsidR="004F3D89">
              <w:rPr>
                <w:noProof/>
                <w:webHidden/>
              </w:rPr>
              <w:t>11</w:t>
            </w:r>
            <w:r w:rsidR="00C6569D">
              <w:rPr>
                <w:noProof/>
                <w:webHidden/>
              </w:rPr>
              <w:fldChar w:fldCharType="end"/>
            </w:r>
          </w:hyperlink>
        </w:p>
        <w:p w:rsidR="00C6569D" w:rsidRDefault="00B90737">
          <w:pPr>
            <w:pStyle w:val="TDC2"/>
            <w:tabs>
              <w:tab w:val="left" w:pos="880"/>
              <w:tab w:val="right" w:leader="dot" w:pos="8494"/>
            </w:tabs>
            <w:rPr>
              <w:rFonts w:asciiTheme="minorHAnsi" w:eastAsiaTheme="minorEastAsia" w:hAnsiTheme="minorHAnsi" w:cstheme="minorBidi"/>
              <w:noProof/>
              <w:sz w:val="22"/>
              <w:szCs w:val="22"/>
              <w:lang w:val="es-CO" w:eastAsia="es-CO"/>
            </w:rPr>
          </w:pPr>
          <w:hyperlink w:anchor="_Toc423016184" w:history="1">
            <w:r w:rsidR="00C6569D" w:rsidRPr="00D32608">
              <w:rPr>
                <w:rStyle w:val="Hipervnculo"/>
                <w:rFonts w:cs="Arial"/>
                <w:noProof/>
              </w:rPr>
              <w:t>2.5.</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lang w:val="es-CO"/>
              </w:rPr>
              <w:t>Entregab</w:t>
            </w:r>
            <w:r w:rsidR="00C6569D" w:rsidRPr="00D32608">
              <w:rPr>
                <w:rStyle w:val="Hipervnculo"/>
                <w:rFonts w:cs="Arial"/>
                <w:noProof/>
              </w:rPr>
              <w:t>les / Criterios de aceptación</w:t>
            </w:r>
            <w:r w:rsidR="00C6569D">
              <w:rPr>
                <w:noProof/>
                <w:webHidden/>
              </w:rPr>
              <w:tab/>
            </w:r>
            <w:r w:rsidR="00C6569D">
              <w:rPr>
                <w:noProof/>
                <w:webHidden/>
              </w:rPr>
              <w:fldChar w:fldCharType="begin"/>
            </w:r>
            <w:r w:rsidR="00C6569D">
              <w:rPr>
                <w:noProof/>
                <w:webHidden/>
              </w:rPr>
              <w:instrText xml:space="preserve"> PAGEREF _Toc423016184 \h </w:instrText>
            </w:r>
            <w:r w:rsidR="00C6569D">
              <w:rPr>
                <w:noProof/>
                <w:webHidden/>
              </w:rPr>
            </w:r>
            <w:r w:rsidR="00C6569D">
              <w:rPr>
                <w:noProof/>
                <w:webHidden/>
              </w:rPr>
              <w:fldChar w:fldCharType="separate"/>
            </w:r>
            <w:r w:rsidR="004F3D89">
              <w:rPr>
                <w:noProof/>
                <w:webHidden/>
              </w:rPr>
              <w:t>12</w:t>
            </w:r>
            <w:r w:rsidR="00C6569D">
              <w:rPr>
                <w:noProof/>
                <w:webHidden/>
              </w:rPr>
              <w:fldChar w:fldCharType="end"/>
            </w:r>
          </w:hyperlink>
        </w:p>
        <w:p w:rsidR="00C6569D" w:rsidRDefault="00B90737">
          <w:pPr>
            <w:pStyle w:val="TDC2"/>
            <w:tabs>
              <w:tab w:val="left" w:pos="880"/>
              <w:tab w:val="right" w:leader="dot" w:pos="8494"/>
            </w:tabs>
            <w:rPr>
              <w:rFonts w:asciiTheme="minorHAnsi" w:eastAsiaTheme="minorEastAsia" w:hAnsiTheme="minorHAnsi" w:cstheme="minorBidi"/>
              <w:noProof/>
              <w:sz w:val="22"/>
              <w:szCs w:val="22"/>
              <w:lang w:val="es-CO" w:eastAsia="es-CO"/>
            </w:rPr>
          </w:pPr>
          <w:hyperlink w:anchor="_Toc423016185" w:history="1">
            <w:r w:rsidR="00C6569D" w:rsidRPr="00D32608">
              <w:rPr>
                <w:rStyle w:val="Hipervnculo"/>
                <w:rFonts w:cs="Arial"/>
                <w:noProof/>
                <w:lang w:val="es-CO"/>
              </w:rPr>
              <w:t>2.6.</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lang w:val="es-CO"/>
              </w:rPr>
              <w:t>Límites, Restricciones y/o supuestos.</w:t>
            </w:r>
            <w:r w:rsidR="00C6569D">
              <w:rPr>
                <w:noProof/>
                <w:webHidden/>
              </w:rPr>
              <w:tab/>
            </w:r>
            <w:r w:rsidR="00C6569D">
              <w:rPr>
                <w:noProof/>
                <w:webHidden/>
              </w:rPr>
              <w:fldChar w:fldCharType="begin"/>
            </w:r>
            <w:r w:rsidR="00C6569D">
              <w:rPr>
                <w:noProof/>
                <w:webHidden/>
              </w:rPr>
              <w:instrText xml:space="preserve"> PAGEREF _Toc423016185 \h </w:instrText>
            </w:r>
            <w:r w:rsidR="00C6569D">
              <w:rPr>
                <w:noProof/>
                <w:webHidden/>
              </w:rPr>
            </w:r>
            <w:r w:rsidR="00C6569D">
              <w:rPr>
                <w:noProof/>
                <w:webHidden/>
              </w:rPr>
              <w:fldChar w:fldCharType="separate"/>
            </w:r>
            <w:r w:rsidR="004F3D89">
              <w:rPr>
                <w:noProof/>
                <w:webHidden/>
              </w:rPr>
              <w:t>12</w:t>
            </w:r>
            <w:r w:rsidR="00C6569D">
              <w:rPr>
                <w:noProof/>
                <w:webHidden/>
              </w:rPr>
              <w:fldChar w:fldCharType="end"/>
            </w:r>
          </w:hyperlink>
        </w:p>
        <w:p w:rsidR="00C6569D" w:rsidRDefault="00B90737">
          <w:pPr>
            <w:pStyle w:val="TDC3"/>
            <w:tabs>
              <w:tab w:val="left" w:pos="1320"/>
              <w:tab w:val="right" w:leader="dot" w:pos="8494"/>
            </w:tabs>
            <w:rPr>
              <w:rFonts w:asciiTheme="minorHAnsi" w:eastAsiaTheme="minorEastAsia" w:hAnsiTheme="minorHAnsi" w:cstheme="minorBidi"/>
              <w:noProof/>
              <w:sz w:val="22"/>
              <w:szCs w:val="22"/>
              <w:lang w:val="es-CO" w:eastAsia="es-CO"/>
            </w:rPr>
          </w:pPr>
          <w:hyperlink w:anchor="_Toc423016186" w:history="1">
            <w:r w:rsidR="00C6569D" w:rsidRPr="00D32608">
              <w:rPr>
                <w:rStyle w:val="Hipervnculo"/>
                <w:noProof/>
                <w:lang w:val="es-EC" w:eastAsia="es-CO"/>
              </w:rPr>
              <w:t>2.6.1.</w:t>
            </w:r>
            <w:r w:rsidR="00C6569D">
              <w:rPr>
                <w:rFonts w:asciiTheme="minorHAnsi" w:eastAsiaTheme="minorEastAsia" w:hAnsiTheme="minorHAnsi" w:cstheme="minorBidi"/>
                <w:noProof/>
                <w:sz w:val="22"/>
                <w:szCs w:val="22"/>
                <w:lang w:val="es-CO" w:eastAsia="es-CO"/>
              </w:rPr>
              <w:tab/>
            </w:r>
            <w:r w:rsidR="00C6569D" w:rsidRPr="00D32608">
              <w:rPr>
                <w:rStyle w:val="Hipervnculo"/>
                <w:noProof/>
                <w:lang w:val="es-EC" w:eastAsia="es-CO"/>
              </w:rPr>
              <w:t>El campo PIN, para las transacciones históricas, debe quedar con valor “NULL”</w:t>
            </w:r>
            <w:r w:rsidR="00C6569D">
              <w:rPr>
                <w:noProof/>
                <w:webHidden/>
              </w:rPr>
              <w:tab/>
            </w:r>
            <w:r w:rsidR="00C6569D">
              <w:rPr>
                <w:noProof/>
                <w:webHidden/>
              </w:rPr>
              <w:fldChar w:fldCharType="begin"/>
            </w:r>
            <w:r w:rsidR="00C6569D">
              <w:rPr>
                <w:noProof/>
                <w:webHidden/>
              </w:rPr>
              <w:instrText xml:space="preserve"> PAGEREF _Toc423016186 \h </w:instrText>
            </w:r>
            <w:r w:rsidR="00C6569D">
              <w:rPr>
                <w:noProof/>
                <w:webHidden/>
              </w:rPr>
            </w:r>
            <w:r w:rsidR="00C6569D">
              <w:rPr>
                <w:noProof/>
                <w:webHidden/>
              </w:rPr>
              <w:fldChar w:fldCharType="separate"/>
            </w:r>
            <w:r w:rsidR="004F3D89">
              <w:rPr>
                <w:noProof/>
                <w:webHidden/>
              </w:rPr>
              <w:t>12</w:t>
            </w:r>
            <w:r w:rsidR="00C6569D">
              <w:rPr>
                <w:noProof/>
                <w:webHidden/>
              </w:rPr>
              <w:fldChar w:fldCharType="end"/>
            </w:r>
          </w:hyperlink>
        </w:p>
        <w:p w:rsidR="00C6569D" w:rsidRDefault="00B90737">
          <w:pPr>
            <w:pStyle w:val="TDC1"/>
            <w:tabs>
              <w:tab w:val="left" w:pos="480"/>
              <w:tab w:val="right" w:leader="dot" w:pos="8494"/>
            </w:tabs>
            <w:rPr>
              <w:rFonts w:asciiTheme="minorHAnsi" w:eastAsiaTheme="minorEastAsia" w:hAnsiTheme="minorHAnsi" w:cstheme="minorBidi"/>
              <w:noProof/>
              <w:sz w:val="22"/>
              <w:szCs w:val="22"/>
              <w:lang w:val="es-CO" w:eastAsia="es-CO"/>
            </w:rPr>
          </w:pPr>
          <w:hyperlink w:anchor="_Toc423016187" w:history="1">
            <w:r w:rsidR="00C6569D" w:rsidRPr="00D32608">
              <w:rPr>
                <w:rStyle w:val="Hipervnculo"/>
                <w:rFonts w:cs="Arial"/>
                <w:noProof/>
                <w:lang w:val="es-CO"/>
              </w:rPr>
              <w:t>3.</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lang w:val="es-CO"/>
              </w:rPr>
              <w:t>Escenarios de pruebas sugeridos</w:t>
            </w:r>
            <w:r w:rsidR="00C6569D">
              <w:rPr>
                <w:noProof/>
                <w:webHidden/>
              </w:rPr>
              <w:tab/>
            </w:r>
            <w:r w:rsidR="00C6569D">
              <w:rPr>
                <w:noProof/>
                <w:webHidden/>
              </w:rPr>
              <w:fldChar w:fldCharType="begin"/>
            </w:r>
            <w:r w:rsidR="00C6569D">
              <w:rPr>
                <w:noProof/>
                <w:webHidden/>
              </w:rPr>
              <w:instrText xml:space="preserve"> PAGEREF _Toc423016187 \h </w:instrText>
            </w:r>
            <w:r w:rsidR="00C6569D">
              <w:rPr>
                <w:noProof/>
                <w:webHidden/>
              </w:rPr>
            </w:r>
            <w:r w:rsidR="00C6569D">
              <w:rPr>
                <w:noProof/>
                <w:webHidden/>
              </w:rPr>
              <w:fldChar w:fldCharType="separate"/>
            </w:r>
            <w:r w:rsidR="004F3D89">
              <w:rPr>
                <w:noProof/>
                <w:webHidden/>
              </w:rPr>
              <w:t>13</w:t>
            </w:r>
            <w:r w:rsidR="00C6569D">
              <w:rPr>
                <w:noProof/>
                <w:webHidden/>
              </w:rPr>
              <w:fldChar w:fldCharType="end"/>
            </w:r>
          </w:hyperlink>
        </w:p>
        <w:p w:rsidR="00C6569D" w:rsidRDefault="00B90737">
          <w:pPr>
            <w:pStyle w:val="TDC1"/>
            <w:tabs>
              <w:tab w:val="left" w:pos="480"/>
              <w:tab w:val="right" w:leader="dot" w:pos="8494"/>
            </w:tabs>
            <w:rPr>
              <w:rFonts w:asciiTheme="minorHAnsi" w:eastAsiaTheme="minorEastAsia" w:hAnsiTheme="minorHAnsi" w:cstheme="minorBidi"/>
              <w:noProof/>
              <w:sz w:val="22"/>
              <w:szCs w:val="22"/>
              <w:lang w:val="es-CO" w:eastAsia="es-CO"/>
            </w:rPr>
          </w:pPr>
          <w:hyperlink w:anchor="_Toc423016188" w:history="1">
            <w:r w:rsidR="00C6569D" w:rsidRPr="00D32608">
              <w:rPr>
                <w:rStyle w:val="Hipervnculo"/>
                <w:rFonts w:cs="Arial"/>
                <w:noProof/>
                <w:lang w:val="es-CO"/>
              </w:rPr>
              <w:t>4.</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lang w:val="es-CO"/>
              </w:rPr>
              <w:t>Validación piloto producción en ambiente controlado</w:t>
            </w:r>
            <w:r w:rsidR="00C6569D">
              <w:rPr>
                <w:noProof/>
                <w:webHidden/>
              </w:rPr>
              <w:tab/>
            </w:r>
            <w:r w:rsidR="00C6569D">
              <w:rPr>
                <w:noProof/>
                <w:webHidden/>
              </w:rPr>
              <w:fldChar w:fldCharType="begin"/>
            </w:r>
            <w:r w:rsidR="00C6569D">
              <w:rPr>
                <w:noProof/>
                <w:webHidden/>
              </w:rPr>
              <w:instrText xml:space="preserve"> PAGEREF _Toc423016188 \h </w:instrText>
            </w:r>
            <w:r w:rsidR="00C6569D">
              <w:rPr>
                <w:noProof/>
                <w:webHidden/>
              </w:rPr>
            </w:r>
            <w:r w:rsidR="00C6569D">
              <w:rPr>
                <w:noProof/>
                <w:webHidden/>
              </w:rPr>
              <w:fldChar w:fldCharType="separate"/>
            </w:r>
            <w:r w:rsidR="004F3D89">
              <w:rPr>
                <w:noProof/>
                <w:webHidden/>
              </w:rPr>
              <w:t>16</w:t>
            </w:r>
            <w:r w:rsidR="00C6569D">
              <w:rPr>
                <w:noProof/>
                <w:webHidden/>
              </w:rPr>
              <w:fldChar w:fldCharType="end"/>
            </w:r>
          </w:hyperlink>
        </w:p>
        <w:p w:rsidR="00C6569D" w:rsidRDefault="00B90737">
          <w:pPr>
            <w:pStyle w:val="TDC2"/>
            <w:tabs>
              <w:tab w:val="left" w:pos="880"/>
              <w:tab w:val="right" w:leader="dot" w:pos="8494"/>
            </w:tabs>
            <w:rPr>
              <w:rFonts w:asciiTheme="minorHAnsi" w:eastAsiaTheme="minorEastAsia" w:hAnsiTheme="minorHAnsi" w:cstheme="minorBidi"/>
              <w:noProof/>
              <w:sz w:val="22"/>
              <w:szCs w:val="22"/>
              <w:lang w:val="es-CO" w:eastAsia="es-CO"/>
            </w:rPr>
          </w:pPr>
          <w:hyperlink w:anchor="_Toc423016189" w:history="1">
            <w:r w:rsidR="00C6569D" w:rsidRPr="00D32608">
              <w:rPr>
                <w:rStyle w:val="Hipervnculo"/>
                <w:rFonts w:cs="Arial"/>
                <w:noProof/>
                <w:lang w:val="es-CO"/>
              </w:rPr>
              <w:t>4.1.</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lang w:val="es-CO"/>
              </w:rPr>
              <w:t>Descripción del piloto</w:t>
            </w:r>
            <w:r w:rsidR="00C6569D">
              <w:rPr>
                <w:noProof/>
                <w:webHidden/>
              </w:rPr>
              <w:tab/>
            </w:r>
            <w:r w:rsidR="00C6569D">
              <w:rPr>
                <w:noProof/>
                <w:webHidden/>
              </w:rPr>
              <w:fldChar w:fldCharType="begin"/>
            </w:r>
            <w:r w:rsidR="00C6569D">
              <w:rPr>
                <w:noProof/>
                <w:webHidden/>
              </w:rPr>
              <w:instrText xml:space="preserve"> PAGEREF _Toc423016189 \h </w:instrText>
            </w:r>
            <w:r w:rsidR="00C6569D">
              <w:rPr>
                <w:noProof/>
                <w:webHidden/>
              </w:rPr>
            </w:r>
            <w:r w:rsidR="00C6569D">
              <w:rPr>
                <w:noProof/>
                <w:webHidden/>
              </w:rPr>
              <w:fldChar w:fldCharType="separate"/>
            </w:r>
            <w:r w:rsidR="004F3D89">
              <w:rPr>
                <w:noProof/>
                <w:webHidden/>
              </w:rPr>
              <w:t>16</w:t>
            </w:r>
            <w:r w:rsidR="00C6569D">
              <w:rPr>
                <w:noProof/>
                <w:webHidden/>
              </w:rPr>
              <w:fldChar w:fldCharType="end"/>
            </w:r>
          </w:hyperlink>
        </w:p>
        <w:p w:rsidR="00C6569D" w:rsidRDefault="00B90737">
          <w:pPr>
            <w:pStyle w:val="TDC2"/>
            <w:tabs>
              <w:tab w:val="left" w:pos="880"/>
              <w:tab w:val="right" w:leader="dot" w:pos="8494"/>
            </w:tabs>
            <w:rPr>
              <w:rFonts w:asciiTheme="minorHAnsi" w:eastAsiaTheme="minorEastAsia" w:hAnsiTheme="minorHAnsi" w:cstheme="minorBidi"/>
              <w:noProof/>
              <w:sz w:val="22"/>
              <w:szCs w:val="22"/>
              <w:lang w:val="es-CO" w:eastAsia="es-CO"/>
            </w:rPr>
          </w:pPr>
          <w:hyperlink w:anchor="_Toc423016190" w:history="1">
            <w:r w:rsidR="00C6569D" w:rsidRPr="00D32608">
              <w:rPr>
                <w:rStyle w:val="Hipervnculo"/>
                <w:rFonts w:cs="Arial"/>
                <w:noProof/>
                <w:lang w:val="es-CO"/>
              </w:rPr>
              <w:t>4.2.</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lang w:val="es-CO"/>
              </w:rPr>
              <w:t>Criterios de aceptación</w:t>
            </w:r>
            <w:r w:rsidR="00C6569D">
              <w:rPr>
                <w:noProof/>
                <w:webHidden/>
              </w:rPr>
              <w:tab/>
            </w:r>
            <w:r w:rsidR="00C6569D">
              <w:rPr>
                <w:noProof/>
                <w:webHidden/>
              </w:rPr>
              <w:fldChar w:fldCharType="begin"/>
            </w:r>
            <w:r w:rsidR="00C6569D">
              <w:rPr>
                <w:noProof/>
                <w:webHidden/>
              </w:rPr>
              <w:instrText xml:space="preserve"> PAGEREF _Toc423016190 \h </w:instrText>
            </w:r>
            <w:r w:rsidR="00C6569D">
              <w:rPr>
                <w:noProof/>
                <w:webHidden/>
              </w:rPr>
            </w:r>
            <w:r w:rsidR="00C6569D">
              <w:rPr>
                <w:noProof/>
                <w:webHidden/>
              </w:rPr>
              <w:fldChar w:fldCharType="separate"/>
            </w:r>
            <w:r w:rsidR="004F3D89">
              <w:rPr>
                <w:noProof/>
                <w:webHidden/>
              </w:rPr>
              <w:t>16</w:t>
            </w:r>
            <w:r w:rsidR="00C6569D">
              <w:rPr>
                <w:noProof/>
                <w:webHidden/>
              </w:rPr>
              <w:fldChar w:fldCharType="end"/>
            </w:r>
          </w:hyperlink>
        </w:p>
        <w:p w:rsidR="00C6569D" w:rsidRDefault="00B90737">
          <w:pPr>
            <w:pStyle w:val="TDC1"/>
            <w:tabs>
              <w:tab w:val="left" w:pos="480"/>
              <w:tab w:val="right" w:leader="dot" w:pos="8494"/>
            </w:tabs>
            <w:rPr>
              <w:rFonts w:asciiTheme="minorHAnsi" w:eastAsiaTheme="minorEastAsia" w:hAnsiTheme="minorHAnsi" w:cstheme="minorBidi"/>
              <w:noProof/>
              <w:sz w:val="22"/>
              <w:szCs w:val="22"/>
              <w:lang w:val="es-CO" w:eastAsia="es-CO"/>
            </w:rPr>
          </w:pPr>
          <w:hyperlink w:anchor="_Toc423016191" w:history="1">
            <w:r w:rsidR="00C6569D" w:rsidRPr="00D32608">
              <w:rPr>
                <w:rStyle w:val="Hipervnculo"/>
                <w:rFonts w:cs="Arial"/>
                <w:noProof/>
                <w:lang w:val="es-CO"/>
              </w:rPr>
              <w:t>5.</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lang w:val="es-CO"/>
              </w:rPr>
              <w:t>Vocabulario común</w:t>
            </w:r>
            <w:r w:rsidR="00C6569D">
              <w:rPr>
                <w:noProof/>
                <w:webHidden/>
              </w:rPr>
              <w:tab/>
            </w:r>
            <w:r w:rsidR="00C6569D">
              <w:rPr>
                <w:noProof/>
                <w:webHidden/>
              </w:rPr>
              <w:fldChar w:fldCharType="begin"/>
            </w:r>
            <w:r w:rsidR="00C6569D">
              <w:rPr>
                <w:noProof/>
                <w:webHidden/>
              </w:rPr>
              <w:instrText xml:space="preserve"> PAGEREF _Toc423016191 \h </w:instrText>
            </w:r>
            <w:r w:rsidR="00C6569D">
              <w:rPr>
                <w:noProof/>
                <w:webHidden/>
              </w:rPr>
            </w:r>
            <w:r w:rsidR="00C6569D">
              <w:rPr>
                <w:noProof/>
                <w:webHidden/>
              </w:rPr>
              <w:fldChar w:fldCharType="separate"/>
            </w:r>
            <w:r w:rsidR="004F3D89">
              <w:rPr>
                <w:noProof/>
                <w:webHidden/>
              </w:rPr>
              <w:t>16</w:t>
            </w:r>
            <w:r w:rsidR="00C6569D">
              <w:rPr>
                <w:noProof/>
                <w:webHidden/>
              </w:rPr>
              <w:fldChar w:fldCharType="end"/>
            </w:r>
          </w:hyperlink>
        </w:p>
        <w:p w:rsidR="00C6569D" w:rsidRDefault="00B90737">
          <w:pPr>
            <w:pStyle w:val="TDC1"/>
            <w:tabs>
              <w:tab w:val="left" w:pos="480"/>
              <w:tab w:val="right" w:leader="dot" w:pos="8494"/>
            </w:tabs>
            <w:rPr>
              <w:rFonts w:asciiTheme="minorHAnsi" w:eastAsiaTheme="minorEastAsia" w:hAnsiTheme="minorHAnsi" w:cstheme="minorBidi"/>
              <w:noProof/>
              <w:sz w:val="22"/>
              <w:szCs w:val="22"/>
              <w:lang w:val="es-CO" w:eastAsia="es-CO"/>
            </w:rPr>
          </w:pPr>
          <w:hyperlink w:anchor="_Toc423016192" w:history="1">
            <w:r w:rsidR="00C6569D" w:rsidRPr="00D32608">
              <w:rPr>
                <w:rStyle w:val="Hipervnculo"/>
                <w:rFonts w:cs="Arial"/>
                <w:noProof/>
                <w:lang w:val="es-CO"/>
              </w:rPr>
              <w:t>7.</w:t>
            </w:r>
            <w:r w:rsidR="00C6569D">
              <w:rPr>
                <w:rFonts w:asciiTheme="minorHAnsi" w:eastAsiaTheme="minorEastAsia" w:hAnsiTheme="minorHAnsi" w:cstheme="minorBidi"/>
                <w:noProof/>
                <w:sz w:val="22"/>
                <w:szCs w:val="22"/>
                <w:lang w:val="es-CO" w:eastAsia="es-CO"/>
              </w:rPr>
              <w:tab/>
            </w:r>
            <w:r w:rsidR="00C6569D" w:rsidRPr="00D32608">
              <w:rPr>
                <w:rStyle w:val="Hipervnculo"/>
                <w:rFonts w:cs="Arial"/>
                <w:noProof/>
                <w:lang w:val="es-CO"/>
              </w:rPr>
              <w:t>Anexos</w:t>
            </w:r>
            <w:r w:rsidR="00C6569D">
              <w:rPr>
                <w:noProof/>
                <w:webHidden/>
              </w:rPr>
              <w:tab/>
            </w:r>
            <w:r w:rsidR="00C6569D">
              <w:rPr>
                <w:noProof/>
                <w:webHidden/>
              </w:rPr>
              <w:fldChar w:fldCharType="begin"/>
            </w:r>
            <w:r w:rsidR="00C6569D">
              <w:rPr>
                <w:noProof/>
                <w:webHidden/>
              </w:rPr>
              <w:instrText xml:space="preserve"> PAGEREF _Toc423016192 \h </w:instrText>
            </w:r>
            <w:r w:rsidR="00C6569D">
              <w:rPr>
                <w:noProof/>
                <w:webHidden/>
              </w:rPr>
            </w:r>
            <w:r w:rsidR="00C6569D">
              <w:rPr>
                <w:noProof/>
                <w:webHidden/>
              </w:rPr>
              <w:fldChar w:fldCharType="separate"/>
            </w:r>
            <w:r w:rsidR="004F3D89">
              <w:rPr>
                <w:noProof/>
                <w:webHidden/>
              </w:rPr>
              <w:t>16</w:t>
            </w:r>
            <w:r w:rsidR="00C6569D">
              <w:rPr>
                <w:noProof/>
                <w:webHidden/>
              </w:rPr>
              <w:fldChar w:fldCharType="end"/>
            </w:r>
          </w:hyperlink>
        </w:p>
        <w:p w:rsidR="004248DF" w:rsidRDefault="004248DF">
          <w:r w:rsidRPr="00055E43">
            <w:rPr>
              <w:rFonts w:ascii="Arial" w:hAnsi="Arial" w:cs="Arial"/>
              <w:b/>
              <w:bCs/>
              <w:sz w:val="22"/>
            </w:rPr>
            <w:fldChar w:fldCharType="end"/>
          </w:r>
        </w:p>
      </w:sdtContent>
    </w:sdt>
    <w:p w:rsidR="00756352" w:rsidRDefault="00756352" w:rsidP="008A1A22">
      <w:pPr>
        <w:rPr>
          <w:lang w:val="en-US" w:eastAsia="en-US"/>
        </w:rPr>
      </w:pPr>
    </w:p>
    <w:p w:rsidR="00756352" w:rsidRDefault="00756352" w:rsidP="008A1A22">
      <w:pPr>
        <w:rPr>
          <w:lang w:val="en-US" w:eastAsia="en-US"/>
        </w:rPr>
      </w:pPr>
    </w:p>
    <w:p w:rsidR="00EF52A9" w:rsidRDefault="00EF52A9" w:rsidP="008A1A22">
      <w:pPr>
        <w:rPr>
          <w:lang w:val="en-US" w:eastAsia="en-US"/>
        </w:rPr>
      </w:pPr>
    </w:p>
    <w:p w:rsidR="00EF52A9" w:rsidRDefault="00EF52A9"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D97B7A" w:rsidRDefault="00D97B7A" w:rsidP="008A1A22">
      <w:pPr>
        <w:rPr>
          <w:lang w:val="en-US" w:eastAsia="en-US"/>
        </w:rPr>
      </w:pPr>
    </w:p>
    <w:p w:rsidR="00EF52A9" w:rsidRDefault="00EF52A9" w:rsidP="008A1A22">
      <w:pPr>
        <w:rPr>
          <w:lang w:val="en-US" w:eastAsia="en-US"/>
        </w:rPr>
      </w:pPr>
    </w:p>
    <w:p w:rsidR="007F4955" w:rsidRPr="00756352" w:rsidRDefault="00756352" w:rsidP="00756352">
      <w:pPr>
        <w:pStyle w:val="Ttulo1"/>
        <w:numPr>
          <w:ilvl w:val="0"/>
          <w:numId w:val="0"/>
        </w:numPr>
        <w:rPr>
          <w:rStyle w:val="nfasis"/>
          <w:i w:val="0"/>
          <w:iCs w:val="0"/>
        </w:rPr>
      </w:pPr>
      <w:r>
        <w:rPr>
          <w:rStyle w:val="nfasis"/>
          <w:i w:val="0"/>
          <w:iCs w:val="0"/>
        </w:rPr>
        <w:t xml:space="preserve">  </w:t>
      </w:r>
      <w:bookmarkStart w:id="2" w:name="_Toc423016176"/>
      <w:r w:rsidR="00671FBC" w:rsidRPr="00756352">
        <w:rPr>
          <w:rStyle w:val="nfasis"/>
          <w:i w:val="0"/>
          <w:iCs w:val="0"/>
        </w:rPr>
        <w:t>INFORMACIÓN GENERAL:</w:t>
      </w:r>
      <w:bookmarkEnd w:id="2"/>
    </w:p>
    <w:p w:rsidR="00756352" w:rsidRPr="00756352" w:rsidRDefault="00756352" w:rsidP="00756352">
      <w:pPr>
        <w:rPr>
          <w:lang w:val="en-US" w:eastAsia="en-US"/>
        </w:rPr>
      </w:pPr>
    </w:p>
    <w:p w:rsidR="007F4955" w:rsidRPr="001822DC" w:rsidRDefault="007F4955" w:rsidP="00671FBC">
      <w:pPr>
        <w:pStyle w:val="Ttulo"/>
        <w:rPr>
          <w:rFonts w:cs="Arial"/>
          <w:sz w:val="20"/>
        </w:rPr>
      </w:pPr>
    </w:p>
    <w:tbl>
      <w:tblPr>
        <w:tblW w:w="9158" w:type="dxa"/>
        <w:tblInd w:w="306" w:type="dxa"/>
        <w:tblLayout w:type="fixed"/>
        <w:tblLook w:val="0000" w:firstRow="0" w:lastRow="0" w:firstColumn="0" w:lastColumn="0" w:noHBand="0" w:noVBand="0"/>
      </w:tblPr>
      <w:tblGrid>
        <w:gridCol w:w="3172"/>
        <w:gridCol w:w="5986"/>
      </w:tblGrid>
      <w:tr w:rsidR="007F4955" w:rsidRPr="001822DC" w:rsidTr="00A7620D">
        <w:tc>
          <w:tcPr>
            <w:tcW w:w="3172" w:type="dxa"/>
            <w:tcBorders>
              <w:top w:val="single" w:sz="12" w:space="0" w:color="auto"/>
              <w:left w:val="single" w:sz="12" w:space="0" w:color="auto"/>
              <w:bottom w:val="single" w:sz="6" w:space="0" w:color="auto"/>
              <w:right w:val="single" w:sz="12" w:space="0" w:color="auto"/>
            </w:tcBorders>
            <w:shd w:val="clear" w:color="auto" w:fill="B3B3B3"/>
            <w:vAlign w:val="center"/>
          </w:tcPr>
          <w:p w:rsidR="007F4955" w:rsidRPr="001822DC" w:rsidRDefault="007F4955" w:rsidP="007F0C1E">
            <w:pPr>
              <w:pStyle w:val="Textoindependiente"/>
              <w:keepNext/>
              <w:ind w:left="72"/>
              <w:rPr>
                <w:rFonts w:ascii="Arial" w:hAnsi="Arial" w:cs="Arial"/>
                <w:b/>
                <w:bCs/>
              </w:rPr>
            </w:pPr>
            <w:r w:rsidRPr="001822DC">
              <w:rPr>
                <w:rFonts w:ascii="Arial" w:hAnsi="Arial" w:cs="Arial"/>
                <w:b/>
                <w:bCs/>
              </w:rPr>
              <w:t>Proyecto / plataforma</w:t>
            </w:r>
          </w:p>
        </w:tc>
        <w:tc>
          <w:tcPr>
            <w:tcW w:w="5986" w:type="dxa"/>
            <w:tcBorders>
              <w:top w:val="single" w:sz="12" w:space="0" w:color="auto"/>
              <w:bottom w:val="single" w:sz="6" w:space="0" w:color="auto"/>
              <w:right w:val="single" w:sz="12" w:space="0" w:color="auto"/>
            </w:tcBorders>
          </w:tcPr>
          <w:p w:rsidR="007F4955" w:rsidRPr="00AB5C4D" w:rsidRDefault="004A0245" w:rsidP="005D7EF8">
            <w:pPr>
              <w:pStyle w:val="InfoBlue"/>
            </w:pPr>
            <w:r>
              <w:t>BI</w:t>
            </w:r>
          </w:p>
        </w:tc>
      </w:tr>
      <w:tr w:rsidR="007F4955" w:rsidRPr="001822DC" w:rsidTr="00A7620D">
        <w:tc>
          <w:tcPr>
            <w:tcW w:w="3172" w:type="dxa"/>
            <w:tcBorders>
              <w:top w:val="single" w:sz="6" w:space="0" w:color="auto"/>
              <w:left w:val="single" w:sz="12" w:space="0" w:color="auto"/>
              <w:bottom w:val="single" w:sz="6" w:space="0" w:color="auto"/>
              <w:right w:val="single" w:sz="12" w:space="0" w:color="auto"/>
            </w:tcBorders>
            <w:shd w:val="clear" w:color="auto" w:fill="B3B3B3"/>
            <w:vAlign w:val="center"/>
          </w:tcPr>
          <w:p w:rsidR="007F4955" w:rsidRPr="001822DC" w:rsidRDefault="007F4955" w:rsidP="00884F48">
            <w:pPr>
              <w:pStyle w:val="Textoindependiente"/>
              <w:keepNext/>
              <w:ind w:left="72"/>
              <w:rPr>
                <w:rFonts w:ascii="Arial" w:hAnsi="Arial" w:cs="Arial"/>
                <w:b/>
                <w:bCs/>
                <w:lang w:val="es-CO"/>
              </w:rPr>
            </w:pPr>
            <w:r w:rsidRPr="001822DC">
              <w:rPr>
                <w:rFonts w:ascii="Arial" w:hAnsi="Arial" w:cs="Arial"/>
                <w:b/>
                <w:bCs/>
                <w:lang w:val="es-CO"/>
              </w:rPr>
              <w:t xml:space="preserve">Nombre del requerimiento </w:t>
            </w:r>
          </w:p>
        </w:tc>
        <w:tc>
          <w:tcPr>
            <w:tcW w:w="5986" w:type="dxa"/>
            <w:tcBorders>
              <w:top w:val="single" w:sz="6" w:space="0" w:color="auto"/>
              <w:bottom w:val="single" w:sz="6" w:space="0" w:color="auto"/>
              <w:right w:val="single" w:sz="12" w:space="0" w:color="auto"/>
            </w:tcBorders>
          </w:tcPr>
          <w:tbl>
            <w:tblPr>
              <w:tblW w:w="3000" w:type="dxa"/>
              <w:tblCellSpacing w:w="15" w:type="dxa"/>
              <w:tblBorders>
                <w:top w:val="single" w:sz="6" w:space="0" w:color="FFFFFF"/>
                <w:left w:val="single" w:sz="6" w:space="0" w:color="FFFFFF"/>
                <w:bottom w:val="single" w:sz="6" w:space="0" w:color="FFFFFF"/>
                <w:right w:val="single" w:sz="6" w:space="0" w:color="FFFFFF"/>
              </w:tblBorders>
              <w:tblLayout w:type="fixed"/>
              <w:tblCellMar>
                <w:top w:w="15" w:type="dxa"/>
                <w:left w:w="15" w:type="dxa"/>
                <w:bottom w:w="15" w:type="dxa"/>
                <w:right w:w="15" w:type="dxa"/>
              </w:tblCellMar>
              <w:tblLook w:val="04A0" w:firstRow="1" w:lastRow="0" w:firstColumn="1" w:lastColumn="0" w:noHBand="0" w:noVBand="1"/>
            </w:tblPr>
            <w:tblGrid>
              <w:gridCol w:w="2730"/>
              <w:gridCol w:w="270"/>
            </w:tblGrid>
            <w:tr w:rsidR="002C68F4" w:rsidTr="002C68F4">
              <w:trPr>
                <w:tblCellSpacing w:w="15" w:type="dxa"/>
              </w:trPr>
              <w:tc>
                <w:tcPr>
                  <w:tcW w:w="3914" w:type="dxa"/>
                  <w:vAlign w:val="center"/>
                  <w:hideMark/>
                </w:tcPr>
                <w:p w:rsidR="002C68F4" w:rsidRDefault="002C68F4">
                  <w:pPr>
                    <w:rPr>
                      <w:rFonts w:ascii="Arial" w:hAnsi="Arial" w:cs="Arial"/>
                      <w:sz w:val="16"/>
                      <w:szCs w:val="16"/>
                    </w:rPr>
                  </w:pPr>
                </w:p>
              </w:tc>
              <w:tc>
                <w:tcPr>
                  <w:tcW w:w="300" w:type="dxa"/>
                  <w:shd w:val="clear" w:color="auto" w:fill="auto"/>
                  <w:vAlign w:val="center"/>
                  <w:hideMark/>
                </w:tcPr>
                <w:p w:rsidR="002C68F4" w:rsidRDefault="002C68F4">
                  <w:pPr>
                    <w:rPr>
                      <w:rFonts w:ascii="Arial" w:hAnsi="Arial" w:cs="Arial"/>
                      <w:sz w:val="16"/>
                      <w:szCs w:val="16"/>
                    </w:rPr>
                  </w:pPr>
                </w:p>
              </w:tc>
            </w:tr>
          </w:tbl>
          <w:p w:rsidR="007F4955" w:rsidRPr="00111EC3" w:rsidRDefault="00111EC3" w:rsidP="00111EC3">
            <w:pPr>
              <w:pStyle w:val="NormalWeb"/>
            </w:pPr>
            <w:r w:rsidRPr="00111EC3">
              <w:rPr>
                <w:caps/>
              </w:rPr>
              <w:t>Reportes mensuales alertas moviles y ajustes en titulos reportes comisiones</w:t>
            </w:r>
          </w:p>
        </w:tc>
      </w:tr>
      <w:tr w:rsidR="00884F48" w:rsidRPr="001822DC" w:rsidTr="00A7620D">
        <w:tc>
          <w:tcPr>
            <w:tcW w:w="3172" w:type="dxa"/>
            <w:tcBorders>
              <w:top w:val="single" w:sz="6" w:space="0" w:color="auto"/>
              <w:left w:val="single" w:sz="12" w:space="0" w:color="auto"/>
              <w:bottom w:val="single" w:sz="6" w:space="0" w:color="auto"/>
              <w:right w:val="single" w:sz="12" w:space="0" w:color="auto"/>
            </w:tcBorders>
            <w:shd w:val="clear" w:color="auto" w:fill="B3B3B3"/>
            <w:vAlign w:val="center"/>
          </w:tcPr>
          <w:p w:rsidR="00884F48" w:rsidRPr="00111EC3" w:rsidRDefault="00111EC3" w:rsidP="00111EC3">
            <w:pPr>
              <w:pStyle w:val="InfoBlue"/>
            </w:pPr>
            <w:r w:rsidRPr="00111EC3">
              <w:t>F</w:t>
            </w:r>
            <w:r w:rsidR="00884F48" w:rsidRPr="00111EC3">
              <w:t>uncionalidad</w:t>
            </w:r>
          </w:p>
        </w:tc>
        <w:tc>
          <w:tcPr>
            <w:tcW w:w="5986" w:type="dxa"/>
            <w:tcBorders>
              <w:top w:val="single" w:sz="6" w:space="0" w:color="auto"/>
              <w:bottom w:val="single" w:sz="6" w:space="0" w:color="auto"/>
              <w:right w:val="single" w:sz="12" w:space="0" w:color="auto"/>
            </w:tcBorders>
          </w:tcPr>
          <w:p w:rsidR="00884F48" w:rsidRDefault="00111EC3" w:rsidP="00111EC3">
            <w:pPr>
              <w:pStyle w:val="InfoBlue"/>
            </w:pPr>
            <w:r>
              <w:t>Crear reportes mensuales de alertas móviles de acuerdo a la información almacenada en el cubo de BI</w:t>
            </w:r>
          </w:p>
          <w:p w:rsidR="00111EC3" w:rsidRPr="00111EC3" w:rsidRDefault="00111EC3" w:rsidP="00111EC3">
            <w:pPr>
              <w:pStyle w:val="InfoBlue"/>
            </w:pPr>
            <w:r>
              <w:t xml:space="preserve">Ajustar los títulos de los campos de los  reportes de comisiones </w:t>
            </w:r>
            <w:r w:rsidRPr="00111EC3">
              <w:t xml:space="preserve"> </w:t>
            </w:r>
          </w:p>
        </w:tc>
      </w:tr>
      <w:tr w:rsidR="00884F48" w:rsidRPr="001822DC" w:rsidTr="00A7620D">
        <w:tc>
          <w:tcPr>
            <w:tcW w:w="3172" w:type="dxa"/>
            <w:tcBorders>
              <w:top w:val="single" w:sz="6" w:space="0" w:color="auto"/>
              <w:left w:val="single" w:sz="12" w:space="0" w:color="auto"/>
              <w:bottom w:val="single" w:sz="6" w:space="0" w:color="auto"/>
              <w:right w:val="single" w:sz="12" w:space="0" w:color="auto"/>
            </w:tcBorders>
            <w:shd w:val="clear" w:color="auto" w:fill="B3B3B3"/>
            <w:vAlign w:val="center"/>
          </w:tcPr>
          <w:p w:rsidR="00884F48" w:rsidRPr="00B24446" w:rsidRDefault="00884F48" w:rsidP="007F0C1E">
            <w:pPr>
              <w:pStyle w:val="Textoindependiente"/>
              <w:keepNext/>
              <w:ind w:left="72"/>
              <w:rPr>
                <w:rFonts w:ascii="Arial" w:hAnsi="Arial" w:cs="Arial"/>
                <w:b/>
                <w:bCs/>
                <w:lang w:val="es-CO"/>
              </w:rPr>
            </w:pPr>
            <w:r w:rsidRPr="00B24446">
              <w:rPr>
                <w:rFonts w:ascii="Arial" w:hAnsi="Arial" w:cs="Arial"/>
                <w:b/>
                <w:bCs/>
                <w:lang w:val="es-CO"/>
              </w:rPr>
              <w:t>Entidad Solicitante</w:t>
            </w:r>
          </w:p>
        </w:tc>
        <w:tc>
          <w:tcPr>
            <w:tcW w:w="5986" w:type="dxa"/>
            <w:tcBorders>
              <w:top w:val="single" w:sz="6" w:space="0" w:color="auto"/>
              <w:bottom w:val="single" w:sz="6" w:space="0" w:color="auto"/>
              <w:right w:val="single" w:sz="12" w:space="0" w:color="auto"/>
            </w:tcBorders>
          </w:tcPr>
          <w:p w:rsidR="00884F48" w:rsidRPr="00AB5C4D" w:rsidRDefault="00AC6F81" w:rsidP="005D7EF8">
            <w:pPr>
              <w:pStyle w:val="InfoBlue"/>
            </w:pPr>
            <w:r>
              <w:t>ATH</w:t>
            </w:r>
          </w:p>
        </w:tc>
      </w:tr>
      <w:tr w:rsidR="00884F48" w:rsidRPr="001822DC" w:rsidTr="00A7620D">
        <w:tc>
          <w:tcPr>
            <w:tcW w:w="3172" w:type="dxa"/>
            <w:tcBorders>
              <w:top w:val="single" w:sz="6" w:space="0" w:color="auto"/>
              <w:left w:val="single" w:sz="12" w:space="0" w:color="auto"/>
              <w:bottom w:val="single" w:sz="6" w:space="0" w:color="auto"/>
              <w:right w:val="single" w:sz="12" w:space="0" w:color="auto"/>
            </w:tcBorders>
            <w:shd w:val="clear" w:color="auto" w:fill="B3B3B3"/>
            <w:vAlign w:val="center"/>
          </w:tcPr>
          <w:p w:rsidR="00884F48" w:rsidRPr="001822DC" w:rsidRDefault="00884F48" w:rsidP="007F0C1E">
            <w:pPr>
              <w:pStyle w:val="Textoindependiente"/>
              <w:keepNext/>
              <w:ind w:left="72"/>
              <w:rPr>
                <w:rFonts w:ascii="Arial" w:hAnsi="Arial" w:cs="Arial"/>
                <w:b/>
                <w:bCs/>
                <w:lang w:val="es-ES"/>
              </w:rPr>
            </w:pPr>
            <w:r w:rsidRPr="001822DC">
              <w:rPr>
                <w:rFonts w:ascii="Arial" w:hAnsi="Arial" w:cs="Arial"/>
                <w:b/>
                <w:bCs/>
                <w:lang w:val="es-ES"/>
              </w:rPr>
              <w:t>Nombre del solicitante</w:t>
            </w:r>
          </w:p>
        </w:tc>
        <w:tc>
          <w:tcPr>
            <w:tcW w:w="5986" w:type="dxa"/>
            <w:tcBorders>
              <w:top w:val="single" w:sz="6" w:space="0" w:color="auto"/>
              <w:bottom w:val="single" w:sz="6" w:space="0" w:color="auto"/>
              <w:right w:val="single" w:sz="12" w:space="0" w:color="auto"/>
            </w:tcBorders>
          </w:tcPr>
          <w:p w:rsidR="00884F48" w:rsidRPr="00AB5C4D" w:rsidRDefault="00111EC3" w:rsidP="0082368F">
            <w:pPr>
              <w:pStyle w:val="InfoBlue"/>
            </w:pPr>
            <w:r>
              <w:t>Andrea Librada Avellaneda</w:t>
            </w:r>
            <w:r w:rsidR="00AC6F81">
              <w:t xml:space="preserve"> </w:t>
            </w:r>
          </w:p>
        </w:tc>
      </w:tr>
      <w:tr w:rsidR="00884F48" w:rsidRPr="001822DC" w:rsidTr="00A7620D">
        <w:trPr>
          <w:trHeight w:val="575"/>
        </w:trPr>
        <w:tc>
          <w:tcPr>
            <w:tcW w:w="3172" w:type="dxa"/>
            <w:tcBorders>
              <w:top w:val="single" w:sz="6" w:space="0" w:color="auto"/>
              <w:left w:val="single" w:sz="12" w:space="0" w:color="auto"/>
              <w:bottom w:val="single" w:sz="6" w:space="0" w:color="auto"/>
              <w:right w:val="single" w:sz="12" w:space="0" w:color="auto"/>
            </w:tcBorders>
            <w:shd w:val="clear" w:color="auto" w:fill="B3B3B3"/>
            <w:vAlign w:val="center"/>
          </w:tcPr>
          <w:p w:rsidR="00884F48" w:rsidRPr="001822DC" w:rsidRDefault="00884F48" w:rsidP="007F0C1E">
            <w:pPr>
              <w:pStyle w:val="Textoindependiente"/>
              <w:keepNext/>
              <w:ind w:left="72"/>
              <w:rPr>
                <w:rFonts w:ascii="Arial" w:hAnsi="Arial" w:cs="Arial"/>
                <w:b/>
                <w:bCs/>
                <w:lang w:val="es-ES"/>
              </w:rPr>
            </w:pPr>
            <w:r w:rsidRPr="001822DC">
              <w:rPr>
                <w:rFonts w:ascii="Arial" w:hAnsi="Arial" w:cs="Arial"/>
                <w:b/>
                <w:bCs/>
                <w:lang w:val="es-ES"/>
              </w:rPr>
              <w:t>Tipo de requerimiento</w:t>
            </w:r>
          </w:p>
        </w:tc>
        <w:tc>
          <w:tcPr>
            <w:tcW w:w="5986" w:type="dxa"/>
            <w:tcBorders>
              <w:top w:val="single" w:sz="6" w:space="0" w:color="auto"/>
              <w:bottom w:val="single" w:sz="6" w:space="0" w:color="auto"/>
              <w:right w:val="single" w:sz="12" w:space="0" w:color="auto"/>
            </w:tcBorders>
          </w:tcPr>
          <w:p w:rsidR="00884F48" w:rsidRPr="00345B6D" w:rsidRDefault="003E39C9" w:rsidP="005D7EF8">
            <w:pPr>
              <w:pStyle w:val="InfoBlue"/>
              <w:rPr>
                <w:color w:val="FF0000"/>
              </w:rPr>
            </w:pPr>
            <w:r>
              <w:t>Evolutivo</w:t>
            </w:r>
          </w:p>
        </w:tc>
      </w:tr>
      <w:tr w:rsidR="00884F48" w:rsidRPr="001822DC" w:rsidTr="00A7620D">
        <w:tc>
          <w:tcPr>
            <w:tcW w:w="3172" w:type="dxa"/>
            <w:tcBorders>
              <w:top w:val="single" w:sz="6" w:space="0" w:color="auto"/>
              <w:left w:val="single" w:sz="12" w:space="0" w:color="auto"/>
              <w:bottom w:val="single" w:sz="6" w:space="0" w:color="auto"/>
              <w:right w:val="single" w:sz="12" w:space="0" w:color="auto"/>
            </w:tcBorders>
            <w:shd w:val="clear" w:color="auto" w:fill="B3B3B3"/>
            <w:vAlign w:val="center"/>
          </w:tcPr>
          <w:p w:rsidR="00884F48" w:rsidRPr="001822DC" w:rsidRDefault="00884F48" w:rsidP="00941D0C">
            <w:pPr>
              <w:pStyle w:val="Textoindependiente"/>
              <w:keepNext/>
              <w:ind w:left="72"/>
              <w:rPr>
                <w:rFonts w:ascii="Arial" w:hAnsi="Arial" w:cs="Arial"/>
                <w:b/>
                <w:bCs/>
                <w:lang w:val="es-ES"/>
              </w:rPr>
            </w:pPr>
            <w:r w:rsidRPr="001822DC">
              <w:rPr>
                <w:rFonts w:ascii="Arial" w:hAnsi="Arial" w:cs="Arial"/>
                <w:b/>
                <w:bCs/>
                <w:lang w:val="es-ES"/>
              </w:rPr>
              <w:t>Actores relevantes</w:t>
            </w:r>
          </w:p>
        </w:tc>
        <w:tc>
          <w:tcPr>
            <w:tcW w:w="5986" w:type="dxa"/>
            <w:tcBorders>
              <w:top w:val="single" w:sz="6" w:space="0" w:color="auto"/>
              <w:bottom w:val="single" w:sz="6" w:space="0" w:color="auto"/>
              <w:right w:val="single" w:sz="12" w:space="0" w:color="auto"/>
            </w:tcBorders>
          </w:tcPr>
          <w:p w:rsidR="00884F48" w:rsidRPr="00AB5C4D" w:rsidRDefault="00FF40AB" w:rsidP="005D7EF8">
            <w:pPr>
              <w:pStyle w:val="InfoBlue"/>
            </w:pPr>
            <w:r>
              <w:t>Informes de negocio</w:t>
            </w:r>
          </w:p>
        </w:tc>
      </w:tr>
      <w:tr w:rsidR="00884F48" w:rsidRPr="001822DC" w:rsidTr="00A7620D">
        <w:tc>
          <w:tcPr>
            <w:tcW w:w="3172" w:type="dxa"/>
            <w:tcBorders>
              <w:top w:val="single" w:sz="6" w:space="0" w:color="auto"/>
              <w:left w:val="single" w:sz="12" w:space="0" w:color="auto"/>
              <w:bottom w:val="single" w:sz="6" w:space="0" w:color="auto"/>
              <w:right w:val="single" w:sz="12" w:space="0" w:color="auto"/>
            </w:tcBorders>
            <w:shd w:val="clear" w:color="auto" w:fill="B3B3B3"/>
            <w:vAlign w:val="center"/>
          </w:tcPr>
          <w:p w:rsidR="00884F48" w:rsidRPr="001822DC" w:rsidRDefault="00884F48" w:rsidP="00941D0C">
            <w:pPr>
              <w:pStyle w:val="Textoindependiente"/>
              <w:keepNext/>
              <w:ind w:left="72"/>
              <w:rPr>
                <w:rFonts w:ascii="Arial" w:hAnsi="Arial" w:cs="Arial"/>
                <w:b/>
                <w:bCs/>
                <w:lang w:val="es-ES"/>
              </w:rPr>
            </w:pPr>
            <w:r w:rsidRPr="001822DC">
              <w:rPr>
                <w:rFonts w:ascii="Arial" w:hAnsi="Arial" w:cs="Arial"/>
                <w:b/>
                <w:bCs/>
                <w:lang w:val="es-ES"/>
              </w:rPr>
              <w:t>Numero de requerimiento para ATH</w:t>
            </w:r>
          </w:p>
        </w:tc>
        <w:tc>
          <w:tcPr>
            <w:tcW w:w="5986" w:type="dxa"/>
            <w:tcBorders>
              <w:top w:val="single" w:sz="6" w:space="0" w:color="auto"/>
              <w:bottom w:val="single" w:sz="6" w:space="0" w:color="auto"/>
              <w:right w:val="single" w:sz="12" w:space="0" w:color="auto"/>
            </w:tcBorders>
          </w:tcPr>
          <w:p w:rsidR="00884F48" w:rsidRPr="0033593E" w:rsidRDefault="00A14278" w:rsidP="00A14278">
            <w:pPr>
              <w:pStyle w:val="InfoBlue"/>
            </w:pPr>
            <w:r w:rsidRPr="00A14278">
              <w:t>RQ2</w:t>
            </w:r>
            <w:r w:rsidR="00111EC3">
              <w:t>4269</w:t>
            </w:r>
          </w:p>
        </w:tc>
      </w:tr>
      <w:bookmarkEnd w:id="0"/>
      <w:bookmarkEnd w:id="1"/>
    </w:tbl>
    <w:p w:rsidR="00756352" w:rsidRDefault="00756352" w:rsidP="00756352">
      <w:pPr>
        <w:rPr>
          <w:lang w:eastAsia="en-US"/>
        </w:rPr>
      </w:pPr>
    </w:p>
    <w:p w:rsidR="00756352" w:rsidRDefault="00756352" w:rsidP="00756352">
      <w:pPr>
        <w:rPr>
          <w:lang w:eastAsia="en-US"/>
        </w:rPr>
      </w:pPr>
    </w:p>
    <w:p w:rsidR="00756352" w:rsidRDefault="00756352" w:rsidP="00756352">
      <w:pPr>
        <w:rPr>
          <w:lang w:eastAsia="en-US"/>
        </w:rPr>
      </w:pPr>
    </w:p>
    <w:p w:rsidR="00756352" w:rsidRDefault="00756352" w:rsidP="00756352">
      <w:pPr>
        <w:rPr>
          <w:lang w:eastAsia="en-US"/>
        </w:rPr>
      </w:pPr>
    </w:p>
    <w:p w:rsidR="00756352" w:rsidRDefault="00756352" w:rsidP="00756352">
      <w:pPr>
        <w:rPr>
          <w:lang w:eastAsia="en-US"/>
        </w:rPr>
      </w:pPr>
    </w:p>
    <w:p w:rsidR="00756352" w:rsidRPr="00756352" w:rsidRDefault="00756352" w:rsidP="00756352">
      <w:pPr>
        <w:rPr>
          <w:lang w:eastAsia="en-US"/>
        </w:rPr>
      </w:pPr>
    </w:p>
    <w:p w:rsidR="007F4955" w:rsidRPr="00010477" w:rsidRDefault="00010477" w:rsidP="00010477">
      <w:pPr>
        <w:pStyle w:val="Ttulo1"/>
        <w:rPr>
          <w:sz w:val="20"/>
        </w:rPr>
      </w:pPr>
      <w:bookmarkStart w:id="3" w:name="_Toc423016177"/>
      <w:r w:rsidRPr="00010477">
        <w:rPr>
          <w:sz w:val="20"/>
        </w:rPr>
        <w:t>ALCANCE DEL REQUERIMIENTO</w:t>
      </w:r>
      <w:bookmarkEnd w:id="3"/>
    </w:p>
    <w:p w:rsidR="00010477" w:rsidRPr="00010477" w:rsidRDefault="00010477" w:rsidP="00010477">
      <w:pPr>
        <w:rPr>
          <w:lang w:eastAsia="en-US"/>
        </w:rPr>
      </w:pPr>
    </w:p>
    <w:p w:rsidR="007F4955" w:rsidRDefault="007F4955" w:rsidP="002D603A">
      <w:pPr>
        <w:pStyle w:val="Ttulo2"/>
        <w:numPr>
          <w:ilvl w:val="1"/>
          <w:numId w:val="3"/>
        </w:numPr>
        <w:rPr>
          <w:rFonts w:cs="Arial"/>
          <w:lang w:val="es-ES"/>
        </w:rPr>
      </w:pPr>
      <w:bookmarkStart w:id="4" w:name="_Toc423016178"/>
      <w:r w:rsidRPr="001822DC">
        <w:rPr>
          <w:rFonts w:cs="Arial"/>
          <w:lang w:val="es-ES"/>
        </w:rPr>
        <w:t>Objetivo General</w:t>
      </w:r>
      <w:bookmarkEnd w:id="4"/>
    </w:p>
    <w:p w:rsidR="002C68F4" w:rsidRPr="00C259F5" w:rsidRDefault="002C68F4" w:rsidP="002C68F4">
      <w:pPr>
        <w:rPr>
          <w:rFonts w:ascii="Arial" w:hAnsi="Arial" w:cs="Arial"/>
          <w:lang w:eastAsia="en-US"/>
        </w:rPr>
      </w:pPr>
    </w:p>
    <w:p w:rsidR="00980E71" w:rsidRPr="00903F68" w:rsidRDefault="00903F68" w:rsidP="00980E71">
      <w:pPr>
        <w:pStyle w:val="Prrafodelista"/>
        <w:numPr>
          <w:ilvl w:val="2"/>
          <w:numId w:val="3"/>
        </w:numPr>
        <w:jc w:val="both"/>
        <w:rPr>
          <w:rFonts w:ascii="Arial" w:hAnsi="Arial" w:cs="Arial"/>
        </w:rPr>
      </w:pPr>
      <w:r w:rsidRPr="00903F68">
        <w:rPr>
          <w:rFonts w:ascii="Arial" w:hAnsi="Arial" w:cs="Arial"/>
        </w:rPr>
        <w:t xml:space="preserve">Crear </w:t>
      </w:r>
      <w:r w:rsidR="006718D2">
        <w:rPr>
          <w:rFonts w:ascii="Arial" w:hAnsi="Arial" w:cs="Arial"/>
        </w:rPr>
        <w:t>5</w:t>
      </w:r>
      <w:r w:rsidRPr="00903F68">
        <w:rPr>
          <w:rFonts w:ascii="Arial" w:hAnsi="Arial" w:cs="Arial"/>
        </w:rPr>
        <w:t xml:space="preserve"> reportes de Alertas Móviles que se generen automáticamente desde Reporting Services tomando como base la información almacenada en el respectivo cubo de BI</w:t>
      </w:r>
      <w:r>
        <w:rPr>
          <w:rFonts w:ascii="Arial" w:hAnsi="Arial" w:cs="Arial"/>
        </w:rPr>
        <w:t>. Adicional se realizará un ajuste a los títulos de los campos de los reportes de comisiones que actualmente se generan desde BI.</w:t>
      </w:r>
    </w:p>
    <w:p w:rsidR="00C3127C" w:rsidRDefault="00C3127C" w:rsidP="00C3127C">
      <w:pPr>
        <w:pStyle w:val="Prrafodelista"/>
        <w:jc w:val="both"/>
        <w:rPr>
          <w:rFonts w:ascii="Arial" w:hAnsi="Arial" w:cs="Arial"/>
        </w:rPr>
      </w:pPr>
    </w:p>
    <w:p w:rsidR="007F4955" w:rsidRDefault="007F4955" w:rsidP="002D603A">
      <w:pPr>
        <w:pStyle w:val="Ttulo2"/>
        <w:numPr>
          <w:ilvl w:val="1"/>
          <w:numId w:val="3"/>
        </w:numPr>
        <w:rPr>
          <w:rFonts w:cs="Arial"/>
          <w:lang w:val="es-ES"/>
        </w:rPr>
      </w:pPr>
      <w:bookmarkStart w:id="5" w:name="_Toc423016179"/>
      <w:r w:rsidRPr="001822DC">
        <w:rPr>
          <w:rFonts w:cs="Arial"/>
          <w:lang w:val="es-ES"/>
        </w:rPr>
        <w:t>Beneficios</w:t>
      </w:r>
      <w:bookmarkEnd w:id="5"/>
    </w:p>
    <w:p w:rsidR="00DF116E" w:rsidRPr="00DF116E" w:rsidRDefault="00DF116E" w:rsidP="00DF116E">
      <w:pPr>
        <w:rPr>
          <w:lang w:eastAsia="en-US"/>
        </w:rPr>
      </w:pPr>
    </w:p>
    <w:p w:rsidR="003B2C06" w:rsidRPr="003B2C06" w:rsidRDefault="003B2C06" w:rsidP="003B2C06">
      <w:pPr>
        <w:rPr>
          <w:lang w:eastAsia="en-US"/>
        </w:rPr>
      </w:pPr>
    </w:p>
    <w:p w:rsidR="002C68F4" w:rsidRDefault="00903F68" w:rsidP="002D603A">
      <w:pPr>
        <w:pStyle w:val="Prrafodelista"/>
        <w:numPr>
          <w:ilvl w:val="2"/>
          <w:numId w:val="3"/>
        </w:numPr>
        <w:jc w:val="both"/>
        <w:rPr>
          <w:rFonts w:ascii="Arial" w:hAnsi="Arial" w:cs="Arial"/>
        </w:rPr>
      </w:pPr>
      <w:r>
        <w:rPr>
          <w:rFonts w:ascii="Arial" w:hAnsi="Arial" w:cs="Arial"/>
        </w:rPr>
        <w:t xml:space="preserve">Se eliminará </w:t>
      </w:r>
      <w:r w:rsidR="00BB1A5D">
        <w:rPr>
          <w:rFonts w:ascii="Arial" w:hAnsi="Arial" w:cs="Arial"/>
        </w:rPr>
        <w:t xml:space="preserve">el procedimiento </w:t>
      </w:r>
      <w:r>
        <w:rPr>
          <w:rFonts w:ascii="Arial" w:hAnsi="Arial" w:cs="Arial"/>
        </w:rPr>
        <w:t>manual que actualmente implica la solicitud de la ejecución de queries manuales al área de Soporte de Aplicaciones para generar la información solicitada por el área de Informes del Negocio</w:t>
      </w:r>
    </w:p>
    <w:p w:rsidR="00DF116E" w:rsidRDefault="00DF116E" w:rsidP="00DF116E">
      <w:pPr>
        <w:pStyle w:val="Prrafodelista"/>
        <w:ind w:left="1440"/>
        <w:jc w:val="both"/>
        <w:rPr>
          <w:rFonts w:ascii="Arial" w:hAnsi="Arial" w:cs="Arial"/>
        </w:rPr>
      </w:pPr>
    </w:p>
    <w:p w:rsidR="002C68F4" w:rsidRDefault="00903F68" w:rsidP="002D603A">
      <w:pPr>
        <w:pStyle w:val="Prrafodelista"/>
        <w:numPr>
          <w:ilvl w:val="2"/>
          <w:numId w:val="3"/>
        </w:numPr>
        <w:jc w:val="both"/>
        <w:rPr>
          <w:rFonts w:ascii="Arial" w:hAnsi="Arial" w:cs="Arial"/>
        </w:rPr>
      </w:pPr>
      <w:r>
        <w:rPr>
          <w:rFonts w:ascii="Arial" w:hAnsi="Arial" w:cs="Arial"/>
        </w:rPr>
        <w:lastRenderedPageBreak/>
        <w:t>Se ajustarán los títulos de los campos en los reportes de comisiones para mayor facilidad de importación a las herramientas propias de los usuarios de Informes del Negocio.</w:t>
      </w:r>
    </w:p>
    <w:p w:rsidR="00980E71" w:rsidRPr="002C68F4" w:rsidRDefault="00980E71" w:rsidP="00980E71">
      <w:pPr>
        <w:pStyle w:val="Prrafodelista"/>
        <w:ind w:left="1440"/>
        <w:jc w:val="both"/>
        <w:rPr>
          <w:rFonts w:ascii="Arial" w:hAnsi="Arial" w:cs="Arial"/>
        </w:rPr>
      </w:pPr>
    </w:p>
    <w:p w:rsidR="0082698C" w:rsidRPr="0082698C" w:rsidRDefault="0082698C" w:rsidP="0082698C">
      <w:pPr>
        <w:pStyle w:val="Textoindependiente"/>
        <w:rPr>
          <w:lang w:val="es-CO"/>
        </w:rPr>
      </w:pPr>
    </w:p>
    <w:p w:rsidR="007F4955" w:rsidRDefault="007F4955" w:rsidP="002D603A">
      <w:pPr>
        <w:pStyle w:val="Ttulo2"/>
        <w:numPr>
          <w:ilvl w:val="1"/>
          <w:numId w:val="3"/>
        </w:numPr>
        <w:rPr>
          <w:rFonts w:cs="Arial"/>
          <w:lang w:val="es-ES"/>
        </w:rPr>
      </w:pPr>
      <w:bookmarkStart w:id="6" w:name="_Toc423016180"/>
      <w:r w:rsidRPr="001822DC">
        <w:rPr>
          <w:rFonts w:cs="Arial"/>
          <w:lang w:val="es-ES"/>
        </w:rPr>
        <w:t>Criticidad</w:t>
      </w:r>
      <w:bookmarkEnd w:id="6"/>
    </w:p>
    <w:p w:rsidR="008D25E0" w:rsidRDefault="008D25E0" w:rsidP="008D25E0">
      <w:pPr>
        <w:rPr>
          <w:lang w:eastAsia="en-US"/>
        </w:rPr>
      </w:pPr>
    </w:p>
    <w:p w:rsidR="008D25E0" w:rsidRPr="008D25E0" w:rsidRDefault="008D25E0" w:rsidP="008D25E0">
      <w:pPr>
        <w:rPr>
          <w:lang w:eastAsia="en-US"/>
        </w:rPr>
      </w:pPr>
    </w:p>
    <w:p w:rsidR="00690CD4" w:rsidRPr="00903F68" w:rsidRDefault="00903F68" w:rsidP="00980E71">
      <w:pPr>
        <w:pStyle w:val="Prrafodelista"/>
        <w:numPr>
          <w:ilvl w:val="2"/>
          <w:numId w:val="3"/>
        </w:numPr>
        <w:jc w:val="both"/>
        <w:rPr>
          <w:rFonts w:ascii="Arial" w:hAnsi="Arial" w:cs="Arial"/>
        </w:rPr>
      </w:pPr>
      <w:r w:rsidRPr="00903F68">
        <w:rPr>
          <w:rFonts w:ascii="Arial" w:hAnsi="Arial" w:cs="Arial"/>
        </w:rPr>
        <w:t>La manualidad en la generación de los reportes de Alertas Móviles implica carga operativa sobre dos áreas</w:t>
      </w:r>
      <w:r w:rsidR="00BB1A5D">
        <w:rPr>
          <w:rFonts w:ascii="Arial" w:hAnsi="Arial" w:cs="Arial"/>
        </w:rPr>
        <w:t xml:space="preserve"> (Soporte de Aplicaciones y Desarrollos BI y Alertas Móviles)</w:t>
      </w:r>
      <w:r w:rsidRPr="00903F68">
        <w:rPr>
          <w:rFonts w:ascii="Arial" w:hAnsi="Arial" w:cs="Arial"/>
        </w:rPr>
        <w:t xml:space="preserve"> reduciendo eficiencia en la entrega de la información</w:t>
      </w:r>
    </w:p>
    <w:p w:rsidR="00690CD4" w:rsidRDefault="00690CD4" w:rsidP="00980E71">
      <w:pPr>
        <w:pStyle w:val="Prrafodelista"/>
        <w:ind w:left="1440"/>
        <w:jc w:val="both"/>
        <w:rPr>
          <w:rFonts w:ascii="Arial" w:hAnsi="Arial" w:cs="Arial"/>
        </w:rPr>
      </w:pPr>
    </w:p>
    <w:p w:rsidR="0025523A" w:rsidRDefault="0025523A" w:rsidP="00980E71">
      <w:pPr>
        <w:pStyle w:val="Prrafodelista"/>
        <w:ind w:left="1440"/>
        <w:jc w:val="both"/>
        <w:rPr>
          <w:rFonts w:ascii="Arial" w:hAnsi="Arial" w:cs="Arial"/>
        </w:rPr>
      </w:pPr>
    </w:p>
    <w:p w:rsidR="00226519" w:rsidRPr="00226519" w:rsidRDefault="00226519" w:rsidP="00226519">
      <w:pPr>
        <w:pStyle w:val="Ttulo2"/>
        <w:numPr>
          <w:ilvl w:val="0"/>
          <w:numId w:val="0"/>
        </w:numPr>
        <w:ind w:left="360"/>
        <w:rPr>
          <w:rFonts w:cs="Arial"/>
          <w:lang w:val="es-EC"/>
        </w:rPr>
      </w:pPr>
    </w:p>
    <w:p w:rsidR="00226519" w:rsidRPr="00226519" w:rsidRDefault="00226519" w:rsidP="00226519">
      <w:pPr>
        <w:pStyle w:val="Ttulo2"/>
        <w:numPr>
          <w:ilvl w:val="0"/>
          <w:numId w:val="0"/>
        </w:numPr>
        <w:ind w:left="360"/>
        <w:rPr>
          <w:rFonts w:cs="Arial"/>
          <w:lang w:val="es-EC"/>
        </w:rPr>
      </w:pPr>
    </w:p>
    <w:p w:rsidR="007F4955" w:rsidRDefault="007F4955" w:rsidP="002D603A">
      <w:pPr>
        <w:pStyle w:val="Ttulo2"/>
        <w:numPr>
          <w:ilvl w:val="1"/>
          <w:numId w:val="3"/>
        </w:numPr>
        <w:rPr>
          <w:rFonts w:cs="Arial"/>
          <w:lang w:val="es-EC"/>
        </w:rPr>
      </w:pPr>
      <w:bookmarkStart w:id="7" w:name="_Toc423016181"/>
      <w:r w:rsidRPr="001822DC">
        <w:rPr>
          <w:rFonts w:cs="Arial"/>
          <w:lang w:val="es-ES"/>
        </w:rPr>
        <w:t>Objetivos o requerimientos específicos (Características de Software</w:t>
      </w:r>
      <w:r w:rsidRPr="001822DC">
        <w:rPr>
          <w:rFonts w:cs="Arial"/>
          <w:lang w:val="es-EC"/>
        </w:rPr>
        <w:t>)</w:t>
      </w:r>
      <w:bookmarkEnd w:id="7"/>
    </w:p>
    <w:p w:rsidR="00980E71" w:rsidRPr="00980E71" w:rsidRDefault="00980E71" w:rsidP="00980E71">
      <w:pPr>
        <w:rPr>
          <w:lang w:val="es-EC" w:eastAsia="en-US"/>
        </w:rPr>
      </w:pPr>
    </w:p>
    <w:p w:rsidR="00D36671" w:rsidRDefault="00D36671" w:rsidP="00D36671">
      <w:pPr>
        <w:pStyle w:val="Ttulo2"/>
        <w:numPr>
          <w:ilvl w:val="2"/>
          <w:numId w:val="3"/>
        </w:numPr>
        <w:rPr>
          <w:rFonts w:cs="Arial"/>
          <w:lang w:val="es-EC"/>
        </w:rPr>
      </w:pPr>
      <w:bookmarkStart w:id="8" w:name="_Toc423016182"/>
      <w:r>
        <w:rPr>
          <w:rFonts w:cs="Arial"/>
          <w:lang w:val="es-ES"/>
        </w:rPr>
        <w:t>Funcionales</w:t>
      </w:r>
      <w:bookmarkEnd w:id="8"/>
    </w:p>
    <w:p w:rsidR="00834AC9" w:rsidRPr="00D36671" w:rsidRDefault="00834AC9" w:rsidP="00D36671">
      <w:pPr>
        <w:pStyle w:val="Prrafodelista"/>
        <w:numPr>
          <w:ilvl w:val="3"/>
          <w:numId w:val="3"/>
        </w:numPr>
        <w:rPr>
          <w:lang w:val="es-EC" w:eastAsia="en-US"/>
        </w:rPr>
      </w:pPr>
      <w:r w:rsidRPr="00D36671">
        <w:rPr>
          <w:rFonts w:ascii="Arial" w:hAnsi="Arial" w:cs="Arial"/>
          <w:lang w:val="es-EC"/>
        </w:rPr>
        <w:t xml:space="preserve">RF1: </w:t>
      </w:r>
      <w:r w:rsidR="00903F68" w:rsidRPr="00D36671">
        <w:rPr>
          <w:rFonts w:ascii="Arial" w:hAnsi="Arial" w:cs="Arial"/>
        </w:rPr>
        <w:t xml:space="preserve">Se debe crear un reporte en Reporting Services que extraiga </w:t>
      </w:r>
      <w:r w:rsidR="00463537" w:rsidRPr="00D36671">
        <w:rPr>
          <w:rFonts w:ascii="Arial" w:hAnsi="Arial" w:cs="Arial"/>
        </w:rPr>
        <w:t xml:space="preserve">desde el cubo de Alertas Móviles </w:t>
      </w:r>
      <w:r w:rsidR="00903F68" w:rsidRPr="00D36671">
        <w:rPr>
          <w:rFonts w:ascii="Arial" w:hAnsi="Arial" w:cs="Arial"/>
        </w:rPr>
        <w:t>la información de los mensajes tipo “notificaciones“ que se generan en el aplicativo de Alertas Móviles</w:t>
      </w:r>
      <w:r w:rsidR="00DC35EE" w:rsidRPr="00D36671">
        <w:rPr>
          <w:rFonts w:ascii="Arial" w:hAnsi="Arial" w:cs="Arial"/>
        </w:rPr>
        <w:t xml:space="preserve"> y los agrupe por fecha, código banco, descripción banco, totalizando el número de transacciones por estos tres campos.</w:t>
      </w:r>
    </w:p>
    <w:p w:rsidR="00903F68" w:rsidRDefault="00903F68" w:rsidP="00903F68">
      <w:pPr>
        <w:pStyle w:val="Prrafodelista"/>
        <w:numPr>
          <w:ilvl w:val="4"/>
          <w:numId w:val="3"/>
        </w:numPr>
        <w:ind w:left="1985" w:hanging="567"/>
        <w:rPr>
          <w:lang w:val="es-EC" w:eastAsia="en-US"/>
        </w:rPr>
      </w:pPr>
      <w:r>
        <w:rPr>
          <w:lang w:val="es-EC" w:eastAsia="en-US"/>
        </w:rPr>
        <w:t xml:space="preserve">Campos de entrada: </w:t>
      </w:r>
    </w:p>
    <w:p w:rsidR="00903F68" w:rsidRDefault="00903F68" w:rsidP="00903F68">
      <w:pPr>
        <w:pStyle w:val="Prrafodelista"/>
        <w:numPr>
          <w:ilvl w:val="6"/>
          <w:numId w:val="3"/>
        </w:numPr>
        <w:ind w:left="2835" w:hanging="567"/>
        <w:rPr>
          <w:lang w:val="es-EC" w:eastAsia="en-US"/>
        </w:rPr>
      </w:pPr>
      <w:r>
        <w:rPr>
          <w:lang w:val="es-EC" w:eastAsia="en-US"/>
        </w:rPr>
        <w:t>Fecha de inicio</w:t>
      </w:r>
      <w:r w:rsidR="00842898">
        <w:rPr>
          <w:lang w:val="es-EC" w:eastAsia="en-US"/>
        </w:rPr>
        <w:t xml:space="preserve"> (obligatorio)</w:t>
      </w:r>
      <w:r>
        <w:rPr>
          <w:lang w:val="es-EC" w:eastAsia="en-US"/>
        </w:rPr>
        <w:t xml:space="preserve">: </w:t>
      </w:r>
      <w:r w:rsidR="00784B64">
        <w:rPr>
          <w:lang w:val="es-EC" w:eastAsia="en-US"/>
        </w:rPr>
        <w:t>fecha desde la cual se tomará la información. (Inclusive)</w:t>
      </w:r>
    </w:p>
    <w:p w:rsidR="00784B64" w:rsidRDefault="00784B64" w:rsidP="00903F68">
      <w:pPr>
        <w:pStyle w:val="Prrafodelista"/>
        <w:numPr>
          <w:ilvl w:val="6"/>
          <w:numId w:val="3"/>
        </w:numPr>
        <w:ind w:left="2835" w:hanging="567"/>
        <w:rPr>
          <w:lang w:val="es-EC" w:eastAsia="en-US"/>
        </w:rPr>
      </w:pPr>
      <w:r>
        <w:rPr>
          <w:lang w:val="es-EC" w:eastAsia="en-US"/>
        </w:rPr>
        <w:t>Fecha Fin</w:t>
      </w:r>
      <w:r w:rsidR="00842898">
        <w:rPr>
          <w:lang w:val="es-EC" w:eastAsia="en-US"/>
        </w:rPr>
        <w:t xml:space="preserve"> (obligatorio)</w:t>
      </w:r>
      <w:r>
        <w:rPr>
          <w:lang w:val="es-EC" w:eastAsia="en-US"/>
        </w:rPr>
        <w:t xml:space="preserve">: fecha hasta donde se extraerá la información (inclusive). </w:t>
      </w:r>
    </w:p>
    <w:p w:rsidR="00784B64" w:rsidRDefault="00784B64" w:rsidP="00903F68">
      <w:pPr>
        <w:pStyle w:val="Prrafodelista"/>
        <w:numPr>
          <w:ilvl w:val="6"/>
          <w:numId w:val="3"/>
        </w:numPr>
        <w:ind w:left="2835" w:hanging="567"/>
        <w:rPr>
          <w:lang w:val="es-EC" w:eastAsia="en-US"/>
        </w:rPr>
      </w:pPr>
      <w:r>
        <w:rPr>
          <w:lang w:val="es-EC" w:eastAsia="en-US"/>
        </w:rPr>
        <w:t>Reglas de los campos de entrada:  Fecha inicial no puede ser mayor o igual a fecha fin; fecha inicial no puede ser mayor a la fecha de generación</w:t>
      </w:r>
      <w:r w:rsidR="00842898">
        <w:rPr>
          <w:lang w:val="es-EC" w:eastAsia="en-US"/>
        </w:rPr>
        <w:t xml:space="preserve"> (fecha del sistema)</w:t>
      </w:r>
      <w:r>
        <w:rPr>
          <w:lang w:val="es-EC" w:eastAsia="en-US"/>
        </w:rPr>
        <w:t>, fecha fin no puede ser mayor a la fecha de generación</w:t>
      </w:r>
      <w:r w:rsidR="00842898">
        <w:rPr>
          <w:lang w:val="es-EC" w:eastAsia="en-US"/>
        </w:rPr>
        <w:t xml:space="preserve"> (fecha del sistema).</w:t>
      </w:r>
    </w:p>
    <w:p w:rsidR="00DC35EE" w:rsidRDefault="00DC35EE" w:rsidP="00DC35EE">
      <w:pPr>
        <w:pStyle w:val="Prrafodelista"/>
        <w:numPr>
          <w:ilvl w:val="4"/>
          <w:numId w:val="3"/>
        </w:numPr>
        <w:ind w:left="1985" w:hanging="545"/>
        <w:rPr>
          <w:lang w:val="es-EC" w:eastAsia="en-US"/>
        </w:rPr>
      </w:pPr>
      <w:r>
        <w:rPr>
          <w:lang w:val="es-EC" w:eastAsia="en-US"/>
        </w:rPr>
        <w:t xml:space="preserve">Campos de salida: </w:t>
      </w:r>
    </w:p>
    <w:p w:rsidR="00DC35EE" w:rsidRDefault="00DC35EE" w:rsidP="00DC35EE">
      <w:pPr>
        <w:pStyle w:val="Prrafodelista"/>
        <w:numPr>
          <w:ilvl w:val="6"/>
          <w:numId w:val="3"/>
        </w:numPr>
        <w:ind w:left="2835" w:hanging="567"/>
        <w:rPr>
          <w:lang w:val="es-EC" w:eastAsia="en-US"/>
        </w:rPr>
      </w:pPr>
      <w:r>
        <w:rPr>
          <w:lang w:val="es-EC" w:eastAsia="en-US"/>
        </w:rPr>
        <w:t>Fecha operación</w:t>
      </w:r>
      <w:r w:rsidR="00F05FF9">
        <w:rPr>
          <w:lang w:val="es-EC" w:eastAsia="en-US"/>
        </w:rPr>
        <w:t>: corresponde a la fecha de la transacción en el aplicativo origen.</w:t>
      </w:r>
    </w:p>
    <w:p w:rsidR="00DC35EE" w:rsidRDefault="00DC35EE" w:rsidP="00DC35EE">
      <w:pPr>
        <w:pStyle w:val="Prrafodelista"/>
        <w:numPr>
          <w:ilvl w:val="6"/>
          <w:numId w:val="3"/>
        </w:numPr>
        <w:ind w:left="2835" w:hanging="567"/>
        <w:rPr>
          <w:lang w:val="es-EC" w:eastAsia="en-US"/>
        </w:rPr>
      </w:pPr>
      <w:r>
        <w:rPr>
          <w:lang w:val="es-EC" w:eastAsia="en-US"/>
        </w:rPr>
        <w:t>Código_Banco: corresponde al código del banco según su nomenclatura en Alertas Móviles (Banco de Bogotá: 10016, Banco de Occidente: 10236, Banco Popular: 10029, Banco AvVillas: 10524)</w:t>
      </w:r>
    </w:p>
    <w:p w:rsidR="00DC35EE" w:rsidRDefault="00DC35EE" w:rsidP="00DC35EE">
      <w:pPr>
        <w:pStyle w:val="Prrafodelista"/>
        <w:numPr>
          <w:ilvl w:val="6"/>
          <w:numId w:val="3"/>
        </w:numPr>
        <w:ind w:left="2835" w:hanging="567"/>
        <w:rPr>
          <w:lang w:val="es-EC" w:eastAsia="en-US"/>
        </w:rPr>
      </w:pPr>
      <w:r>
        <w:rPr>
          <w:lang w:val="es-EC" w:eastAsia="en-US"/>
        </w:rPr>
        <w:t>Descripción_Banco: Nombre del Banco</w:t>
      </w:r>
    </w:p>
    <w:p w:rsidR="00DC35EE" w:rsidRDefault="00DC35EE" w:rsidP="00DC35EE">
      <w:pPr>
        <w:pStyle w:val="Prrafodelista"/>
        <w:numPr>
          <w:ilvl w:val="6"/>
          <w:numId w:val="3"/>
        </w:numPr>
        <w:ind w:left="2835" w:hanging="567"/>
        <w:rPr>
          <w:lang w:val="es-EC" w:eastAsia="en-US"/>
        </w:rPr>
      </w:pPr>
      <w:r>
        <w:rPr>
          <w:lang w:val="es-EC" w:eastAsia="en-US"/>
        </w:rPr>
        <w:t xml:space="preserve">Total_ Notificaciones: </w:t>
      </w:r>
      <w:r w:rsidR="001B6CBC">
        <w:rPr>
          <w:lang w:val="es-EC" w:eastAsia="en-US"/>
        </w:rPr>
        <w:t xml:space="preserve">Número total de notificaciones agrupadas por los 3 parámetros anteriores. </w:t>
      </w:r>
    </w:p>
    <w:p w:rsidR="00784B64" w:rsidRDefault="00784B64" w:rsidP="00784B64">
      <w:pPr>
        <w:pStyle w:val="Prrafodelista"/>
        <w:ind w:left="4680"/>
        <w:rPr>
          <w:lang w:val="es-EC" w:eastAsia="en-US"/>
        </w:rPr>
      </w:pPr>
    </w:p>
    <w:p w:rsidR="00834AC9" w:rsidRDefault="002D457A" w:rsidP="00834AC9">
      <w:pPr>
        <w:pStyle w:val="Prrafodelista"/>
        <w:numPr>
          <w:ilvl w:val="2"/>
          <w:numId w:val="4"/>
        </w:numPr>
        <w:rPr>
          <w:rFonts w:ascii="Arial" w:hAnsi="Arial" w:cs="Arial"/>
        </w:rPr>
      </w:pPr>
      <w:r>
        <w:rPr>
          <w:rFonts w:ascii="Arial" w:hAnsi="Arial" w:cs="Arial"/>
        </w:rPr>
        <w:t xml:space="preserve">El reporte debe quedar en la carpeta de Reporting Services “Alertas Móviles” con el nombre </w:t>
      </w:r>
      <w:r w:rsidR="004F0053">
        <w:rPr>
          <w:rFonts w:ascii="Arial" w:hAnsi="Arial" w:cs="Arial"/>
        </w:rPr>
        <w:t>“</w:t>
      </w:r>
      <w:r w:rsidR="00463537">
        <w:rPr>
          <w:rFonts w:ascii="Arial" w:hAnsi="Arial" w:cs="Arial"/>
        </w:rPr>
        <w:t>Mensajes Notificaciones</w:t>
      </w:r>
      <w:r w:rsidR="00A9468C">
        <w:rPr>
          <w:rFonts w:ascii="Arial" w:hAnsi="Arial" w:cs="Arial"/>
        </w:rPr>
        <w:t xml:space="preserve"> Alertas Móviles</w:t>
      </w:r>
      <w:r w:rsidR="004F0053">
        <w:rPr>
          <w:rFonts w:ascii="Arial" w:hAnsi="Arial" w:cs="Arial"/>
        </w:rPr>
        <w:t>”</w:t>
      </w:r>
      <w:r w:rsidR="005E1ABC">
        <w:rPr>
          <w:rFonts w:ascii="Arial" w:hAnsi="Arial" w:cs="Arial"/>
        </w:rPr>
        <w:t>.</w:t>
      </w:r>
    </w:p>
    <w:p w:rsidR="00463537" w:rsidRDefault="00463537" w:rsidP="00463537">
      <w:pPr>
        <w:pStyle w:val="Prrafodelista"/>
        <w:numPr>
          <w:ilvl w:val="2"/>
          <w:numId w:val="4"/>
        </w:numPr>
        <w:rPr>
          <w:rFonts w:ascii="Arial" w:hAnsi="Arial" w:cs="Arial"/>
        </w:rPr>
      </w:pPr>
      <w:r>
        <w:rPr>
          <w:rFonts w:ascii="Arial" w:hAnsi="Arial" w:cs="Arial"/>
        </w:rPr>
        <w:lastRenderedPageBreak/>
        <w:t xml:space="preserve">Para desarrollar el reporte debe tomarse como base el script adjunto </w:t>
      </w:r>
      <w:r w:rsidRPr="00463537">
        <w:rPr>
          <w:rFonts w:ascii="Arial" w:hAnsi="Arial" w:cs="Arial"/>
        </w:rPr>
        <w:t>Banca_Movil_notificaciones_Abril.sql</w:t>
      </w:r>
      <w:r>
        <w:rPr>
          <w:rFonts w:ascii="Arial" w:hAnsi="Arial" w:cs="Arial"/>
        </w:rPr>
        <w:t xml:space="preserve"> realizando las respectivas modificaciones de acuerdo al detalle del requisito.</w:t>
      </w:r>
    </w:p>
    <w:p w:rsidR="00834AC9" w:rsidRDefault="00834AC9" w:rsidP="00834AC9">
      <w:pPr>
        <w:pStyle w:val="Prrafodelista"/>
        <w:ind w:left="2832"/>
        <w:rPr>
          <w:rFonts w:ascii="Arial" w:hAnsi="Arial" w:cs="Arial"/>
        </w:rPr>
      </w:pPr>
    </w:p>
    <w:p w:rsidR="006041D1" w:rsidRPr="00973A37" w:rsidRDefault="006041D1" w:rsidP="00973A37">
      <w:pPr>
        <w:ind w:left="1080"/>
        <w:rPr>
          <w:rFonts w:ascii="Arial" w:hAnsi="Arial" w:cs="Arial"/>
        </w:rPr>
      </w:pPr>
      <w:bookmarkStart w:id="9" w:name="_GoBack"/>
      <w:bookmarkEnd w:id="9"/>
    </w:p>
    <w:p w:rsidR="00956658" w:rsidRPr="00935728" w:rsidRDefault="007F4955" w:rsidP="00956658">
      <w:pPr>
        <w:pStyle w:val="Ttulo3"/>
        <w:numPr>
          <w:ilvl w:val="2"/>
          <w:numId w:val="3"/>
        </w:numPr>
        <w:rPr>
          <w:rFonts w:cs="Arial"/>
          <w:b/>
          <w:i w:val="0"/>
          <w:lang w:val="es-EC"/>
        </w:rPr>
      </w:pPr>
      <w:bookmarkStart w:id="10" w:name="_Toc423016183"/>
      <w:r w:rsidRPr="001822DC">
        <w:rPr>
          <w:rFonts w:cs="Arial"/>
          <w:b/>
          <w:i w:val="0"/>
          <w:lang w:val="es-EC"/>
        </w:rPr>
        <w:t>No funcionales</w:t>
      </w:r>
      <w:bookmarkEnd w:id="10"/>
    </w:p>
    <w:p w:rsidR="00956658" w:rsidRPr="000B0EB1" w:rsidRDefault="00956658" w:rsidP="002D603A">
      <w:pPr>
        <w:pStyle w:val="Ttulo4"/>
        <w:numPr>
          <w:ilvl w:val="3"/>
          <w:numId w:val="3"/>
        </w:numPr>
        <w:rPr>
          <w:rFonts w:cs="Arial"/>
          <w:lang w:val="es-ES"/>
        </w:rPr>
      </w:pPr>
      <w:r>
        <w:rPr>
          <w:rFonts w:cs="Arial"/>
          <w:b/>
          <w:lang w:val="es-ES"/>
        </w:rPr>
        <w:t>Utilización</w:t>
      </w:r>
      <w:r w:rsidRPr="000B0EB1">
        <w:rPr>
          <w:rFonts w:cs="Arial"/>
          <w:i/>
          <w:color w:val="999999"/>
          <w:lang w:val="es-CO"/>
        </w:rPr>
        <w:t>.</w:t>
      </w:r>
    </w:p>
    <w:p w:rsidR="002958EF" w:rsidRDefault="00B873CD" w:rsidP="002958EF">
      <w:pPr>
        <w:ind w:left="2124"/>
        <w:rPr>
          <w:rFonts w:ascii="Arial" w:hAnsi="Arial" w:cs="Arial"/>
          <w:bCs/>
          <w:sz w:val="20"/>
          <w:szCs w:val="20"/>
        </w:rPr>
      </w:pPr>
      <w:bookmarkStart w:id="11" w:name="Performance"/>
      <w:r>
        <w:rPr>
          <w:rFonts w:ascii="Arial" w:hAnsi="Arial" w:cs="Arial"/>
          <w:bCs/>
          <w:sz w:val="20"/>
          <w:szCs w:val="20"/>
        </w:rPr>
        <w:t>La generación de los reportes se hace por demanda ingresando a cada reporte por el Reporting Services.</w:t>
      </w:r>
    </w:p>
    <w:p w:rsidR="002958EF" w:rsidRPr="000B0EB1" w:rsidRDefault="002958EF" w:rsidP="002958EF">
      <w:pPr>
        <w:pStyle w:val="Ttulo4"/>
        <w:numPr>
          <w:ilvl w:val="3"/>
          <w:numId w:val="3"/>
        </w:numPr>
        <w:rPr>
          <w:rFonts w:cs="Arial"/>
          <w:lang w:val="es-ES"/>
        </w:rPr>
      </w:pPr>
      <w:r w:rsidRPr="001822DC">
        <w:rPr>
          <w:rFonts w:cs="Arial"/>
          <w:b/>
          <w:lang w:val="es-ES"/>
        </w:rPr>
        <w:t>Rendimiento</w:t>
      </w:r>
      <w:r w:rsidRPr="000B0EB1">
        <w:rPr>
          <w:rFonts w:cs="Arial"/>
          <w:i/>
          <w:color w:val="999999"/>
          <w:lang w:val="es-CO"/>
        </w:rPr>
        <w:t>.</w:t>
      </w:r>
    </w:p>
    <w:p w:rsidR="002958EF" w:rsidRPr="002958EF" w:rsidRDefault="002958EF" w:rsidP="00EF52A9">
      <w:pPr>
        <w:ind w:left="2124"/>
        <w:rPr>
          <w:rFonts w:ascii="Arial" w:hAnsi="Arial" w:cs="Arial"/>
          <w:bCs/>
          <w:sz w:val="20"/>
          <w:szCs w:val="20"/>
        </w:rPr>
      </w:pPr>
      <w:r>
        <w:rPr>
          <w:rFonts w:ascii="Arial" w:hAnsi="Arial" w:cs="Arial"/>
          <w:bCs/>
          <w:sz w:val="20"/>
          <w:szCs w:val="20"/>
        </w:rPr>
        <w:t>N/A</w:t>
      </w:r>
    </w:p>
    <w:p w:rsidR="00956658" w:rsidRPr="000B0EB1" w:rsidRDefault="00956658" w:rsidP="002D603A">
      <w:pPr>
        <w:pStyle w:val="Ttulo4"/>
        <w:numPr>
          <w:ilvl w:val="3"/>
          <w:numId w:val="3"/>
        </w:numPr>
        <w:rPr>
          <w:rFonts w:cs="Arial"/>
          <w:lang w:val="es-ES"/>
        </w:rPr>
      </w:pPr>
      <w:r>
        <w:rPr>
          <w:rFonts w:cs="Arial"/>
          <w:b/>
          <w:lang w:val="es-ES"/>
        </w:rPr>
        <w:t>Fiabilidad</w:t>
      </w:r>
      <w:r w:rsidRPr="000B0EB1">
        <w:rPr>
          <w:rFonts w:cs="Arial"/>
          <w:i/>
          <w:color w:val="999999"/>
          <w:lang w:val="es-CO"/>
        </w:rPr>
        <w:t>.</w:t>
      </w:r>
    </w:p>
    <w:p w:rsidR="00956658" w:rsidRPr="00994345" w:rsidRDefault="00956658" w:rsidP="00956658">
      <w:pPr>
        <w:ind w:left="2124"/>
        <w:rPr>
          <w:rFonts w:ascii="Arial" w:hAnsi="Arial" w:cs="Arial"/>
          <w:sz w:val="20"/>
          <w:szCs w:val="20"/>
        </w:rPr>
      </w:pPr>
      <w:r>
        <w:rPr>
          <w:rFonts w:ascii="Arial" w:hAnsi="Arial" w:cs="Arial"/>
          <w:bCs/>
          <w:sz w:val="20"/>
          <w:szCs w:val="20"/>
        </w:rPr>
        <w:t>N/A</w:t>
      </w:r>
    </w:p>
    <w:p w:rsidR="004613A3" w:rsidRDefault="007F4955" w:rsidP="002D603A">
      <w:pPr>
        <w:pStyle w:val="Ttulo4"/>
        <w:numPr>
          <w:ilvl w:val="3"/>
          <w:numId w:val="3"/>
        </w:numPr>
        <w:jc w:val="both"/>
        <w:rPr>
          <w:rFonts w:cs="Arial"/>
          <w:b/>
          <w:lang w:val="es-ES"/>
        </w:rPr>
      </w:pPr>
      <w:bookmarkStart w:id="12" w:name="Supportability"/>
      <w:bookmarkEnd w:id="11"/>
      <w:r w:rsidRPr="004613A3">
        <w:rPr>
          <w:rFonts w:cs="Arial"/>
          <w:b/>
          <w:lang w:val="es-ES"/>
        </w:rPr>
        <w:t>Capacidad de soporte</w:t>
      </w:r>
      <w:bookmarkEnd w:id="12"/>
    </w:p>
    <w:p w:rsidR="00632CBA" w:rsidRPr="00632CBA" w:rsidRDefault="00632CBA" w:rsidP="00632CBA">
      <w:pPr>
        <w:ind w:left="2124"/>
        <w:rPr>
          <w:rFonts w:ascii="Arial" w:hAnsi="Arial" w:cs="Arial"/>
          <w:sz w:val="20"/>
          <w:szCs w:val="20"/>
          <w:lang w:eastAsia="en-US"/>
        </w:rPr>
      </w:pPr>
      <w:r w:rsidRPr="00632CBA">
        <w:rPr>
          <w:rFonts w:ascii="Arial" w:hAnsi="Arial" w:cs="Arial"/>
          <w:sz w:val="20"/>
          <w:szCs w:val="20"/>
          <w:lang w:eastAsia="en-US"/>
        </w:rPr>
        <w:t>N/A</w:t>
      </w:r>
    </w:p>
    <w:p w:rsidR="00632CBA" w:rsidRDefault="00632CBA" w:rsidP="002D603A">
      <w:pPr>
        <w:pStyle w:val="Ttulo4"/>
        <w:numPr>
          <w:ilvl w:val="3"/>
          <w:numId w:val="3"/>
        </w:numPr>
        <w:jc w:val="both"/>
        <w:rPr>
          <w:rFonts w:cs="Arial"/>
          <w:b/>
          <w:lang w:val="es-ES"/>
        </w:rPr>
      </w:pPr>
      <w:r>
        <w:rPr>
          <w:rFonts w:cs="Arial"/>
          <w:b/>
          <w:lang w:val="es-ES"/>
        </w:rPr>
        <w:t>Necesidades de Operación, Logística y Servicio</w:t>
      </w:r>
    </w:p>
    <w:p w:rsidR="004613A3" w:rsidRPr="004613A3" w:rsidRDefault="00632CBA" w:rsidP="004613A3">
      <w:pPr>
        <w:ind w:left="2124"/>
        <w:rPr>
          <w:rFonts w:ascii="Arial" w:hAnsi="Arial" w:cs="Arial"/>
          <w:sz w:val="20"/>
          <w:szCs w:val="20"/>
          <w:lang w:eastAsia="en-US"/>
        </w:rPr>
      </w:pPr>
      <w:r>
        <w:rPr>
          <w:rFonts w:ascii="Arial" w:hAnsi="Arial" w:cs="Arial"/>
          <w:sz w:val="20"/>
          <w:szCs w:val="20"/>
          <w:lang w:eastAsia="en-US"/>
        </w:rPr>
        <w:t>N/A</w:t>
      </w:r>
    </w:p>
    <w:p w:rsidR="007F4955" w:rsidRDefault="007F4955" w:rsidP="002D603A">
      <w:pPr>
        <w:pStyle w:val="Ttulo4"/>
        <w:numPr>
          <w:ilvl w:val="3"/>
          <w:numId w:val="3"/>
        </w:numPr>
        <w:jc w:val="both"/>
        <w:rPr>
          <w:rFonts w:cs="Arial"/>
          <w:b/>
          <w:lang w:val="es-ES"/>
        </w:rPr>
      </w:pPr>
      <w:r w:rsidRPr="004613A3">
        <w:rPr>
          <w:rFonts w:cs="Arial"/>
          <w:b/>
          <w:lang w:val="es-ES"/>
        </w:rPr>
        <w:t>Seguridad</w:t>
      </w:r>
    </w:p>
    <w:p w:rsidR="004613A3" w:rsidRDefault="004613A3" w:rsidP="004613A3">
      <w:pPr>
        <w:ind w:left="2124"/>
        <w:rPr>
          <w:rFonts w:ascii="Arial" w:hAnsi="Arial" w:cs="Arial"/>
          <w:sz w:val="20"/>
          <w:szCs w:val="20"/>
          <w:lang w:eastAsia="en-US"/>
        </w:rPr>
      </w:pPr>
      <w:r>
        <w:rPr>
          <w:rFonts w:ascii="Arial" w:hAnsi="Arial" w:cs="Arial"/>
          <w:sz w:val="20"/>
          <w:szCs w:val="20"/>
          <w:lang w:eastAsia="en-US"/>
        </w:rPr>
        <w:t>N/A</w:t>
      </w:r>
    </w:p>
    <w:p w:rsidR="007F4955" w:rsidRDefault="007F4955" w:rsidP="002D603A">
      <w:pPr>
        <w:pStyle w:val="Ttulo4"/>
        <w:numPr>
          <w:ilvl w:val="3"/>
          <w:numId w:val="3"/>
        </w:numPr>
        <w:rPr>
          <w:rFonts w:cs="Arial"/>
          <w:b/>
          <w:lang w:val="es-ES"/>
        </w:rPr>
      </w:pPr>
      <w:r w:rsidRPr="001822DC">
        <w:rPr>
          <w:rFonts w:cs="Arial"/>
          <w:b/>
          <w:lang w:val="es-ES"/>
        </w:rPr>
        <w:t>Auditoría</w:t>
      </w:r>
    </w:p>
    <w:p w:rsidR="004613A3" w:rsidRDefault="004613A3" w:rsidP="004613A3">
      <w:pPr>
        <w:ind w:left="2124"/>
        <w:rPr>
          <w:rFonts w:ascii="Arial" w:hAnsi="Arial" w:cs="Arial"/>
          <w:sz w:val="20"/>
          <w:szCs w:val="20"/>
          <w:lang w:eastAsia="en-US"/>
        </w:rPr>
      </w:pPr>
      <w:r>
        <w:rPr>
          <w:rFonts w:ascii="Arial" w:hAnsi="Arial" w:cs="Arial"/>
          <w:sz w:val="20"/>
          <w:szCs w:val="20"/>
          <w:lang w:eastAsia="en-US"/>
        </w:rPr>
        <w:t>N/A</w:t>
      </w:r>
    </w:p>
    <w:p w:rsidR="00632CBA" w:rsidRDefault="00632CBA" w:rsidP="002D603A">
      <w:pPr>
        <w:pStyle w:val="Ttulo4"/>
        <w:numPr>
          <w:ilvl w:val="3"/>
          <w:numId w:val="3"/>
        </w:numPr>
        <w:rPr>
          <w:rFonts w:cs="Arial"/>
          <w:b/>
          <w:lang w:val="es-ES"/>
        </w:rPr>
      </w:pPr>
      <w:r>
        <w:rPr>
          <w:rFonts w:cs="Arial"/>
          <w:b/>
          <w:lang w:val="es-ES"/>
        </w:rPr>
        <w:t>Requisitos de Interfaz con Otros Sistemas</w:t>
      </w:r>
    </w:p>
    <w:p w:rsidR="00141494" w:rsidRDefault="00141494" w:rsidP="00632CBA">
      <w:pPr>
        <w:pStyle w:val="Ttulo4"/>
        <w:numPr>
          <w:ilvl w:val="0"/>
          <w:numId w:val="0"/>
        </w:numPr>
        <w:ind w:left="2160"/>
        <w:rPr>
          <w:rFonts w:cs="Arial"/>
          <w:b/>
          <w:lang w:val="es-ES"/>
        </w:rPr>
      </w:pPr>
    </w:p>
    <w:p w:rsidR="00826248" w:rsidRPr="00826248" w:rsidRDefault="00826248" w:rsidP="00826248">
      <w:pPr>
        <w:rPr>
          <w:lang w:eastAsia="en-US"/>
        </w:rPr>
      </w:pPr>
    </w:p>
    <w:p w:rsidR="00632CBA" w:rsidRDefault="00632CBA" w:rsidP="00632CBA">
      <w:pPr>
        <w:pStyle w:val="Ttulo4"/>
        <w:numPr>
          <w:ilvl w:val="0"/>
          <w:numId w:val="0"/>
        </w:numPr>
        <w:ind w:left="2160"/>
        <w:rPr>
          <w:rFonts w:cs="Arial"/>
          <w:b/>
          <w:lang w:val="es-ES"/>
        </w:rPr>
      </w:pPr>
    </w:p>
    <w:p w:rsidR="00073DF8" w:rsidRDefault="00073DF8" w:rsidP="00073DF8">
      <w:pPr>
        <w:rPr>
          <w:lang w:eastAsia="en-US"/>
        </w:rPr>
      </w:pPr>
    </w:p>
    <w:p w:rsidR="00073DF8" w:rsidRPr="00073DF8" w:rsidRDefault="00073DF8" w:rsidP="00073DF8">
      <w:pPr>
        <w:rPr>
          <w:lang w:eastAsia="en-US"/>
        </w:rPr>
      </w:pPr>
    </w:p>
    <w:p w:rsidR="00632CBA" w:rsidRPr="00632CBA" w:rsidRDefault="00632CBA" w:rsidP="00632CBA">
      <w:pPr>
        <w:ind w:left="1416"/>
        <w:jc w:val="both"/>
        <w:rPr>
          <w:rFonts w:ascii="Arial" w:hAnsi="Arial" w:cs="Arial"/>
          <w:i/>
          <w:sz w:val="20"/>
          <w:szCs w:val="20"/>
        </w:rPr>
      </w:pPr>
      <w:r w:rsidRPr="00632CBA">
        <w:rPr>
          <w:rFonts w:ascii="Arial" w:hAnsi="Arial" w:cs="Arial"/>
          <w:i/>
          <w:sz w:val="20"/>
          <w:szCs w:val="20"/>
        </w:rPr>
        <w:t xml:space="preserve">Especificar si el requerimiento tiene interacción con otros sistemas o plataformas: </w:t>
      </w:r>
    </w:p>
    <w:p w:rsidR="00632CBA" w:rsidRPr="00632CBA" w:rsidRDefault="00632CBA" w:rsidP="00632CBA">
      <w:pPr>
        <w:pStyle w:val="Prrafodelista"/>
        <w:ind w:left="2124"/>
        <w:jc w:val="both"/>
        <w:rPr>
          <w:rFonts w:ascii="Arial" w:hAnsi="Arial" w:cs="Arial"/>
          <w:i/>
          <w:sz w:val="20"/>
          <w:szCs w:val="20"/>
        </w:rPr>
      </w:pPr>
    </w:p>
    <w:tbl>
      <w:tblPr>
        <w:tblW w:w="764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3823"/>
      </w:tblGrid>
      <w:tr w:rsidR="00632CBA" w:rsidRPr="00EA47C7" w:rsidTr="00D6548A">
        <w:trPr>
          <w:trHeight w:val="670"/>
        </w:trPr>
        <w:tc>
          <w:tcPr>
            <w:tcW w:w="3823" w:type="dxa"/>
            <w:shd w:val="clear" w:color="auto" w:fill="D9D9D9"/>
            <w:vAlign w:val="center"/>
          </w:tcPr>
          <w:p w:rsidR="00632CBA" w:rsidRPr="007B2B97" w:rsidRDefault="00632CBA" w:rsidP="006062AC">
            <w:pPr>
              <w:pStyle w:val="Textoindependiente"/>
              <w:ind w:left="0"/>
              <w:jc w:val="center"/>
              <w:rPr>
                <w:rFonts w:ascii="Arial" w:hAnsi="Arial" w:cs="Arial"/>
                <w:b/>
                <w:lang w:val="es-CO"/>
              </w:rPr>
            </w:pPr>
            <w:r w:rsidRPr="007B2B97">
              <w:rPr>
                <w:rFonts w:ascii="Arial" w:hAnsi="Arial" w:cs="Arial"/>
                <w:b/>
                <w:lang w:val="es-CO"/>
              </w:rPr>
              <w:t>Plataforma o Sistema Externo</w:t>
            </w:r>
          </w:p>
        </w:tc>
        <w:tc>
          <w:tcPr>
            <w:tcW w:w="3823" w:type="dxa"/>
            <w:shd w:val="clear" w:color="auto" w:fill="D9D9D9"/>
            <w:vAlign w:val="center"/>
          </w:tcPr>
          <w:p w:rsidR="00632CBA" w:rsidRPr="007B2B97" w:rsidRDefault="00632CBA" w:rsidP="006062AC">
            <w:pPr>
              <w:pStyle w:val="Textoindependiente"/>
              <w:ind w:left="0"/>
              <w:jc w:val="center"/>
              <w:rPr>
                <w:rFonts w:ascii="Arial" w:hAnsi="Arial" w:cs="Arial"/>
                <w:b/>
                <w:lang w:val="es-ES"/>
              </w:rPr>
            </w:pPr>
            <w:r w:rsidRPr="007B2B97">
              <w:rPr>
                <w:rFonts w:ascii="Arial" w:hAnsi="Arial" w:cs="Arial"/>
                <w:b/>
                <w:lang w:val="es-CO"/>
              </w:rPr>
              <w:t>Interacción identificada</w:t>
            </w:r>
          </w:p>
        </w:tc>
      </w:tr>
      <w:tr w:rsidR="00632CBA" w:rsidRPr="00EA47C7" w:rsidTr="00D6548A">
        <w:trPr>
          <w:trHeight w:val="615"/>
        </w:trPr>
        <w:tc>
          <w:tcPr>
            <w:tcW w:w="3823" w:type="dxa"/>
          </w:tcPr>
          <w:p w:rsidR="00632CBA" w:rsidRPr="007B2B97" w:rsidRDefault="009502F7" w:rsidP="006062AC">
            <w:pPr>
              <w:pStyle w:val="Textoindependiente"/>
              <w:ind w:left="0"/>
              <w:rPr>
                <w:rFonts w:ascii="Arial" w:hAnsi="Arial" w:cs="Arial"/>
                <w:lang w:val="es-ES"/>
              </w:rPr>
            </w:pPr>
            <w:r>
              <w:t>Alertas Móviles</w:t>
            </w:r>
          </w:p>
        </w:tc>
        <w:tc>
          <w:tcPr>
            <w:tcW w:w="3823" w:type="dxa"/>
          </w:tcPr>
          <w:p w:rsidR="00632CBA" w:rsidRPr="007B2B97" w:rsidRDefault="009502F7" w:rsidP="00F70CF0">
            <w:pPr>
              <w:pStyle w:val="Textoindependiente"/>
              <w:ind w:left="0"/>
              <w:rPr>
                <w:rFonts w:ascii="Arial" w:hAnsi="Arial" w:cs="Arial"/>
                <w:lang w:val="es-CO"/>
              </w:rPr>
            </w:pPr>
            <w:r>
              <w:rPr>
                <w:rFonts w:ascii="Arial" w:hAnsi="Arial" w:cs="Arial"/>
                <w:lang w:val="es-CO"/>
              </w:rPr>
              <w:t>Extracción de información para carga del cubo Alertas Móviles de BI</w:t>
            </w:r>
          </w:p>
        </w:tc>
      </w:tr>
    </w:tbl>
    <w:p w:rsidR="00632CBA" w:rsidRPr="004613A3" w:rsidRDefault="00632CBA" w:rsidP="004613A3">
      <w:pPr>
        <w:ind w:left="2124"/>
        <w:rPr>
          <w:rFonts w:ascii="Arial" w:hAnsi="Arial" w:cs="Arial"/>
          <w:sz w:val="20"/>
          <w:szCs w:val="20"/>
          <w:lang w:eastAsia="en-US"/>
        </w:rPr>
      </w:pPr>
    </w:p>
    <w:p w:rsidR="00141494" w:rsidRDefault="00141494" w:rsidP="007F4955">
      <w:pPr>
        <w:rPr>
          <w:rFonts w:ascii="Arial" w:hAnsi="Arial" w:cs="Arial"/>
          <w:sz w:val="20"/>
          <w:szCs w:val="20"/>
        </w:rPr>
      </w:pPr>
    </w:p>
    <w:p w:rsidR="00141494" w:rsidRPr="001822DC" w:rsidRDefault="00141494" w:rsidP="007F4955">
      <w:pPr>
        <w:rPr>
          <w:rFonts w:ascii="Arial" w:hAnsi="Arial" w:cs="Arial"/>
          <w:sz w:val="20"/>
          <w:szCs w:val="20"/>
        </w:rPr>
      </w:pPr>
    </w:p>
    <w:p w:rsidR="007F4955" w:rsidRPr="001822DC" w:rsidRDefault="007F4955" w:rsidP="002D603A">
      <w:pPr>
        <w:pStyle w:val="Ttulo2"/>
        <w:numPr>
          <w:ilvl w:val="1"/>
          <w:numId w:val="3"/>
        </w:numPr>
        <w:rPr>
          <w:rFonts w:cs="Arial"/>
        </w:rPr>
      </w:pPr>
      <w:bookmarkStart w:id="13" w:name="_Toc423016184"/>
      <w:r w:rsidRPr="00FD7B0E">
        <w:rPr>
          <w:rFonts w:cs="Arial"/>
          <w:lang w:val="es-CO"/>
        </w:rPr>
        <w:t>Entregab</w:t>
      </w:r>
      <w:r w:rsidRPr="001822DC">
        <w:rPr>
          <w:rFonts w:cs="Arial"/>
        </w:rPr>
        <w:t>les / Criterios de aceptación</w:t>
      </w:r>
      <w:bookmarkEnd w:id="13"/>
    </w:p>
    <w:p w:rsidR="007F4955" w:rsidRDefault="007F4955" w:rsidP="005D7EF8">
      <w:pPr>
        <w:pStyle w:val="InfoBlue"/>
      </w:pPr>
    </w:p>
    <w:p w:rsidR="00D97B7A" w:rsidRPr="00D97B7A" w:rsidRDefault="00D97B7A" w:rsidP="00D97B7A">
      <w:pPr>
        <w:pStyle w:val="Textoindependiente"/>
        <w:rPr>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3"/>
        <w:gridCol w:w="3791"/>
        <w:gridCol w:w="2476"/>
      </w:tblGrid>
      <w:tr w:rsidR="00570922" w:rsidRPr="001822DC" w:rsidTr="009A2450">
        <w:tc>
          <w:tcPr>
            <w:tcW w:w="2453" w:type="dxa"/>
            <w:shd w:val="clear" w:color="auto" w:fill="B3B3B3"/>
            <w:vAlign w:val="center"/>
          </w:tcPr>
          <w:p w:rsidR="007F4955" w:rsidRPr="001822DC" w:rsidRDefault="007F4955" w:rsidP="007F0C1E">
            <w:pPr>
              <w:pStyle w:val="Encabezadodelatabla"/>
              <w:rPr>
                <w:rFonts w:ascii="Arial" w:hAnsi="Arial" w:cs="Arial"/>
                <w:i w:val="0"/>
                <w:sz w:val="20"/>
                <w:lang w:val="es-CO"/>
              </w:rPr>
            </w:pPr>
            <w:r w:rsidRPr="001822DC">
              <w:rPr>
                <w:rFonts w:ascii="Arial" w:hAnsi="Arial" w:cs="Arial"/>
                <w:i w:val="0"/>
                <w:sz w:val="20"/>
                <w:lang w:val="es-CO"/>
              </w:rPr>
              <w:t>Nombre entregable</w:t>
            </w:r>
          </w:p>
        </w:tc>
        <w:tc>
          <w:tcPr>
            <w:tcW w:w="3791" w:type="dxa"/>
            <w:shd w:val="clear" w:color="auto" w:fill="B3B3B3"/>
            <w:vAlign w:val="center"/>
          </w:tcPr>
          <w:p w:rsidR="007F4955" w:rsidRPr="001822DC" w:rsidRDefault="007F4955" w:rsidP="007F0C1E">
            <w:pPr>
              <w:pStyle w:val="Encabezadodelatabla"/>
              <w:rPr>
                <w:rFonts w:ascii="Arial" w:hAnsi="Arial" w:cs="Arial"/>
                <w:i w:val="0"/>
                <w:sz w:val="20"/>
                <w:lang w:val="es-CO"/>
              </w:rPr>
            </w:pPr>
          </w:p>
          <w:p w:rsidR="007F4955" w:rsidRPr="001822DC" w:rsidRDefault="007F4955" w:rsidP="007F0C1E">
            <w:pPr>
              <w:pStyle w:val="Encabezadodelatabla"/>
              <w:rPr>
                <w:rFonts w:ascii="Arial" w:hAnsi="Arial" w:cs="Arial"/>
                <w:i w:val="0"/>
                <w:sz w:val="20"/>
                <w:lang w:val="es-CO"/>
              </w:rPr>
            </w:pPr>
            <w:r w:rsidRPr="001822DC">
              <w:rPr>
                <w:rFonts w:ascii="Arial" w:hAnsi="Arial" w:cs="Arial"/>
                <w:i w:val="0"/>
                <w:sz w:val="20"/>
                <w:lang w:val="es-CO"/>
              </w:rPr>
              <w:t>Descripción</w:t>
            </w:r>
          </w:p>
          <w:p w:rsidR="007F4955" w:rsidRPr="001822DC" w:rsidRDefault="007F4955" w:rsidP="007F0C1E">
            <w:pPr>
              <w:pStyle w:val="Encabezadodelatabla"/>
              <w:rPr>
                <w:rFonts w:ascii="Arial" w:hAnsi="Arial" w:cs="Arial"/>
                <w:i w:val="0"/>
                <w:sz w:val="20"/>
                <w:lang w:val="es-CO"/>
              </w:rPr>
            </w:pPr>
          </w:p>
        </w:tc>
        <w:tc>
          <w:tcPr>
            <w:tcW w:w="2476" w:type="dxa"/>
            <w:shd w:val="clear" w:color="auto" w:fill="B3B3B3"/>
            <w:vAlign w:val="center"/>
          </w:tcPr>
          <w:p w:rsidR="007F4955" w:rsidRPr="001822DC" w:rsidRDefault="007F4955" w:rsidP="007F0C1E">
            <w:pPr>
              <w:pStyle w:val="Encabezadodelatabla"/>
              <w:rPr>
                <w:rFonts w:ascii="Arial" w:hAnsi="Arial" w:cs="Arial"/>
                <w:i w:val="0"/>
                <w:sz w:val="20"/>
                <w:lang w:val="es-CO"/>
              </w:rPr>
            </w:pPr>
            <w:r w:rsidRPr="001822DC">
              <w:rPr>
                <w:rFonts w:ascii="Arial" w:hAnsi="Arial" w:cs="Arial"/>
                <w:i w:val="0"/>
                <w:sz w:val="20"/>
                <w:lang w:val="es-CO"/>
              </w:rPr>
              <w:t>Criterios de aceptación</w:t>
            </w:r>
          </w:p>
        </w:tc>
      </w:tr>
      <w:tr w:rsidR="00570922" w:rsidRPr="001822DC" w:rsidTr="009A2450">
        <w:tc>
          <w:tcPr>
            <w:tcW w:w="2453" w:type="dxa"/>
          </w:tcPr>
          <w:p w:rsidR="007F4955" w:rsidRPr="001822DC" w:rsidRDefault="00BD242B" w:rsidP="009A2450">
            <w:pPr>
              <w:pStyle w:val="InfoBlue"/>
            </w:pPr>
            <w:r>
              <w:t xml:space="preserve">Reportes Alertas Móviles </w:t>
            </w:r>
          </w:p>
        </w:tc>
        <w:tc>
          <w:tcPr>
            <w:tcW w:w="3791" w:type="dxa"/>
          </w:tcPr>
          <w:p w:rsidR="00FD7B0E" w:rsidRPr="00FD7B0E" w:rsidRDefault="00BD242B" w:rsidP="00D86864">
            <w:pPr>
              <w:pStyle w:val="InfoBlue"/>
            </w:pPr>
            <w:r>
              <w:t xml:space="preserve">Reportes que se generarán desde el </w:t>
            </w:r>
            <w:r>
              <w:lastRenderedPageBreak/>
              <w:t>cubo de Alertas Móviles de BI segmentados de acuerdo a lo descrito a los Requisitos funcionales</w:t>
            </w:r>
          </w:p>
        </w:tc>
        <w:tc>
          <w:tcPr>
            <w:tcW w:w="2476" w:type="dxa"/>
          </w:tcPr>
          <w:p w:rsidR="007F4955" w:rsidRPr="001822DC" w:rsidRDefault="00FD7B0E" w:rsidP="00BD242B">
            <w:pPr>
              <w:pStyle w:val="InfoBlue"/>
            </w:pPr>
            <w:r>
              <w:lastRenderedPageBreak/>
              <w:t xml:space="preserve">Cumplimiento al 100% </w:t>
            </w:r>
            <w:r w:rsidR="00BD242B">
              <w:lastRenderedPageBreak/>
              <w:t>de todos los requisitos</w:t>
            </w:r>
          </w:p>
        </w:tc>
      </w:tr>
      <w:tr w:rsidR="003C0359" w:rsidRPr="001822DC" w:rsidTr="009A2450">
        <w:tc>
          <w:tcPr>
            <w:tcW w:w="2453" w:type="dxa"/>
          </w:tcPr>
          <w:p w:rsidR="003C0359" w:rsidRPr="009A2450" w:rsidRDefault="00BD242B" w:rsidP="003C0359">
            <w:pPr>
              <w:pStyle w:val="InfoBlue"/>
            </w:pPr>
            <w:r>
              <w:lastRenderedPageBreak/>
              <w:t xml:space="preserve">Ajuste en proceso diarios Alertas Móviles </w:t>
            </w:r>
          </w:p>
        </w:tc>
        <w:tc>
          <w:tcPr>
            <w:tcW w:w="3791" w:type="dxa"/>
          </w:tcPr>
          <w:p w:rsidR="00A523E5" w:rsidRPr="00A523E5" w:rsidRDefault="00BD242B" w:rsidP="00A523E5">
            <w:pPr>
              <w:pStyle w:val="InfoBlue"/>
              <w:rPr>
                <w:u w:val="single"/>
              </w:rPr>
            </w:pPr>
            <w:r>
              <w:t xml:space="preserve">Ajuste para cargar el campo “PIN” en la tabla </w:t>
            </w:r>
            <w:r>
              <w:rPr>
                <w:rFonts w:ascii="Courier New" w:hAnsi="Courier New" w:cs="Courier New"/>
                <w:noProof/>
                <w:lang w:eastAsia="es-CO"/>
              </w:rPr>
              <w:t>FCT_MESSAGE_BANK del cubo de Alertas Móviles alojado en BI</w:t>
            </w:r>
          </w:p>
        </w:tc>
        <w:tc>
          <w:tcPr>
            <w:tcW w:w="2476" w:type="dxa"/>
          </w:tcPr>
          <w:p w:rsidR="003C0359" w:rsidRDefault="00AC285D" w:rsidP="00BD242B">
            <w:pPr>
              <w:pStyle w:val="InfoBlue"/>
            </w:pPr>
            <w:r>
              <w:t>Cumplimiento al 100% de</w:t>
            </w:r>
            <w:r w:rsidR="00BD242B">
              <w:t>l detalle de acuerdo a requisitos funcionales RF4 y RF5</w:t>
            </w:r>
          </w:p>
        </w:tc>
      </w:tr>
      <w:tr w:rsidR="005A0831" w:rsidRPr="001822DC" w:rsidTr="009A2450">
        <w:tc>
          <w:tcPr>
            <w:tcW w:w="2453" w:type="dxa"/>
          </w:tcPr>
          <w:p w:rsidR="005A0831" w:rsidRDefault="005A0831" w:rsidP="003C0359">
            <w:pPr>
              <w:pStyle w:val="InfoBlue"/>
            </w:pPr>
            <w:r>
              <w:t>Reportes de comisiones ajustados</w:t>
            </w:r>
          </w:p>
        </w:tc>
        <w:tc>
          <w:tcPr>
            <w:tcW w:w="3791" w:type="dxa"/>
          </w:tcPr>
          <w:p w:rsidR="005A0831" w:rsidRDefault="005A0831" w:rsidP="00A523E5">
            <w:pPr>
              <w:pStyle w:val="InfoBlue"/>
            </w:pPr>
            <w:r>
              <w:t>Reportes de comisiones nacionales e internacionales modificados de acuerdo a requisitos</w:t>
            </w:r>
          </w:p>
        </w:tc>
        <w:tc>
          <w:tcPr>
            <w:tcW w:w="2476" w:type="dxa"/>
          </w:tcPr>
          <w:p w:rsidR="005A0831" w:rsidRDefault="005A0831" w:rsidP="005A0831">
            <w:pPr>
              <w:pStyle w:val="InfoBlue"/>
            </w:pPr>
            <w:r>
              <w:t>Cumplimiento al 100% del detalle de acuerdo a requisitos funcionales RF6, RF7, RF8, RF9 y RF10</w:t>
            </w:r>
          </w:p>
        </w:tc>
      </w:tr>
    </w:tbl>
    <w:p w:rsidR="007F4955" w:rsidRDefault="007F4955" w:rsidP="005D7EF8">
      <w:pPr>
        <w:pStyle w:val="InfoBlue"/>
      </w:pPr>
    </w:p>
    <w:p w:rsidR="00141494" w:rsidRPr="00141494" w:rsidRDefault="00141494" w:rsidP="00141494">
      <w:pPr>
        <w:pStyle w:val="Textoindependiente"/>
        <w:rPr>
          <w:lang w:val="es-CO"/>
        </w:rPr>
      </w:pPr>
    </w:p>
    <w:p w:rsidR="007F4955" w:rsidRDefault="007F4955" w:rsidP="002D603A">
      <w:pPr>
        <w:pStyle w:val="Ttulo2"/>
        <w:numPr>
          <w:ilvl w:val="1"/>
          <w:numId w:val="3"/>
        </w:numPr>
        <w:rPr>
          <w:rFonts w:cs="Arial"/>
          <w:lang w:val="es-CO"/>
        </w:rPr>
      </w:pPr>
      <w:bookmarkStart w:id="14" w:name="_Toc423016185"/>
      <w:r w:rsidRPr="001822DC">
        <w:rPr>
          <w:rFonts w:cs="Arial"/>
          <w:lang w:val="es-CO"/>
        </w:rPr>
        <w:t>Límites, Restricciones y/o supuestos</w:t>
      </w:r>
      <w:r w:rsidR="001B7131">
        <w:rPr>
          <w:rFonts w:cs="Arial"/>
          <w:lang w:val="es-CO"/>
        </w:rPr>
        <w:t>.</w:t>
      </w:r>
      <w:bookmarkEnd w:id="14"/>
    </w:p>
    <w:p w:rsidR="001B7131" w:rsidRPr="001B7131" w:rsidRDefault="001B7131" w:rsidP="001B7131">
      <w:pPr>
        <w:rPr>
          <w:lang w:val="es-CO" w:eastAsia="en-US"/>
        </w:rPr>
      </w:pPr>
    </w:p>
    <w:p w:rsidR="000B239A" w:rsidRPr="005D6017" w:rsidRDefault="00BD242B" w:rsidP="002D603A">
      <w:pPr>
        <w:pStyle w:val="Ttulo3"/>
        <w:numPr>
          <w:ilvl w:val="2"/>
          <w:numId w:val="3"/>
        </w:numPr>
        <w:rPr>
          <w:i w:val="0"/>
          <w:lang w:val="es-EC" w:eastAsia="es-CO"/>
        </w:rPr>
      </w:pPr>
      <w:bookmarkStart w:id="15" w:name="_Toc423016186"/>
      <w:r>
        <w:rPr>
          <w:i w:val="0"/>
          <w:lang w:val="es-EC" w:eastAsia="es-CO"/>
        </w:rPr>
        <w:t>El campo PIN, para las transacciones históricas, debe quedar con valor “NULL”</w:t>
      </w:r>
      <w:bookmarkEnd w:id="15"/>
    </w:p>
    <w:p w:rsidR="00D97B7A" w:rsidRDefault="00D97B7A" w:rsidP="00D97B7A">
      <w:pPr>
        <w:pStyle w:val="Ttulo1"/>
        <w:numPr>
          <w:ilvl w:val="0"/>
          <w:numId w:val="0"/>
        </w:numPr>
        <w:ind w:left="540"/>
        <w:rPr>
          <w:rFonts w:cs="Arial"/>
          <w:sz w:val="20"/>
          <w:lang w:val="es-CO"/>
        </w:rPr>
      </w:pPr>
    </w:p>
    <w:p w:rsidR="00D97B7A" w:rsidRDefault="00D97B7A" w:rsidP="00D97B7A">
      <w:pPr>
        <w:rPr>
          <w:lang w:val="es-CO" w:eastAsia="en-US"/>
        </w:rPr>
      </w:pPr>
    </w:p>
    <w:p w:rsidR="00D97B7A" w:rsidRPr="00D97B7A" w:rsidRDefault="00D97B7A" w:rsidP="00D97B7A">
      <w:pPr>
        <w:rPr>
          <w:lang w:val="es-CO" w:eastAsia="en-US"/>
        </w:rPr>
      </w:pPr>
    </w:p>
    <w:p w:rsidR="007F4955" w:rsidRPr="001822DC" w:rsidRDefault="007F4955" w:rsidP="002D603A">
      <w:pPr>
        <w:pStyle w:val="Ttulo1"/>
        <w:numPr>
          <w:ilvl w:val="0"/>
          <w:numId w:val="3"/>
        </w:numPr>
        <w:rPr>
          <w:rFonts w:cs="Arial"/>
          <w:sz w:val="20"/>
          <w:lang w:val="es-CO"/>
        </w:rPr>
      </w:pPr>
      <w:bookmarkStart w:id="16" w:name="_Toc423016187"/>
      <w:r w:rsidRPr="001822DC">
        <w:rPr>
          <w:rFonts w:cs="Arial"/>
          <w:sz w:val="20"/>
          <w:lang w:val="es-CO"/>
        </w:rPr>
        <w:t>Escenarios de pruebas sugeridos</w:t>
      </w:r>
      <w:bookmarkEnd w:id="16"/>
    </w:p>
    <w:tbl>
      <w:tblPr>
        <w:tblW w:w="9781"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5"/>
        <w:gridCol w:w="1701"/>
        <w:gridCol w:w="1417"/>
        <w:gridCol w:w="2268"/>
      </w:tblGrid>
      <w:tr w:rsidR="007F4955" w:rsidRPr="001822DC" w:rsidTr="001870AE">
        <w:tc>
          <w:tcPr>
            <w:tcW w:w="4395" w:type="dxa"/>
            <w:shd w:val="clear" w:color="auto" w:fill="BFBFBF"/>
          </w:tcPr>
          <w:p w:rsidR="007F4955" w:rsidRPr="001822DC" w:rsidRDefault="007F4955" w:rsidP="007F0C1E">
            <w:pPr>
              <w:pStyle w:val="Textoindependiente"/>
              <w:ind w:left="0"/>
              <w:jc w:val="center"/>
              <w:rPr>
                <w:rFonts w:ascii="Arial" w:hAnsi="Arial" w:cs="Arial"/>
                <w:b/>
                <w:lang w:val="es-CO"/>
              </w:rPr>
            </w:pPr>
            <w:r w:rsidRPr="001822DC">
              <w:rPr>
                <w:rFonts w:ascii="Arial" w:hAnsi="Arial" w:cs="Arial"/>
                <w:b/>
                <w:lang w:val="es-CO"/>
              </w:rPr>
              <w:t xml:space="preserve">Descripción del caso </w:t>
            </w:r>
          </w:p>
        </w:tc>
        <w:tc>
          <w:tcPr>
            <w:tcW w:w="1701" w:type="dxa"/>
            <w:shd w:val="clear" w:color="auto" w:fill="BFBFBF"/>
          </w:tcPr>
          <w:p w:rsidR="007F4955" w:rsidRPr="001822DC" w:rsidRDefault="007F4955" w:rsidP="007F0C1E">
            <w:pPr>
              <w:pStyle w:val="Textoindependiente"/>
              <w:ind w:left="0"/>
              <w:jc w:val="center"/>
              <w:rPr>
                <w:rFonts w:ascii="Arial" w:hAnsi="Arial" w:cs="Arial"/>
                <w:b/>
                <w:lang w:val="es-CO"/>
              </w:rPr>
            </w:pPr>
            <w:r w:rsidRPr="001822DC">
              <w:rPr>
                <w:rFonts w:ascii="Arial" w:hAnsi="Arial" w:cs="Arial"/>
                <w:b/>
                <w:lang w:val="es-CO"/>
              </w:rPr>
              <w:t>Acciones</w:t>
            </w:r>
          </w:p>
        </w:tc>
        <w:tc>
          <w:tcPr>
            <w:tcW w:w="1417" w:type="dxa"/>
            <w:shd w:val="clear" w:color="auto" w:fill="BFBFBF"/>
          </w:tcPr>
          <w:p w:rsidR="007F4955" w:rsidRPr="001822DC" w:rsidRDefault="007F4955" w:rsidP="007F0C1E">
            <w:pPr>
              <w:pStyle w:val="Textoindependiente"/>
              <w:ind w:left="0"/>
              <w:jc w:val="center"/>
              <w:rPr>
                <w:rFonts w:ascii="Arial" w:hAnsi="Arial" w:cs="Arial"/>
                <w:b/>
                <w:lang w:val="es-CO"/>
              </w:rPr>
            </w:pPr>
            <w:r w:rsidRPr="001822DC">
              <w:rPr>
                <w:rFonts w:ascii="Arial" w:hAnsi="Arial" w:cs="Arial"/>
                <w:b/>
                <w:lang w:val="es-CO"/>
              </w:rPr>
              <w:t>Criterio de aceptación</w:t>
            </w:r>
          </w:p>
        </w:tc>
        <w:tc>
          <w:tcPr>
            <w:tcW w:w="2268" w:type="dxa"/>
            <w:shd w:val="clear" w:color="auto" w:fill="BFBFBF"/>
          </w:tcPr>
          <w:p w:rsidR="007F4955" w:rsidRPr="001822DC" w:rsidRDefault="007F4955" w:rsidP="007F0C1E">
            <w:pPr>
              <w:pStyle w:val="Textoindependiente"/>
              <w:ind w:left="0"/>
              <w:jc w:val="center"/>
              <w:rPr>
                <w:rFonts w:ascii="Arial" w:hAnsi="Arial" w:cs="Arial"/>
                <w:b/>
                <w:lang w:val="es-CO"/>
              </w:rPr>
            </w:pPr>
            <w:r w:rsidRPr="001822DC">
              <w:rPr>
                <w:rFonts w:ascii="Arial" w:hAnsi="Arial" w:cs="Arial"/>
                <w:b/>
                <w:lang w:val="es-CO"/>
              </w:rPr>
              <w:t>Observaciones</w:t>
            </w:r>
          </w:p>
        </w:tc>
      </w:tr>
      <w:tr w:rsidR="00405813" w:rsidRPr="001822DC" w:rsidTr="001870AE">
        <w:tc>
          <w:tcPr>
            <w:tcW w:w="4395" w:type="dxa"/>
          </w:tcPr>
          <w:p w:rsidR="00405813" w:rsidRPr="00102551" w:rsidRDefault="0085328D" w:rsidP="006062AC">
            <w:pPr>
              <w:pStyle w:val="Textoindependiente"/>
              <w:ind w:left="0"/>
              <w:rPr>
                <w:rFonts w:ascii="Arial" w:hAnsi="Arial" w:cs="Arial"/>
                <w:iCs/>
                <w:lang w:val="es-CO"/>
              </w:rPr>
            </w:pPr>
            <w:r>
              <w:rPr>
                <w:rFonts w:ascii="Arial" w:hAnsi="Arial" w:cs="Arial"/>
                <w:iCs/>
                <w:lang w:val="es-CO"/>
              </w:rPr>
              <w:t>Generación reporte Notificaciones</w:t>
            </w:r>
          </w:p>
        </w:tc>
        <w:tc>
          <w:tcPr>
            <w:tcW w:w="1701" w:type="dxa"/>
          </w:tcPr>
          <w:p w:rsidR="00D6188C" w:rsidRPr="005B671F" w:rsidRDefault="0085328D" w:rsidP="003A0AD1">
            <w:pPr>
              <w:pStyle w:val="Textoindependiente"/>
              <w:ind w:left="0"/>
              <w:rPr>
                <w:rFonts w:ascii="Arial" w:hAnsi="Arial" w:cs="Arial"/>
                <w:iCs/>
                <w:lang w:val="es-CO"/>
              </w:rPr>
            </w:pPr>
            <w:r>
              <w:rPr>
                <w:rFonts w:ascii="Arial" w:hAnsi="Arial" w:cs="Arial"/>
                <w:lang w:val="es-CO"/>
              </w:rPr>
              <w:t>Ingresar a Reporting Services, carpeta “Alertas Móviles” y generar el reporte de Notificaciones Alertas Móviles con un rango de fechas específico (debe validarse antes la data que se encuentra cargada en el cubo Alertas Móviles de BI)</w:t>
            </w:r>
          </w:p>
        </w:tc>
        <w:tc>
          <w:tcPr>
            <w:tcW w:w="1417" w:type="dxa"/>
          </w:tcPr>
          <w:p w:rsidR="005D6017" w:rsidRPr="00CB618F" w:rsidRDefault="0085328D" w:rsidP="00F006F9">
            <w:pPr>
              <w:pStyle w:val="Textoindependiente"/>
              <w:ind w:left="0"/>
              <w:rPr>
                <w:rFonts w:ascii="Arial" w:hAnsi="Arial" w:cs="Arial"/>
                <w:iCs/>
                <w:lang w:val="es-CO"/>
              </w:rPr>
            </w:pPr>
            <w:r>
              <w:rPr>
                <w:rFonts w:ascii="Arial" w:hAnsi="Arial" w:cs="Arial"/>
                <w:iCs/>
                <w:lang w:val="es-CO"/>
              </w:rPr>
              <w:t>El reporte se debe visualizar correctamenten el Reporting Services respetando los rangos de fechas ingresasdos. Se puede realizar contraste de datos contra un query contra el cubo de Alertas Móviles de BI.</w:t>
            </w:r>
            <w:r w:rsidR="00652380">
              <w:rPr>
                <w:rFonts w:ascii="Arial" w:hAnsi="Arial" w:cs="Arial"/>
                <w:iCs/>
                <w:lang w:val="es-CO"/>
              </w:rPr>
              <w:t xml:space="preserve"> (asesorarse del área de Desarrollo BI para el diseño del </w:t>
            </w:r>
            <w:r w:rsidR="00652380">
              <w:rPr>
                <w:rFonts w:ascii="Arial" w:hAnsi="Arial" w:cs="Arial"/>
                <w:iCs/>
                <w:lang w:val="es-CO"/>
              </w:rPr>
              <w:lastRenderedPageBreak/>
              <w:t>query de validación)</w:t>
            </w:r>
          </w:p>
        </w:tc>
        <w:tc>
          <w:tcPr>
            <w:tcW w:w="2268" w:type="dxa"/>
          </w:tcPr>
          <w:p w:rsidR="00B34824" w:rsidRPr="00CB618F" w:rsidRDefault="00652380" w:rsidP="006062AC">
            <w:pPr>
              <w:pStyle w:val="Textoindependiente"/>
              <w:ind w:left="0"/>
              <w:rPr>
                <w:rFonts w:ascii="Arial" w:hAnsi="Arial" w:cs="Arial"/>
                <w:iCs/>
                <w:lang w:val="es-CO"/>
              </w:rPr>
            </w:pPr>
            <w:r>
              <w:rPr>
                <w:rFonts w:ascii="Arial" w:hAnsi="Arial" w:cs="Arial"/>
                <w:iCs/>
                <w:lang w:val="es-CO"/>
              </w:rPr>
              <w:lastRenderedPageBreak/>
              <w:t>Si no hay data cargada para una fecha específica debe realizar una carga desde Alertas Móviles al cubo respectivo en BI. Apoyarse en el área de Desarrollo BI para realizar este cargue.</w:t>
            </w:r>
          </w:p>
        </w:tc>
      </w:tr>
      <w:tr w:rsidR="00652380" w:rsidRPr="001822DC" w:rsidTr="001870AE">
        <w:tc>
          <w:tcPr>
            <w:tcW w:w="4395" w:type="dxa"/>
          </w:tcPr>
          <w:p w:rsidR="00652380" w:rsidRPr="00102551" w:rsidRDefault="00652380" w:rsidP="00652380">
            <w:pPr>
              <w:pStyle w:val="Textoindependiente"/>
              <w:ind w:left="0"/>
              <w:rPr>
                <w:rFonts w:ascii="Arial" w:hAnsi="Arial" w:cs="Arial"/>
                <w:iCs/>
                <w:lang w:val="es-CO"/>
              </w:rPr>
            </w:pPr>
            <w:r>
              <w:rPr>
                <w:rFonts w:ascii="Arial" w:hAnsi="Arial" w:cs="Arial"/>
                <w:iCs/>
                <w:lang w:val="es-CO"/>
              </w:rPr>
              <w:lastRenderedPageBreak/>
              <w:t>Generación reporte Transacciones Enviadas</w:t>
            </w:r>
          </w:p>
        </w:tc>
        <w:tc>
          <w:tcPr>
            <w:tcW w:w="1701" w:type="dxa"/>
          </w:tcPr>
          <w:p w:rsidR="00652380" w:rsidRPr="005B671F" w:rsidRDefault="00652380" w:rsidP="00652380">
            <w:pPr>
              <w:pStyle w:val="Textoindependiente"/>
              <w:ind w:left="0"/>
              <w:rPr>
                <w:rFonts w:ascii="Arial" w:hAnsi="Arial" w:cs="Arial"/>
                <w:iCs/>
                <w:lang w:val="es-CO"/>
              </w:rPr>
            </w:pPr>
            <w:r>
              <w:rPr>
                <w:rFonts w:ascii="Arial" w:hAnsi="Arial" w:cs="Arial"/>
                <w:lang w:val="es-CO"/>
              </w:rPr>
              <w:t>Ingresar a Reporting Services, carpeta “Alertas Móviles” y generar el reporte de Transacciones Enviadas Alertas Móviles con un rango de fechas específico (debe validarse antes la data que se encuentra cargada en el cubo Alertas Móviles de BI)</w:t>
            </w:r>
          </w:p>
        </w:tc>
        <w:tc>
          <w:tcPr>
            <w:tcW w:w="1417" w:type="dxa"/>
          </w:tcPr>
          <w:p w:rsidR="00652380" w:rsidRPr="00CB618F" w:rsidRDefault="00652380" w:rsidP="00D83E9D">
            <w:pPr>
              <w:pStyle w:val="Textoindependiente"/>
              <w:ind w:left="0"/>
              <w:rPr>
                <w:rFonts w:ascii="Arial" w:hAnsi="Arial" w:cs="Arial"/>
                <w:iCs/>
                <w:lang w:val="es-CO"/>
              </w:rPr>
            </w:pPr>
            <w:r>
              <w:rPr>
                <w:rFonts w:ascii="Arial" w:hAnsi="Arial" w:cs="Arial"/>
                <w:iCs/>
                <w:lang w:val="es-CO"/>
              </w:rPr>
              <w:t>El reporte se debe visualizar correctamenten el Reporting Services respetando los rangos de fechas ingresasdos. Se puede realizar contraste de datos contra un query contra el cubo de Alertas Móviles de BI. (asesorarse del área de Desarrollo BI para el diseño del query de validación)</w:t>
            </w:r>
          </w:p>
        </w:tc>
        <w:tc>
          <w:tcPr>
            <w:tcW w:w="2268" w:type="dxa"/>
          </w:tcPr>
          <w:p w:rsidR="00652380" w:rsidRPr="00CB618F" w:rsidRDefault="00652380" w:rsidP="00D83E9D">
            <w:pPr>
              <w:pStyle w:val="Textoindependiente"/>
              <w:ind w:left="0"/>
              <w:rPr>
                <w:rFonts w:ascii="Arial" w:hAnsi="Arial" w:cs="Arial"/>
                <w:iCs/>
                <w:lang w:val="es-CO"/>
              </w:rPr>
            </w:pPr>
            <w:r>
              <w:rPr>
                <w:rFonts w:ascii="Arial" w:hAnsi="Arial" w:cs="Arial"/>
                <w:iCs/>
                <w:lang w:val="es-CO"/>
              </w:rPr>
              <w:t>Si no hay data cargada para una fecha específica debe realizar una carga desde Alertas Móviles al cubo respectivo en BI. Apoyarse en el área de Desarrollo BI para realizar este cargue.</w:t>
            </w:r>
          </w:p>
        </w:tc>
      </w:tr>
      <w:tr w:rsidR="00C24DCE" w:rsidRPr="001822DC" w:rsidTr="001870AE">
        <w:tc>
          <w:tcPr>
            <w:tcW w:w="4395" w:type="dxa"/>
          </w:tcPr>
          <w:p w:rsidR="00C24DCE" w:rsidRPr="00102551" w:rsidRDefault="00C24DCE" w:rsidP="00C24DCE">
            <w:pPr>
              <w:pStyle w:val="Textoindependiente"/>
              <w:ind w:left="0"/>
              <w:rPr>
                <w:rFonts w:ascii="Arial" w:hAnsi="Arial" w:cs="Arial"/>
                <w:iCs/>
                <w:lang w:val="es-CO"/>
              </w:rPr>
            </w:pPr>
            <w:r>
              <w:rPr>
                <w:rFonts w:ascii="Arial" w:hAnsi="Arial" w:cs="Arial"/>
                <w:iCs/>
                <w:lang w:val="es-CO"/>
              </w:rPr>
              <w:t>Generación reporte Transacciones Recibidas</w:t>
            </w:r>
          </w:p>
        </w:tc>
        <w:tc>
          <w:tcPr>
            <w:tcW w:w="1701" w:type="dxa"/>
          </w:tcPr>
          <w:p w:rsidR="00C24DCE" w:rsidRPr="005B671F" w:rsidRDefault="00C24DCE" w:rsidP="00C24DCE">
            <w:pPr>
              <w:pStyle w:val="Textoindependiente"/>
              <w:ind w:left="0"/>
              <w:rPr>
                <w:rFonts w:ascii="Arial" w:hAnsi="Arial" w:cs="Arial"/>
                <w:iCs/>
                <w:lang w:val="es-CO"/>
              </w:rPr>
            </w:pPr>
            <w:r>
              <w:rPr>
                <w:rFonts w:ascii="Arial" w:hAnsi="Arial" w:cs="Arial"/>
                <w:lang w:val="es-CO"/>
              </w:rPr>
              <w:t>Ingresar a Reporting Services, carpeta “Alertas Móviles” y generar el reporte de Transacciones Recibidas Alertas Móviles con un rango de fechas específico (debe validarse antes la data que se encuentra cargada en el cubo Alertas Móviles de BI)</w:t>
            </w:r>
          </w:p>
        </w:tc>
        <w:tc>
          <w:tcPr>
            <w:tcW w:w="1417" w:type="dxa"/>
          </w:tcPr>
          <w:p w:rsidR="00C24DCE" w:rsidRPr="00CB618F" w:rsidRDefault="00C24DCE" w:rsidP="00D83E9D">
            <w:pPr>
              <w:pStyle w:val="Textoindependiente"/>
              <w:ind w:left="0"/>
              <w:rPr>
                <w:rFonts w:ascii="Arial" w:hAnsi="Arial" w:cs="Arial"/>
                <w:iCs/>
                <w:lang w:val="es-CO"/>
              </w:rPr>
            </w:pPr>
            <w:r>
              <w:rPr>
                <w:rFonts w:ascii="Arial" w:hAnsi="Arial" w:cs="Arial"/>
                <w:iCs/>
                <w:lang w:val="es-CO"/>
              </w:rPr>
              <w:t xml:space="preserve">El reporte se debe visualizar correctamenten el Reporting Services respetando los rangos de fechas ingresados. Se puede realizar contraste de datos contra un query contra el cubo de Alertas Móviles de BI. (asesorarse del área de Desarrollo BI </w:t>
            </w:r>
            <w:r>
              <w:rPr>
                <w:rFonts w:ascii="Arial" w:hAnsi="Arial" w:cs="Arial"/>
                <w:iCs/>
                <w:lang w:val="es-CO"/>
              </w:rPr>
              <w:lastRenderedPageBreak/>
              <w:t>para el diseño del query de validación)</w:t>
            </w:r>
          </w:p>
        </w:tc>
        <w:tc>
          <w:tcPr>
            <w:tcW w:w="2268" w:type="dxa"/>
          </w:tcPr>
          <w:p w:rsidR="00C24DCE" w:rsidRPr="00CB618F" w:rsidRDefault="00C24DCE" w:rsidP="00D83E9D">
            <w:pPr>
              <w:pStyle w:val="Textoindependiente"/>
              <w:ind w:left="0"/>
              <w:rPr>
                <w:rFonts w:ascii="Arial" w:hAnsi="Arial" w:cs="Arial"/>
                <w:iCs/>
                <w:lang w:val="es-CO"/>
              </w:rPr>
            </w:pPr>
            <w:r>
              <w:rPr>
                <w:rFonts w:ascii="Arial" w:hAnsi="Arial" w:cs="Arial"/>
                <w:iCs/>
                <w:lang w:val="es-CO"/>
              </w:rPr>
              <w:lastRenderedPageBreak/>
              <w:t>Si no hay data cargada para una fecha específica debe realizar una carga desde Alertas Móviles al cubo respectivo en BI. Apoyarse en el área de Desarrollo BI para realizar este cargue.</w:t>
            </w:r>
          </w:p>
        </w:tc>
      </w:tr>
      <w:tr w:rsidR="00C24DCE" w:rsidRPr="001822DC" w:rsidTr="001870AE">
        <w:tc>
          <w:tcPr>
            <w:tcW w:w="4395" w:type="dxa"/>
          </w:tcPr>
          <w:p w:rsidR="00C24DCE" w:rsidRPr="00102551" w:rsidRDefault="00C24DCE" w:rsidP="00D83E9D">
            <w:pPr>
              <w:pStyle w:val="Textoindependiente"/>
              <w:ind w:left="0"/>
              <w:rPr>
                <w:rFonts w:ascii="Arial" w:hAnsi="Arial" w:cs="Arial"/>
                <w:iCs/>
                <w:lang w:val="es-CO"/>
              </w:rPr>
            </w:pPr>
            <w:r>
              <w:rPr>
                <w:rFonts w:ascii="Arial" w:hAnsi="Arial" w:cs="Arial"/>
                <w:iCs/>
                <w:lang w:val="es-CO"/>
              </w:rPr>
              <w:lastRenderedPageBreak/>
              <w:t>Generar cargue transacciones Alertas Móviles validando campo “PIN” en la tabla FACT_MESSAGE_BANK</w:t>
            </w:r>
          </w:p>
        </w:tc>
        <w:tc>
          <w:tcPr>
            <w:tcW w:w="1701" w:type="dxa"/>
          </w:tcPr>
          <w:p w:rsidR="00C24DCE" w:rsidRPr="005B671F" w:rsidRDefault="00C24DCE" w:rsidP="00D83E9D">
            <w:pPr>
              <w:pStyle w:val="Textoindependiente"/>
              <w:ind w:left="0"/>
              <w:rPr>
                <w:rFonts w:ascii="Arial" w:hAnsi="Arial" w:cs="Arial"/>
                <w:iCs/>
                <w:lang w:val="es-CO"/>
              </w:rPr>
            </w:pPr>
            <w:r>
              <w:rPr>
                <w:rFonts w:ascii="Arial" w:hAnsi="Arial" w:cs="Arial"/>
                <w:lang w:val="es-CO"/>
              </w:rPr>
              <w:t xml:space="preserve">Realizar un cargue de las transacciones de Alertas Móviles a través del JOB </w:t>
            </w:r>
            <w:r w:rsidRPr="00C24DCE">
              <w:rPr>
                <w:rFonts w:ascii="Arial" w:hAnsi="Arial" w:cs="Arial"/>
                <w:lang w:val="es-CO"/>
              </w:rPr>
              <w:t>BI_BM_ETL_PROCESO_CARGA</w:t>
            </w:r>
          </w:p>
        </w:tc>
        <w:tc>
          <w:tcPr>
            <w:tcW w:w="1417" w:type="dxa"/>
          </w:tcPr>
          <w:p w:rsidR="00C24DCE" w:rsidRPr="00C24DCE" w:rsidRDefault="00C24DCE" w:rsidP="00D83E9D">
            <w:pPr>
              <w:pStyle w:val="Textoindependiente"/>
              <w:ind w:left="0"/>
              <w:rPr>
                <w:rFonts w:ascii="Arial" w:hAnsi="Arial" w:cs="Arial"/>
                <w:iCs/>
                <w:lang w:val="es-CO"/>
              </w:rPr>
            </w:pPr>
            <w:r w:rsidRPr="00C24DCE">
              <w:rPr>
                <w:rFonts w:ascii="Arial" w:hAnsi="Arial" w:cs="Arial"/>
                <w:iCs/>
                <w:lang w:val="es-CO"/>
              </w:rPr>
              <w:t>En la tabla FACT_MESSAGE_BANK debe visualizarse el campo “PIN”, y en cada uno de los registros cargados para la fecha espec</w:t>
            </w:r>
            <w:r>
              <w:rPr>
                <w:rFonts w:ascii="Arial" w:hAnsi="Arial" w:cs="Arial"/>
                <w:iCs/>
                <w:lang w:val="es-CO"/>
              </w:rPr>
              <w:t>ífica debe visualizarse un valor numérico en este campo</w:t>
            </w:r>
          </w:p>
        </w:tc>
        <w:tc>
          <w:tcPr>
            <w:tcW w:w="2268" w:type="dxa"/>
          </w:tcPr>
          <w:p w:rsidR="00C24DCE" w:rsidRPr="00CB618F" w:rsidRDefault="00C24DCE" w:rsidP="00D83E9D">
            <w:pPr>
              <w:pStyle w:val="Textoindependiente"/>
              <w:ind w:left="0"/>
              <w:rPr>
                <w:rFonts w:ascii="Arial" w:hAnsi="Arial" w:cs="Arial"/>
                <w:iCs/>
                <w:lang w:val="es-CO"/>
              </w:rPr>
            </w:pPr>
            <w:r>
              <w:rPr>
                <w:rFonts w:ascii="Arial" w:hAnsi="Arial" w:cs="Arial"/>
                <w:iCs/>
                <w:lang w:val="es-CO"/>
              </w:rPr>
              <w:t>Asesorarse del área de Desarrollo BI para realizar el cargue respectivo.</w:t>
            </w:r>
          </w:p>
        </w:tc>
      </w:tr>
      <w:tr w:rsidR="00D83E9D" w:rsidRPr="001822DC" w:rsidTr="001870AE">
        <w:tc>
          <w:tcPr>
            <w:tcW w:w="4395" w:type="dxa"/>
          </w:tcPr>
          <w:p w:rsidR="00D83E9D" w:rsidRPr="00102551" w:rsidRDefault="00D83E9D" w:rsidP="00D83E9D">
            <w:pPr>
              <w:pStyle w:val="Textoindependiente"/>
              <w:ind w:left="0"/>
              <w:rPr>
                <w:rFonts w:ascii="Arial" w:hAnsi="Arial" w:cs="Arial"/>
                <w:iCs/>
                <w:lang w:val="es-CO"/>
              </w:rPr>
            </w:pPr>
            <w:r>
              <w:rPr>
                <w:rFonts w:ascii="Arial" w:hAnsi="Arial" w:cs="Arial"/>
                <w:iCs/>
                <w:lang w:val="es-CO"/>
              </w:rPr>
              <w:t>Generación reporte Transacciones Broadcast</w:t>
            </w:r>
          </w:p>
        </w:tc>
        <w:tc>
          <w:tcPr>
            <w:tcW w:w="1701" w:type="dxa"/>
          </w:tcPr>
          <w:p w:rsidR="00D83E9D" w:rsidRPr="005B671F" w:rsidRDefault="00D83E9D" w:rsidP="00D83E9D">
            <w:pPr>
              <w:pStyle w:val="Textoindependiente"/>
              <w:ind w:left="0"/>
              <w:rPr>
                <w:rFonts w:ascii="Arial" w:hAnsi="Arial" w:cs="Arial"/>
                <w:iCs/>
                <w:lang w:val="es-CO"/>
              </w:rPr>
            </w:pPr>
            <w:r>
              <w:rPr>
                <w:rFonts w:ascii="Arial" w:hAnsi="Arial" w:cs="Arial"/>
                <w:lang w:val="es-CO"/>
              </w:rPr>
              <w:t xml:space="preserve">Ingresar a Reporting Services, carpeta “Alertas Móviles” y generar el reporte de Transacciones Broadcast Alertas Móviles con un rango de fechas específico (debe validarse antes la data que se encuentra cargada en el cubo Alertas Móviles de BI, tabla </w:t>
            </w:r>
            <w:r>
              <w:rPr>
                <w:rFonts w:ascii="Arial" w:hAnsi="Arial" w:cs="Arial"/>
                <w:iCs/>
                <w:lang w:val="es-CO"/>
              </w:rPr>
              <w:t>FACT_MESSAGE_BANK, campo PIN. Las transacciones broadcast tiene un valor 4 en este campo.</w:t>
            </w:r>
            <w:r>
              <w:rPr>
                <w:rFonts w:ascii="Arial" w:hAnsi="Arial" w:cs="Arial"/>
                <w:lang w:val="es-CO"/>
              </w:rPr>
              <w:t xml:space="preserve"> )</w:t>
            </w:r>
          </w:p>
        </w:tc>
        <w:tc>
          <w:tcPr>
            <w:tcW w:w="1417" w:type="dxa"/>
          </w:tcPr>
          <w:p w:rsidR="00D83E9D" w:rsidRPr="00CB618F" w:rsidRDefault="00D83E9D" w:rsidP="00D83E9D">
            <w:pPr>
              <w:pStyle w:val="Textoindependiente"/>
              <w:ind w:left="0"/>
              <w:rPr>
                <w:rFonts w:ascii="Arial" w:hAnsi="Arial" w:cs="Arial"/>
                <w:iCs/>
                <w:lang w:val="es-CO"/>
              </w:rPr>
            </w:pPr>
            <w:r>
              <w:rPr>
                <w:rFonts w:ascii="Arial" w:hAnsi="Arial" w:cs="Arial"/>
                <w:iCs/>
                <w:lang w:val="es-CO"/>
              </w:rPr>
              <w:t>El reporte se debe visualizar correctamenten el Reporting Services respetando los rangos de fechas ingresados.Se puede realizar contraste de datos contra un query contra el cubo de Alertas Móviles de BI. (asesorarse del área de Desarrollo BI para el diseño del query de validación)</w:t>
            </w:r>
          </w:p>
        </w:tc>
        <w:tc>
          <w:tcPr>
            <w:tcW w:w="2268" w:type="dxa"/>
          </w:tcPr>
          <w:p w:rsidR="00D83E9D" w:rsidRPr="00CB618F" w:rsidRDefault="00D83E9D" w:rsidP="00D83E9D">
            <w:pPr>
              <w:pStyle w:val="Textoindependiente"/>
              <w:ind w:left="0"/>
              <w:rPr>
                <w:rFonts w:ascii="Arial" w:hAnsi="Arial" w:cs="Arial"/>
                <w:iCs/>
                <w:lang w:val="es-CO"/>
              </w:rPr>
            </w:pPr>
            <w:r>
              <w:rPr>
                <w:rFonts w:ascii="Arial" w:hAnsi="Arial" w:cs="Arial"/>
                <w:iCs/>
                <w:lang w:val="es-CO"/>
              </w:rPr>
              <w:t>Si no hay data cargada para una fecha específica debe realizar una carga desde Alertas Móviles al cubo respectivo en BI. Apoyarse en el área de Desarrollo BI para realizar este cargue.</w:t>
            </w:r>
          </w:p>
        </w:tc>
      </w:tr>
      <w:tr w:rsidR="00D83E9D" w:rsidRPr="001822DC" w:rsidTr="001870AE">
        <w:tc>
          <w:tcPr>
            <w:tcW w:w="4395" w:type="dxa"/>
          </w:tcPr>
          <w:p w:rsidR="00D83E9D" w:rsidRPr="00102551" w:rsidRDefault="00D83E9D" w:rsidP="00D83E9D">
            <w:pPr>
              <w:pStyle w:val="Textoindependiente"/>
              <w:ind w:left="0"/>
              <w:rPr>
                <w:rFonts w:ascii="Arial" w:hAnsi="Arial" w:cs="Arial"/>
                <w:iCs/>
                <w:lang w:val="es-CO"/>
              </w:rPr>
            </w:pPr>
            <w:r>
              <w:rPr>
                <w:rFonts w:ascii="Arial" w:hAnsi="Arial" w:cs="Arial"/>
                <w:iCs/>
                <w:lang w:val="es-CO"/>
              </w:rPr>
              <w:t>Generación reporte Transacciones Alertas</w:t>
            </w:r>
          </w:p>
        </w:tc>
        <w:tc>
          <w:tcPr>
            <w:tcW w:w="1701" w:type="dxa"/>
          </w:tcPr>
          <w:p w:rsidR="00D83E9D" w:rsidRPr="005B671F" w:rsidRDefault="00D83E9D" w:rsidP="0077620A">
            <w:pPr>
              <w:pStyle w:val="Textoindependiente"/>
              <w:ind w:left="0"/>
              <w:rPr>
                <w:rFonts w:ascii="Arial" w:hAnsi="Arial" w:cs="Arial"/>
                <w:iCs/>
                <w:lang w:val="es-CO"/>
              </w:rPr>
            </w:pPr>
            <w:r>
              <w:rPr>
                <w:rFonts w:ascii="Arial" w:hAnsi="Arial" w:cs="Arial"/>
                <w:lang w:val="es-CO"/>
              </w:rPr>
              <w:t xml:space="preserve">Ingresar a Reporting Services, carpeta “Alertas Móviles” y </w:t>
            </w:r>
            <w:r>
              <w:rPr>
                <w:rFonts w:ascii="Arial" w:hAnsi="Arial" w:cs="Arial"/>
                <w:lang w:val="es-CO"/>
              </w:rPr>
              <w:lastRenderedPageBreak/>
              <w:t xml:space="preserve">generar el reporte de Transacciones </w:t>
            </w:r>
            <w:r w:rsidR="0077620A">
              <w:rPr>
                <w:rFonts w:ascii="Arial" w:hAnsi="Arial" w:cs="Arial"/>
                <w:lang w:val="es-CO"/>
              </w:rPr>
              <w:t>Tipo Alerta</w:t>
            </w:r>
            <w:r>
              <w:rPr>
                <w:rFonts w:ascii="Arial" w:hAnsi="Arial" w:cs="Arial"/>
                <w:lang w:val="es-CO"/>
              </w:rPr>
              <w:t xml:space="preserve"> Alertas Móviles con un rango de fechas específico (debe validarse antes la data que se encuentra cargada en el cubo Alertas Móviles de BI, tabla </w:t>
            </w:r>
            <w:r>
              <w:rPr>
                <w:rFonts w:ascii="Arial" w:hAnsi="Arial" w:cs="Arial"/>
                <w:iCs/>
                <w:lang w:val="es-CO"/>
              </w:rPr>
              <w:t xml:space="preserve">FACT_MESSAGE_BANK, campo PIN. Las transacciones </w:t>
            </w:r>
            <w:r w:rsidR="0077620A">
              <w:rPr>
                <w:rFonts w:ascii="Arial" w:hAnsi="Arial" w:cs="Arial"/>
                <w:iCs/>
                <w:lang w:val="es-CO"/>
              </w:rPr>
              <w:t>de Alertas</w:t>
            </w:r>
            <w:r>
              <w:rPr>
                <w:rFonts w:ascii="Arial" w:hAnsi="Arial" w:cs="Arial"/>
                <w:iCs/>
                <w:lang w:val="es-CO"/>
              </w:rPr>
              <w:t xml:space="preserve"> tiene</w:t>
            </w:r>
            <w:r w:rsidR="0077620A">
              <w:rPr>
                <w:rFonts w:ascii="Arial" w:hAnsi="Arial" w:cs="Arial"/>
                <w:iCs/>
                <w:lang w:val="es-CO"/>
              </w:rPr>
              <w:t>n</w:t>
            </w:r>
            <w:r>
              <w:rPr>
                <w:rFonts w:ascii="Arial" w:hAnsi="Arial" w:cs="Arial"/>
                <w:iCs/>
                <w:lang w:val="es-CO"/>
              </w:rPr>
              <w:t xml:space="preserve"> un valor </w:t>
            </w:r>
            <w:r w:rsidR="0077620A">
              <w:rPr>
                <w:rFonts w:ascii="Arial" w:hAnsi="Arial" w:cs="Arial"/>
                <w:iCs/>
                <w:lang w:val="es-CO"/>
              </w:rPr>
              <w:t xml:space="preserve">distinto </w:t>
            </w:r>
            <w:r>
              <w:rPr>
                <w:rFonts w:ascii="Arial" w:hAnsi="Arial" w:cs="Arial"/>
                <w:iCs/>
                <w:lang w:val="es-CO"/>
              </w:rPr>
              <w:t>4 en este campo.</w:t>
            </w:r>
            <w:r>
              <w:rPr>
                <w:rFonts w:ascii="Arial" w:hAnsi="Arial" w:cs="Arial"/>
                <w:lang w:val="es-CO"/>
              </w:rPr>
              <w:t xml:space="preserve"> )</w:t>
            </w:r>
          </w:p>
        </w:tc>
        <w:tc>
          <w:tcPr>
            <w:tcW w:w="1417" w:type="dxa"/>
          </w:tcPr>
          <w:p w:rsidR="00D83E9D" w:rsidRPr="00CB618F" w:rsidRDefault="00D83E9D" w:rsidP="00D83E9D">
            <w:pPr>
              <w:pStyle w:val="Textoindependiente"/>
              <w:ind w:left="0"/>
              <w:rPr>
                <w:rFonts w:ascii="Arial" w:hAnsi="Arial" w:cs="Arial"/>
                <w:iCs/>
                <w:lang w:val="es-CO"/>
              </w:rPr>
            </w:pPr>
            <w:r>
              <w:rPr>
                <w:rFonts w:ascii="Arial" w:hAnsi="Arial" w:cs="Arial"/>
                <w:iCs/>
                <w:lang w:val="es-CO"/>
              </w:rPr>
              <w:lastRenderedPageBreak/>
              <w:t xml:space="preserve">El reporte se debe visualizar correctamenten el </w:t>
            </w:r>
            <w:r>
              <w:rPr>
                <w:rFonts w:ascii="Arial" w:hAnsi="Arial" w:cs="Arial"/>
                <w:iCs/>
                <w:lang w:val="es-CO"/>
              </w:rPr>
              <w:lastRenderedPageBreak/>
              <w:t>Reporting Services respetando los rangos de fechas ingresados.Se puede realizar contraste de datos contra un query contra el cubo de Alertas Móviles de BI. (asesorarse del área de Desarrollo BI para el diseño del query de validación)</w:t>
            </w:r>
          </w:p>
        </w:tc>
        <w:tc>
          <w:tcPr>
            <w:tcW w:w="2268" w:type="dxa"/>
          </w:tcPr>
          <w:p w:rsidR="00D83E9D" w:rsidRPr="00CB618F" w:rsidRDefault="00D83E9D" w:rsidP="00D83E9D">
            <w:pPr>
              <w:pStyle w:val="Textoindependiente"/>
              <w:ind w:left="0"/>
              <w:rPr>
                <w:rFonts w:ascii="Arial" w:hAnsi="Arial" w:cs="Arial"/>
                <w:iCs/>
                <w:lang w:val="es-CO"/>
              </w:rPr>
            </w:pPr>
            <w:r>
              <w:rPr>
                <w:rFonts w:ascii="Arial" w:hAnsi="Arial" w:cs="Arial"/>
                <w:iCs/>
                <w:lang w:val="es-CO"/>
              </w:rPr>
              <w:lastRenderedPageBreak/>
              <w:t xml:space="preserve">Si no hay data cargada para una fecha específica debe realizar una carga desde Alertas Móviles </w:t>
            </w:r>
            <w:r>
              <w:rPr>
                <w:rFonts w:ascii="Arial" w:hAnsi="Arial" w:cs="Arial"/>
                <w:iCs/>
                <w:lang w:val="es-CO"/>
              </w:rPr>
              <w:lastRenderedPageBreak/>
              <w:t>al cubo respectivo en BI. Apoyarse en el área de Desarrollo BI para realizar este cargue.</w:t>
            </w:r>
          </w:p>
        </w:tc>
      </w:tr>
      <w:tr w:rsidR="008453FD" w:rsidRPr="001822DC" w:rsidTr="001870AE">
        <w:tc>
          <w:tcPr>
            <w:tcW w:w="4395" w:type="dxa"/>
          </w:tcPr>
          <w:p w:rsidR="008453FD" w:rsidRDefault="008453FD" w:rsidP="00D83E9D">
            <w:pPr>
              <w:pStyle w:val="Textoindependiente"/>
              <w:ind w:left="0"/>
              <w:rPr>
                <w:rFonts w:ascii="Arial" w:hAnsi="Arial" w:cs="Arial"/>
                <w:iCs/>
                <w:lang w:val="es-CO"/>
              </w:rPr>
            </w:pPr>
            <w:r>
              <w:rPr>
                <w:rFonts w:ascii="Arial" w:hAnsi="Arial" w:cs="Arial"/>
                <w:iCs/>
                <w:lang w:val="es-CO"/>
              </w:rPr>
              <w:lastRenderedPageBreak/>
              <w:t>Generación reportes de comisiones</w:t>
            </w:r>
          </w:p>
        </w:tc>
        <w:tc>
          <w:tcPr>
            <w:tcW w:w="1701" w:type="dxa"/>
          </w:tcPr>
          <w:p w:rsidR="008453FD" w:rsidRDefault="008453FD" w:rsidP="0077620A">
            <w:pPr>
              <w:pStyle w:val="Textoindependiente"/>
              <w:ind w:left="0"/>
              <w:rPr>
                <w:rFonts w:ascii="Arial" w:hAnsi="Arial" w:cs="Arial"/>
                <w:lang w:val="es-CO"/>
              </w:rPr>
            </w:pPr>
            <w:r>
              <w:rPr>
                <w:rFonts w:ascii="Arial" w:hAnsi="Arial" w:cs="Arial"/>
                <w:lang w:val="es-CO"/>
              </w:rPr>
              <w:t>Ingresar a cada una de los reportes de comisiones descritos en los RF’s 6 al 10, generarlos y validar en el archivo generado el cambio descrito</w:t>
            </w:r>
          </w:p>
        </w:tc>
        <w:tc>
          <w:tcPr>
            <w:tcW w:w="1417" w:type="dxa"/>
          </w:tcPr>
          <w:p w:rsidR="008453FD" w:rsidRDefault="008453FD" w:rsidP="00D83E9D">
            <w:pPr>
              <w:pStyle w:val="Textoindependiente"/>
              <w:ind w:left="0"/>
              <w:rPr>
                <w:rFonts w:ascii="Arial" w:hAnsi="Arial" w:cs="Arial"/>
                <w:iCs/>
                <w:lang w:val="es-CO"/>
              </w:rPr>
            </w:pPr>
            <w:r>
              <w:rPr>
                <w:rFonts w:ascii="Arial" w:hAnsi="Arial" w:cs="Arial"/>
                <w:iCs/>
                <w:lang w:val="es-CO"/>
              </w:rPr>
              <w:t>Debe validarse que los reportes se generen de acuerdo al detalle descrito en los requisitos</w:t>
            </w:r>
          </w:p>
        </w:tc>
        <w:tc>
          <w:tcPr>
            <w:tcW w:w="2268" w:type="dxa"/>
          </w:tcPr>
          <w:p w:rsidR="008453FD" w:rsidRDefault="0019581A" w:rsidP="00D83E9D">
            <w:pPr>
              <w:pStyle w:val="Textoindependiente"/>
              <w:ind w:left="0"/>
              <w:rPr>
                <w:rFonts w:ascii="Arial" w:hAnsi="Arial" w:cs="Arial"/>
                <w:iCs/>
                <w:lang w:val="es-CO"/>
              </w:rPr>
            </w:pPr>
            <w:r>
              <w:rPr>
                <w:rFonts w:ascii="Arial" w:hAnsi="Arial" w:cs="Arial"/>
                <w:iCs/>
                <w:lang w:val="es-CO"/>
              </w:rPr>
              <w:t>Importante Validar que para los reportes en los que se intercambian las columnas “paga comisión” vs “cobra comisión” se garantice que el valor de estas columnas coincida con la información extraída desde UNICO.</w:t>
            </w:r>
          </w:p>
        </w:tc>
      </w:tr>
    </w:tbl>
    <w:p w:rsidR="000202CB" w:rsidRDefault="000202CB" w:rsidP="00AB7014">
      <w:pPr>
        <w:pStyle w:val="Textoindependiente"/>
        <w:ind w:left="0"/>
        <w:rPr>
          <w:lang w:val="es-CO"/>
        </w:rPr>
      </w:pPr>
    </w:p>
    <w:p w:rsidR="00E32FC8" w:rsidRDefault="00E32FC8" w:rsidP="00AB7014">
      <w:pPr>
        <w:pStyle w:val="Textoindependiente"/>
        <w:ind w:left="0"/>
        <w:rPr>
          <w:lang w:val="es-CO"/>
        </w:rPr>
      </w:pPr>
    </w:p>
    <w:p w:rsidR="002F50CA" w:rsidRPr="001822DC" w:rsidRDefault="002F50CA" w:rsidP="002D603A">
      <w:pPr>
        <w:pStyle w:val="Ttulo1"/>
        <w:numPr>
          <w:ilvl w:val="0"/>
          <w:numId w:val="3"/>
        </w:numPr>
        <w:rPr>
          <w:rFonts w:cs="Arial"/>
          <w:sz w:val="20"/>
          <w:lang w:val="es-CO"/>
        </w:rPr>
      </w:pPr>
      <w:bookmarkStart w:id="17" w:name="_Toc423016188"/>
      <w:r>
        <w:rPr>
          <w:rFonts w:cs="Arial"/>
          <w:sz w:val="20"/>
          <w:lang w:val="es-CO"/>
        </w:rPr>
        <w:t>Validación piloto producción en ambiente controlado</w:t>
      </w:r>
      <w:bookmarkEnd w:id="17"/>
    </w:p>
    <w:p w:rsidR="003722C3" w:rsidRDefault="003722C3" w:rsidP="003722C3">
      <w:pPr>
        <w:pStyle w:val="Textoindependiente"/>
        <w:ind w:left="540"/>
        <w:rPr>
          <w:rFonts w:ascii="Arial" w:hAnsi="Arial" w:cs="Arial"/>
          <w:lang w:val="es-CO"/>
        </w:rPr>
      </w:pPr>
    </w:p>
    <w:p w:rsidR="003722C3" w:rsidRPr="00A13311" w:rsidRDefault="003A0AD1" w:rsidP="003722C3">
      <w:pPr>
        <w:pStyle w:val="Textoindependiente"/>
        <w:ind w:left="912" w:firstLine="168"/>
        <w:rPr>
          <w:rFonts w:ascii="Arial" w:hAnsi="Arial" w:cs="Arial"/>
          <w:lang w:val="es-CO"/>
        </w:rPr>
      </w:pPr>
      <w:r>
        <w:rPr>
          <w:rFonts w:ascii="Arial" w:hAnsi="Arial" w:cs="Arial"/>
          <w:lang w:val="es-CO"/>
        </w:rPr>
        <w:t>Requiere Piloto (SI | NO): N/A</w:t>
      </w:r>
    </w:p>
    <w:p w:rsidR="005B671F" w:rsidRDefault="005B671F" w:rsidP="002F50CA">
      <w:pPr>
        <w:pStyle w:val="Textoindependiente"/>
        <w:rPr>
          <w:rFonts w:ascii="Arial" w:hAnsi="Arial" w:cs="Arial"/>
          <w:lang w:val="es-CO"/>
        </w:rPr>
      </w:pPr>
    </w:p>
    <w:p w:rsidR="002F50CA" w:rsidRPr="001822DC" w:rsidRDefault="002F50CA" w:rsidP="002D603A">
      <w:pPr>
        <w:pStyle w:val="Ttulo2"/>
        <w:numPr>
          <w:ilvl w:val="1"/>
          <w:numId w:val="3"/>
        </w:numPr>
        <w:rPr>
          <w:rFonts w:cs="Arial"/>
          <w:lang w:val="es-CO"/>
        </w:rPr>
      </w:pPr>
      <w:bookmarkStart w:id="18" w:name="_Toc423016189"/>
      <w:r>
        <w:rPr>
          <w:rFonts w:cs="Arial"/>
          <w:lang w:val="es-CO"/>
        </w:rPr>
        <w:t>Descripción del piloto</w:t>
      </w:r>
      <w:bookmarkEnd w:id="18"/>
    </w:p>
    <w:p w:rsidR="002F50CA" w:rsidRDefault="003722C3" w:rsidP="003722C3">
      <w:pPr>
        <w:pStyle w:val="Textoindependiente"/>
        <w:ind w:firstLine="360"/>
        <w:rPr>
          <w:rFonts w:ascii="Arial" w:hAnsi="Arial" w:cs="Arial"/>
          <w:lang w:val="es-CO"/>
        </w:rPr>
      </w:pPr>
      <w:r>
        <w:rPr>
          <w:rFonts w:ascii="Arial" w:hAnsi="Arial" w:cs="Arial"/>
          <w:lang w:val="es-CO"/>
        </w:rPr>
        <w:t>N/A</w:t>
      </w:r>
    </w:p>
    <w:p w:rsidR="005B671F" w:rsidRDefault="005B671F" w:rsidP="003722C3">
      <w:pPr>
        <w:pStyle w:val="Textoindependiente"/>
        <w:ind w:firstLine="360"/>
        <w:rPr>
          <w:rFonts w:ascii="Arial" w:hAnsi="Arial" w:cs="Arial"/>
          <w:lang w:val="es-CO"/>
        </w:rPr>
      </w:pPr>
    </w:p>
    <w:p w:rsidR="002F50CA" w:rsidRDefault="002F50CA" w:rsidP="002D603A">
      <w:pPr>
        <w:pStyle w:val="Ttulo2"/>
        <w:numPr>
          <w:ilvl w:val="1"/>
          <w:numId w:val="3"/>
        </w:numPr>
        <w:rPr>
          <w:rFonts w:cs="Arial"/>
          <w:lang w:val="es-CO"/>
        </w:rPr>
      </w:pPr>
      <w:bookmarkStart w:id="19" w:name="_Toc423016190"/>
      <w:r>
        <w:rPr>
          <w:rFonts w:cs="Arial"/>
          <w:lang w:val="es-CO"/>
        </w:rPr>
        <w:t>Criterios de aceptación</w:t>
      </w:r>
      <w:bookmarkEnd w:id="19"/>
    </w:p>
    <w:p w:rsidR="003722C3" w:rsidRDefault="003722C3" w:rsidP="005D7EF8">
      <w:pPr>
        <w:pStyle w:val="InfoBlue"/>
      </w:pPr>
      <w:r>
        <w:tab/>
      </w:r>
      <w:r>
        <w:tab/>
      </w:r>
      <w:r>
        <w:tab/>
      </w:r>
    </w:p>
    <w:p w:rsidR="002F50CA" w:rsidRDefault="0026521E" w:rsidP="005D7EF8">
      <w:pPr>
        <w:pStyle w:val="InfoBlue"/>
      </w:pPr>
      <w:r>
        <w:tab/>
        <w:t xml:space="preserve">       </w:t>
      </w:r>
      <w:r w:rsidR="00B73854">
        <w:t>Cumplimiento al 100% de todos los puntos de esta especificación.</w:t>
      </w:r>
    </w:p>
    <w:p w:rsidR="005B671F" w:rsidRPr="005B671F" w:rsidRDefault="005B671F" w:rsidP="00E54370">
      <w:pPr>
        <w:pStyle w:val="Textoindependiente"/>
        <w:ind w:left="0"/>
        <w:rPr>
          <w:lang w:val="es-CO"/>
        </w:rPr>
      </w:pPr>
    </w:p>
    <w:p w:rsidR="007F4955" w:rsidRDefault="007F4955" w:rsidP="002D603A">
      <w:pPr>
        <w:pStyle w:val="Ttulo1"/>
        <w:numPr>
          <w:ilvl w:val="0"/>
          <w:numId w:val="3"/>
        </w:numPr>
        <w:rPr>
          <w:rFonts w:cs="Arial"/>
          <w:sz w:val="20"/>
          <w:lang w:val="es-CO"/>
        </w:rPr>
      </w:pPr>
      <w:bookmarkStart w:id="20" w:name="_Toc423016191"/>
      <w:r w:rsidRPr="001822DC">
        <w:rPr>
          <w:rFonts w:cs="Arial"/>
          <w:sz w:val="20"/>
          <w:lang w:val="es-CO"/>
        </w:rPr>
        <w:lastRenderedPageBreak/>
        <w:t>Vocabulario común</w:t>
      </w:r>
      <w:bookmarkEnd w:id="20"/>
    </w:p>
    <w:p w:rsidR="005B671F" w:rsidRDefault="003722C3" w:rsidP="003722C3">
      <w:pPr>
        <w:ind w:left="540"/>
        <w:rPr>
          <w:rFonts w:ascii="Arial" w:hAnsi="Arial" w:cs="Arial"/>
          <w:sz w:val="20"/>
          <w:szCs w:val="20"/>
          <w:lang w:val="es-CO" w:eastAsia="en-US"/>
        </w:rPr>
      </w:pPr>
      <w:r w:rsidRPr="003722C3">
        <w:rPr>
          <w:rFonts w:ascii="Arial" w:hAnsi="Arial" w:cs="Arial"/>
          <w:sz w:val="20"/>
          <w:szCs w:val="20"/>
          <w:lang w:val="es-CO" w:eastAsia="en-US"/>
        </w:rPr>
        <w:t>N/A</w:t>
      </w:r>
    </w:p>
    <w:p w:rsidR="005B671F" w:rsidRDefault="005B671F" w:rsidP="0065647E">
      <w:pPr>
        <w:rPr>
          <w:rFonts w:ascii="Arial" w:hAnsi="Arial" w:cs="Arial"/>
          <w:sz w:val="20"/>
          <w:szCs w:val="20"/>
          <w:lang w:val="es-CO" w:eastAsia="en-US"/>
        </w:rPr>
      </w:pPr>
    </w:p>
    <w:p w:rsidR="005B671F" w:rsidRDefault="005B671F" w:rsidP="003722C3">
      <w:pPr>
        <w:ind w:left="540"/>
        <w:rPr>
          <w:rFonts w:ascii="Arial" w:hAnsi="Arial" w:cs="Arial"/>
          <w:sz w:val="20"/>
          <w:szCs w:val="20"/>
          <w:lang w:val="es-CO" w:eastAsia="en-US"/>
        </w:rPr>
      </w:pPr>
    </w:p>
    <w:p w:rsidR="00073DFB" w:rsidRDefault="00073DFB" w:rsidP="003722C3">
      <w:pPr>
        <w:ind w:left="540"/>
        <w:rPr>
          <w:rFonts w:ascii="Arial" w:hAnsi="Arial" w:cs="Arial"/>
          <w:sz w:val="20"/>
          <w:szCs w:val="20"/>
          <w:lang w:val="es-CO" w:eastAsia="en-US"/>
        </w:rPr>
      </w:pPr>
    </w:p>
    <w:p w:rsidR="00BE7047" w:rsidRPr="008C654B" w:rsidRDefault="00BE7047" w:rsidP="002D603A">
      <w:pPr>
        <w:pStyle w:val="Prrafodelista"/>
        <w:numPr>
          <w:ilvl w:val="0"/>
          <w:numId w:val="3"/>
        </w:numPr>
        <w:rPr>
          <w:rFonts w:ascii="Arial" w:hAnsi="Arial" w:cs="Arial"/>
          <w:sz w:val="20"/>
          <w:szCs w:val="20"/>
          <w:lang w:eastAsia="en-US"/>
        </w:rPr>
      </w:pPr>
      <w:r>
        <w:rPr>
          <w:rFonts w:ascii="Arial" w:hAnsi="Arial" w:cs="Arial"/>
          <w:b/>
          <w:sz w:val="20"/>
          <w:szCs w:val="20"/>
          <w:lang w:eastAsia="en-US"/>
        </w:rPr>
        <w:t xml:space="preserve">CAPACITACION Y DIVULGACION </w:t>
      </w:r>
    </w:p>
    <w:p w:rsidR="008C654B" w:rsidRDefault="008C654B" w:rsidP="008C654B">
      <w:pPr>
        <w:pStyle w:val="Prrafodelista"/>
        <w:ind w:left="540"/>
        <w:rPr>
          <w:rFonts w:ascii="Arial" w:hAnsi="Arial" w:cs="Arial"/>
          <w:b/>
          <w:sz w:val="20"/>
          <w:szCs w:val="20"/>
          <w:lang w:eastAsia="en-US"/>
        </w:rPr>
      </w:pPr>
    </w:p>
    <w:p w:rsidR="00073DFB" w:rsidRDefault="008C654B" w:rsidP="00F63264">
      <w:pPr>
        <w:pStyle w:val="Prrafodelista"/>
        <w:ind w:left="540"/>
        <w:rPr>
          <w:rFonts w:ascii="Arial" w:hAnsi="Arial" w:cs="Arial"/>
          <w:sz w:val="20"/>
          <w:szCs w:val="20"/>
          <w:lang w:eastAsia="en-US"/>
        </w:rPr>
      </w:pPr>
      <w:r w:rsidRPr="008C654B">
        <w:rPr>
          <w:rFonts w:ascii="Arial" w:hAnsi="Arial" w:cs="Arial"/>
          <w:sz w:val="20"/>
          <w:szCs w:val="20"/>
          <w:lang w:eastAsia="en-US"/>
        </w:rPr>
        <w:t>N/A</w:t>
      </w:r>
    </w:p>
    <w:p w:rsidR="00073DFB" w:rsidRDefault="00073DFB" w:rsidP="00141494">
      <w:pPr>
        <w:rPr>
          <w:rFonts w:ascii="Arial" w:hAnsi="Arial" w:cs="Arial"/>
          <w:sz w:val="20"/>
          <w:szCs w:val="20"/>
          <w:lang w:eastAsia="en-US"/>
        </w:rPr>
      </w:pPr>
    </w:p>
    <w:p w:rsidR="00073DFB" w:rsidRPr="00141494" w:rsidRDefault="00073DFB" w:rsidP="00141494">
      <w:pPr>
        <w:rPr>
          <w:rFonts w:ascii="Arial" w:hAnsi="Arial" w:cs="Arial"/>
          <w:sz w:val="20"/>
          <w:szCs w:val="20"/>
          <w:lang w:eastAsia="en-US"/>
        </w:rPr>
      </w:pPr>
    </w:p>
    <w:tbl>
      <w:tblPr>
        <w:tblW w:w="784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1E0" w:firstRow="1" w:lastRow="1" w:firstColumn="1" w:lastColumn="1" w:noHBand="0" w:noVBand="0"/>
      </w:tblPr>
      <w:tblGrid>
        <w:gridCol w:w="4253"/>
        <w:gridCol w:w="850"/>
        <w:gridCol w:w="2738"/>
      </w:tblGrid>
      <w:tr w:rsidR="008C654B" w:rsidRPr="00EA47C7" w:rsidTr="006062AC">
        <w:trPr>
          <w:trHeight w:val="477"/>
        </w:trPr>
        <w:tc>
          <w:tcPr>
            <w:tcW w:w="4253" w:type="dxa"/>
          </w:tcPr>
          <w:p w:rsidR="008C654B" w:rsidRPr="00EA47C7" w:rsidRDefault="008C654B" w:rsidP="006062AC">
            <w:pPr>
              <w:pStyle w:val="Piedepgina"/>
              <w:tabs>
                <w:tab w:val="clear" w:pos="4252"/>
                <w:tab w:val="clear" w:pos="8504"/>
              </w:tabs>
              <w:spacing w:before="120"/>
              <w:ind w:right="-143"/>
              <w:rPr>
                <w:rFonts w:ascii="Arial" w:hAnsi="Arial" w:cs="Arial"/>
                <w:i/>
                <w:iCs/>
                <w:sz w:val="20"/>
                <w:szCs w:val="20"/>
                <w:lang w:val="es-CO" w:eastAsia="en-US"/>
              </w:rPr>
            </w:pPr>
            <w:r w:rsidRPr="00EA47C7">
              <w:rPr>
                <w:rFonts w:ascii="Arial" w:hAnsi="Arial" w:cs="Arial"/>
                <w:i/>
                <w:iCs/>
                <w:sz w:val="20"/>
                <w:szCs w:val="20"/>
                <w:lang w:val="es-CO" w:eastAsia="en-US"/>
              </w:rPr>
              <w:t>Requiere un plan de capacitación específico</w:t>
            </w:r>
          </w:p>
        </w:tc>
        <w:tc>
          <w:tcPr>
            <w:tcW w:w="850" w:type="dxa"/>
          </w:tcPr>
          <w:p w:rsidR="008C654B" w:rsidRPr="00277902" w:rsidRDefault="008C654B" w:rsidP="006062AC">
            <w:pPr>
              <w:spacing w:before="120"/>
              <w:jc w:val="center"/>
              <w:rPr>
                <w:rFonts w:ascii="Arial" w:hAnsi="Arial" w:cs="Arial"/>
                <w:iCs/>
                <w:sz w:val="20"/>
                <w:szCs w:val="20"/>
                <w:lang w:val="es-CO" w:eastAsia="en-US"/>
              </w:rPr>
            </w:pPr>
            <w:r w:rsidRPr="00277902">
              <w:rPr>
                <w:rFonts w:ascii="Arial" w:hAnsi="Arial" w:cs="Arial"/>
                <w:iCs/>
                <w:sz w:val="20"/>
                <w:szCs w:val="20"/>
                <w:lang w:val="es-CO" w:eastAsia="en-US"/>
              </w:rPr>
              <w:t>Si | No</w:t>
            </w:r>
          </w:p>
        </w:tc>
        <w:tc>
          <w:tcPr>
            <w:tcW w:w="2738" w:type="dxa"/>
          </w:tcPr>
          <w:p w:rsidR="008C654B" w:rsidRPr="00EA47C7" w:rsidRDefault="008C654B" w:rsidP="006062AC">
            <w:pPr>
              <w:pStyle w:val="Piedepgina"/>
              <w:tabs>
                <w:tab w:val="clear" w:pos="4252"/>
                <w:tab w:val="clear" w:pos="8504"/>
              </w:tabs>
              <w:spacing w:before="120"/>
              <w:ind w:right="-143"/>
              <w:rPr>
                <w:rFonts w:ascii="Arial" w:hAnsi="Arial" w:cs="Arial"/>
                <w:i/>
                <w:iCs/>
                <w:sz w:val="20"/>
                <w:szCs w:val="20"/>
                <w:lang w:val="es-CO" w:eastAsia="en-US"/>
              </w:rPr>
            </w:pPr>
            <w:r>
              <w:rPr>
                <w:rFonts w:ascii="Arial" w:hAnsi="Arial" w:cs="Arial"/>
                <w:i/>
                <w:iCs/>
                <w:sz w:val="20"/>
                <w:szCs w:val="20"/>
                <w:lang w:val="es-CO" w:eastAsia="en-US"/>
              </w:rPr>
              <w:t>NO</w:t>
            </w:r>
          </w:p>
        </w:tc>
      </w:tr>
      <w:tr w:rsidR="008C654B" w:rsidRPr="00EA47C7" w:rsidTr="006062AC">
        <w:trPr>
          <w:trHeight w:val="252"/>
        </w:trPr>
        <w:tc>
          <w:tcPr>
            <w:tcW w:w="4253" w:type="dxa"/>
          </w:tcPr>
          <w:p w:rsidR="008C654B" w:rsidRPr="00EA47C7" w:rsidRDefault="008C654B" w:rsidP="006062AC">
            <w:pPr>
              <w:pStyle w:val="Piedepgina"/>
              <w:tabs>
                <w:tab w:val="clear" w:pos="4252"/>
                <w:tab w:val="clear" w:pos="8504"/>
              </w:tabs>
              <w:spacing w:before="120"/>
              <w:ind w:right="-143"/>
              <w:rPr>
                <w:rFonts w:ascii="Arial" w:hAnsi="Arial" w:cs="Arial"/>
                <w:i/>
                <w:iCs/>
                <w:sz w:val="20"/>
                <w:szCs w:val="20"/>
                <w:lang w:val="es-CO" w:eastAsia="en-US"/>
              </w:rPr>
            </w:pPr>
            <w:r w:rsidRPr="00EA47C7">
              <w:rPr>
                <w:rFonts w:ascii="Arial" w:hAnsi="Arial" w:cs="Arial"/>
                <w:i/>
                <w:iCs/>
                <w:sz w:val="20"/>
                <w:szCs w:val="20"/>
                <w:lang w:val="es-CO" w:eastAsia="en-US"/>
              </w:rPr>
              <w:t>Realización de manuales</w:t>
            </w:r>
          </w:p>
        </w:tc>
        <w:tc>
          <w:tcPr>
            <w:tcW w:w="850" w:type="dxa"/>
          </w:tcPr>
          <w:p w:rsidR="008C654B" w:rsidRPr="00277902" w:rsidRDefault="008C654B" w:rsidP="006062AC">
            <w:pPr>
              <w:spacing w:before="120"/>
              <w:rPr>
                <w:rFonts w:ascii="Arial" w:hAnsi="Arial" w:cs="Arial"/>
                <w:iCs/>
                <w:sz w:val="20"/>
                <w:szCs w:val="20"/>
                <w:lang w:val="es-CO" w:eastAsia="en-US"/>
              </w:rPr>
            </w:pPr>
            <w:r w:rsidRPr="00277902">
              <w:rPr>
                <w:rFonts w:ascii="Arial" w:hAnsi="Arial" w:cs="Arial"/>
                <w:iCs/>
                <w:sz w:val="20"/>
                <w:szCs w:val="20"/>
                <w:lang w:val="es-CO" w:eastAsia="en-US"/>
              </w:rPr>
              <w:t>Si | No</w:t>
            </w:r>
          </w:p>
        </w:tc>
        <w:tc>
          <w:tcPr>
            <w:tcW w:w="2738" w:type="dxa"/>
          </w:tcPr>
          <w:p w:rsidR="008C654B" w:rsidRPr="00EA47C7" w:rsidRDefault="008C654B" w:rsidP="006062AC">
            <w:pPr>
              <w:pStyle w:val="Piedepgina"/>
              <w:tabs>
                <w:tab w:val="clear" w:pos="4252"/>
                <w:tab w:val="clear" w:pos="8504"/>
              </w:tabs>
              <w:spacing w:before="120"/>
              <w:ind w:right="-143"/>
              <w:rPr>
                <w:rFonts w:ascii="Arial" w:hAnsi="Arial" w:cs="Arial"/>
                <w:i/>
                <w:iCs/>
                <w:sz w:val="20"/>
                <w:szCs w:val="20"/>
                <w:lang w:val="es-CO" w:eastAsia="en-US"/>
              </w:rPr>
            </w:pPr>
            <w:r>
              <w:rPr>
                <w:rFonts w:ascii="Arial" w:hAnsi="Arial" w:cs="Arial"/>
                <w:i/>
                <w:iCs/>
                <w:sz w:val="20"/>
                <w:szCs w:val="20"/>
                <w:lang w:val="es-CO" w:eastAsia="en-US"/>
              </w:rPr>
              <w:t>NO</w:t>
            </w:r>
          </w:p>
        </w:tc>
      </w:tr>
      <w:tr w:rsidR="008C654B" w:rsidRPr="00EA47C7" w:rsidTr="006062AC">
        <w:tc>
          <w:tcPr>
            <w:tcW w:w="4253" w:type="dxa"/>
          </w:tcPr>
          <w:p w:rsidR="008C654B" w:rsidRPr="00EA47C7" w:rsidRDefault="008C654B" w:rsidP="006062AC">
            <w:pPr>
              <w:pStyle w:val="Piedepgina"/>
              <w:tabs>
                <w:tab w:val="clear" w:pos="4252"/>
                <w:tab w:val="clear" w:pos="8504"/>
              </w:tabs>
              <w:spacing w:before="120"/>
              <w:ind w:right="-143"/>
              <w:rPr>
                <w:rFonts w:ascii="Arial" w:hAnsi="Arial" w:cs="Arial"/>
                <w:i/>
                <w:iCs/>
                <w:sz w:val="20"/>
                <w:szCs w:val="20"/>
                <w:lang w:val="es-CO" w:eastAsia="en-US"/>
              </w:rPr>
            </w:pPr>
            <w:r w:rsidRPr="00EA47C7">
              <w:rPr>
                <w:rFonts w:ascii="Arial" w:hAnsi="Arial" w:cs="Arial"/>
                <w:i/>
                <w:iCs/>
                <w:sz w:val="20"/>
                <w:szCs w:val="20"/>
                <w:lang w:val="es-CO" w:eastAsia="en-US"/>
              </w:rPr>
              <w:t>Otros medios o materiales de capacitación</w:t>
            </w:r>
          </w:p>
        </w:tc>
        <w:tc>
          <w:tcPr>
            <w:tcW w:w="850" w:type="dxa"/>
          </w:tcPr>
          <w:p w:rsidR="008C654B" w:rsidRPr="00277902" w:rsidRDefault="008C654B" w:rsidP="006062AC">
            <w:pPr>
              <w:spacing w:before="120"/>
              <w:rPr>
                <w:rFonts w:ascii="Arial" w:hAnsi="Arial" w:cs="Arial"/>
                <w:iCs/>
                <w:sz w:val="20"/>
                <w:szCs w:val="20"/>
                <w:lang w:val="es-CO" w:eastAsia="en-US"/>
              </w:rPr>
            </w:pPr>
            <w:r w:rsidRPr="00277902">
              <w:rPr>
                <w:rFonts w:ascii="Arial" w:hAnsi="Arial" w:cs="Arial"/>
                <w:iCs/>
                <w:sz w:val="20"/>
                <w:szCs w:val="20"/>
                <w:lang w:val="es-CO" w:eastAsia="en-US"/>
              </w:rPr>
              <w:t>Si | No</w:t>
            </w:r>
          </w:p>
        </w:tc>
        <w:tc>
          <w:tcPr>
            <w:tcW w:w="2738" w:type="dxa"/>
          </w:tcPr>
          <w:p w:rsidR="008C654B" w:rsidRPr="00EA47C7" w:rsidRDefault="008C654B" w:rsidP="006062AC">
            <w:pPr>
              <w:pStyle w:val="Piedepgina"/>
              <w:tabs>
                <w:tab w:val="clear" w:pos="4252"/>
                <w:tab w:val="clear" w:pos="8504"/>
              </w:tabs>
              <w:spacing w:before="120"/>
              <w:ind w:right="-143"/>
              <w:rPr>
                <w:rFonts w:ascii="Arial" w:hAnsi="Arial" w:cs="Arial"/>
                <w:i/>
                <w:iCs/>
                <w:sz w:val="20"/>
                <w:szCs w:val="20"/>
                <w:lang w:val="es-CO" w:eastAsia="en-US"/>
              </w:rPr>
            </w:pPr>
            <w:r>
              <w:rPr>
                <w:rFonts w:ascii="Arial" w:hAnsi="Arial" w:cs="Arial"/>
                <w:i/>
                <w:iCs/>
                <w:sz w:val="20"/>
                <w:szCs w:val="20"/>
                <w:lang w:val="es-CO" w:eastAsia="en-US"/>
              </w:rPr>
              <w:t>NO</w:t>
            </w:r>
          </w:p>
        </w:tc>
      </w:tr>
      <w:tr w:rsidR="008C654B" w:rsidRPr="00EA47C7" w:rsidTr="006062AC">
        <w:tc>
          <w:tcPr>
            <w:tcW w:w="4253" w:type="dxa"/>
          </w:tcPr>
          <w:p w:rsidR="008C654B" w:rsidRPr="00EA47C7" w:rsidRDefault="008C654B" w:rsidP="006062AC">
            <w:pPr>
              <w:pStyle w:val="Piedepgina"/>
              <w:tabs>
                <w:tab w:val="clear" w:pos="4252"/>
                <w:tab w:val="clear" w:pos="8504"/>
              </w:tabs>
              <w:spacing w:before="120"/>
              <w:ind w:right="-143"/>
              <w:rPr>
                <w:rFonts w:ascii="Arial" w:hAnsi="Arial" w:cs="Arial"/>
                <w:i/>
                <w:iCs/>
                <w:sz w:val="20"/>
                <w:szCs w:val="20"/>
                <w:lang w:val="es-CO" w:eastAsia="en-US"/>
              </w:rPr>
            </w:pPr>
            <w:r w:rsidRPr="00EA47C7">
              <w:rPr>
                <w:rFonts w:ascii="Arial" w:hAnsi="Arial" w:cs="Arial"/>
                <w:i/>
                <w:iCs/>
                <w:sz w:val="20"/>
                <w:szCs w:val="20"/>
                <w:lang w:val="es-CO" w:eastAsia="en-US"/>
              </w:rPr>
              <w:t>Tiempo estimado de capacitación</w:t>
            </w:r>
          </w:p>
        </w:tc>
        <w:tc>
          <w:tcPr>
            <w:tcW w:w="850" w:type="dxa"/>
          </w:tcPr>
          <w:p w:rsidR="008C654B" w:rsidRPr="00277902" w:rsidRDefault="008C654B" w:rsidP="006062AC">
            <w:pPr>
              <w:spacing w:before="120"/>
              <w:rPr>
                <w:rFonts w:ascii="Arial" w:hAnsi="Arial" w:cs="Arial"/>
                <w:iCs/>
                <w:sz w:val="20"/>
                <w:szCs w:val="20"/>
                <w:lang w:val="es-CO" w:eastAsia="en-US"/>
              </w:rPr>
            </w:pPr>
          </w:p>
        </w:tc>
        <w:tc>
          <w:tcPr>
            <w:tcW w:w="2738" w:type="dxa"/>
          </w:tcPr>
          <w:p w:rsidR="008C654B" w:rsidRPr="00EA47C7" w:rsidRDefault="008C654B" w:rsidP="006062AC">
            <w:pPr>
              <w:pStyle w:val="Piedepgina"/>
              <w:tabs>
                <w:tab w:val="clear" w:pos="4252"/>
                <w:tab w:val="clear" w:pos="8504"/>
              </w:tabs>
              <w:spacing w:before="120"/>
              <w:ind w:right="-143"/>
              <w:rPr>
                <w:rFonts w:ascii="Arial" w:hAnsi="Arial" w:cs="Arial"/>
                <w:i/>
                <w:iCs/>
                <w:sz w:val="20"/>
                <w:szCs w:val="20"/>
                <w:lang w:val="es-CO" w:eastAsia="en-US"/>
              </w:rPr>
            </w:pPr>
            <w:r>
              <w:rPr>
                <w:rFonts w:ascii="Arial" w:hAnsi="Arial" w:cs="Arial"/>
                <w:i/>
                <w:iCs/>
                <w:sz w:val="20"/>
                <w:szCs w:val="20"/>
                <w:lang w:val="es-CO" w:eastAsia="en-US"/>
              </w:rPr>
              <w:t>NO</w:t>
            </w:r>
          </w:p>
        </w:tc>
      </w:tr>
    </w:tbl>
    <w:p w:rsidR="00BE7047" w:rsidRPr="00BE7047" w:rsidRDefault="00BE7047" w:rsidP="00BE7047">
      <w:pPr>
        <w:pStyle w:val="Prrafodelista"/>
        <w:ind w:left="540"/>
        <w:rPr>
          <w:rFonts w:ascii="Arial" w:hAnsi="Arial" w:cs="Arial"/>
          <w:sz w:val="20"/>
          <w:szCs w:val="20"/>
          <w:lang w:eastAsia="en-US"/>
        </w:rPr>
      </w:pPr>
    </w:p>
    <w:p w:rsidR="00D507D6" w:rsidRDefault="007F4955" w:rsidP="002D603A">
      <w:pPr>
        <w:pStyle w:val="Ttulo1"/>
        <w:numPr>
          <w:ilvl w:val="0"/>
          <w:numId w:val="3"/>
        </w:numPr>
        <w:rPr>
          <w:rFonts w:cs="Arial"/>
          <w:sz w:val="20"/>
          <w:lang w:val="es-CO"/>
        </w:rPr>
      </w:pPr>
      <w:bookmarkStart w:id="21" w:name="_Toc423016192"/>
      <w:r w:rsidRPr="001822DC">
        <w:rPr>
          <w:rFonts w:cs="Arial"/>
          <w:sz w:val="20"/>
          <w:lang w:val="es-CO"/>
        </w:rPr>
        <w:t>Anexos</w:t>
      </w:r>
      <w:bookmarkEnd w:id="21"/>
    </w:p>
    <w:p w:rsidR="003722C3" w:rsidRPr="003722C3" w:rsidRDefault="00F63264" w:rsidP="003722C3">
      <w:pPr>
        <w:ind w:left="540"/>
        <w:rPr>
          <w:rFonts w:ascii="Arial" w:hAnsi="Arial" w:cs="Arial"/>
          <w:sz w:val="20"/>
          <w:szCs w:val="20"/>
          <w:lang w:val="es-CO" w:eastAsia="en-US"/>
        </w:rPr>
      </w:pPr>
      <w:r>
        <w:rPr>
          <w:rFonts w:ascii="Arial" w:hAnsi="Arial" w:cs="Arial"/>
          <w:sz w:val="20"/>
          <w:szCs w:val="20"/>
          <w:lang w:val="es-CO" w:eastAsia="en-US"/>
        </w:rPr>
        <w:t>Se anexan los scripts indicados en los requisitos funcionales</w:t>
      </w:r>
      <w:r w:rsidR="00117DAB">
        <w:rPr>
          <w:rFonts w:ascii="Arial" w:hAnsi="Arial" w:cs="Arial"/>
          <w:sz w:val="20"/>
          <w:szCs w:val="20"/>
          <w:lang w:val="es-CO" w:eastAsia="en-US"/>
        </w:rPr>
        <w:t>:</w:t>
      </w:r>
    </w:p>
    <w:p w:rsidR="00D507D6" w:rsidRDefault="00D507D6">
      <w:pPr>
        <w:rPr>
          <w:rFonts w:ascii="Arial" w:hAnsi="Arial" w:cs="Arial"/>
          <w:sz w:val="20"/>
          <w:szCs w:val="20"/>
          <w:lang w:val="es-CO"/>
        </w:rPr>
      </w:pPr>
    </w:p>
    <w:p w:rsidR="00117DAB" w:rsidRPr="00117DAB" w:rsidRDefault="00117DAB">
      <w:pPr>
        <w:rPr>
          <w:rFonts w:ascii="Arial" w:hAnsi="Arial" w:cs="Arial"/>
          <w:sz w:val="20"/>
          <w:szCs w:val="20"/>
          <w:lang w:val="es-CO"/>
        </w:rPr>
      </w:pPr>
      <w:r w:rsidRPr="00117DAB">
        <w:rPr>
          <w:rFonts w:ascii="Arial" w:hAnsi="Arial" w:cs="Arial"/>
          <w:sz w:val="20"/>
          <w:szCs w:val="20"/>
          <w:lang w:val="es-CO"/>
        </w:rPr>
        <w:object w:dxaOrig="292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40.5pt" o:ole="">
            <v:imagedata r:id="rId9" o:title=""/>
          </v:shape>
          <o:OLEObject Type="Embed" ProgID="Package" ShapeID="_x0000_i1025" DrawAspect="Content" ObjectID="_1499499902" r:id="rId10"/>
        </w:object>
      </w:r>
      <w:r w:rsidRPr="00117DAB">
        <w:rPr>
          <w:rFonts w:ascii="Arial" w:hAnsi="Arial" w:cs="Arial"/>
          <w:sz w:val="20"/>
          <w:szCs w:val="20"/>
          <w:lang w:val="es-CO"/>
        </w:rPr>
        <w:object w:dxaOrig="3225" w:dyaOrig="811">
          <v:shape id="_x0000_i1026" type="#_x0000_t75" style="width:161.25pt;height:40.5pt" o:ole="">
            <v:imagedata r:id="rId11" o:title=""/>
          </v:shape>
          <o:OLEObject Type="Embed" ProgID="Package" ShapeID="_x0000_i1026" DrawAspect="Content" ObjectID="_1499499903" r:id="rId12"/>
        </w:object>
      </w:r>
      <w:r w:rsidRPr="00117DAB">
        <w:rPr>
          <w:rFonts w:ascii="Arial" w:hAnsi="Arial" w:cs="Arial"/>
          <w:sz w:val="20"/>
          <w:szCs w:val="20"/>
          <w:lang w:val="es-CO"/>
        </w:rPr>
        <w:object w:dxaOrig="3645" w:dyaOrig="811">
          <v:shape id="_x0000_i1027" type="#_x0000_t75" style="width:182.25pt;height:40.5pt" o:ole="">
            <v:imagedata r:id="rId13" o:title=""/>
          </v:shape>
          <o:OLEObject Type="Embed" ProgID="Package" ShapeID="_x0000_i1027" DrawAspect="Content" ObjectID="_1499499904" r:id="rId14"/>
        </w:object>
      </w:r>
      <w:r w:rsidRPr="00117DAB">
        <w:rPr>
          <w:rFonts w:ascii="Arial" w:hAnsi="Arial" w:cs="Arial"/>
          <w:sz w:val="20"/>
          <w:szCs w:val="20"/>
          <w:lang w:val="es-CO"/>
        </w:rPr>
        <w:object w:dxaOrig="4590" w:dyaOrig="811">
          <v:shape id="_x0000_i1028" type="#_x0000_t75" style="width:229.5pt;height:40.5pt" o:ole="">
            <v:imagedata r:id="rId15" o:title=""/>
          </v:shape>
          <o:OLEObject Type="Embed" ProgID="Package" ShapeID="_x0000_i1028" DrawAspect="Content" ObjectID="_1499499905" r:id="rId16"/>
        </w:object>
      </w:r>
      <w:r w:rsidRPr="00117DAB">
        <w:rPr>
          <w:rFonts w:ascii="Arial" w:hAnsi="Arial" w:cs="Arial"/>
          <w:sz w:val="20"/>
          <w:szCs w:val="20"/>
          <w:lang w:val="es-CO"/>
        </w:rPr>
        <w:object w:dxaOrig="4606" w:dyaOrig="811">
          <v:shape id="_x0000_i1029" type="#_x0000_t75" style="width:230.25pt;height:40.5pt" o:ole="">
            <v:imagedata r:id="rId17" o:title=""/>
          </v:shape>
          <o:OLEObject Type="Embed" ProgID="Package" ShapeID="_x0000_i1029" DrawAspect="Content" ObjectID="_1499499906" r:id="rId18"/>
        </w:object>
      </w:r>
    </w:p>
    <w:sectPr w:rsidR="00117DAB" w:rsidRPr="00117DAB" w:rsidSect="00BA4B91">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737" w:rsidRDefault="00B90737">
      <w:r>
        <w:separator/>
      </w:r>
    </w:p>
  </w:endnote>
  <w:endnote w:type="continuationSeparator" w:id="0">
    <w:p w:rsidR="00B90737" w:rsidRDefault="00B9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737" w:rsidRDefault="00B90737">
      <w:r>
        <w:separator/>
      </w:r>
    </w:p>
  </w:footnote>
  <w:footnote w:type="continuationSeparator" w:id="0">
    <w:p w:rsidR="00B90737" w:rsidRDefault="00B907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77"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1E0" w:firstRow="1" w:lastRow="1" w:firstColumn="1" w:lastColumn="1" w:noHBand="0" w:noVBand="0"/>
    </w:tblPr>
    <w:tblGrid>
      <w:gridCol w:w="900"/>
      <w:gridCol w:w="1149"/>
      <w:gridCol w:w="1911"/>
      <w:gridCol w:w="1170"/>
      <w:gridCol w:w="990"/>
      <w:gridCol w:w="1228"/>
      <w:gridCol w:w="1229"/>
    </w:tblGrid>
    <w:tr w:rsidR="00D83E9D" w:rsidRPr="00215AFF">
      <w:trPr>
        <w:trHeight w:val="353"/>
      </w:trPr>
      <w:tc>
        <w:tcPr>
          <w:tcW w:w="900" w:type="dxa"/>
          <w:vMerge w:val="restart"/>
        </w:tcPr>
        <w:p w:rsidR="00D83E9D" w:rsidRPr="00215AFF" w:rsidRDefault="00D83E9D" w:rsidP="002F29A0">
          <w:pPr>
            <w:pStyle w:val="Encabezado"/>
            <w:ind w:right="73"/>
            <w:jc w:val="right"/>
            <w:rPr>
              <w:rFonts w:ascii="Arial" w:hAnsi="Arial" w:cs="Arial"/>
              <w:b/>
              <w:bCs/>
              <w:sz w:val="20"/>
              <w:szCs w:val="20"/>
            </w:rPr>
          </w:pPr>
          <w:r>
            <w:rPr>
              <w:rFonts w:ascii="Arial" w:hAnsi="Arial" w:cs="Arial"/>
              <w:b/>
              <w:bCs/>
              <w:noProof/>
              <w:sz w:val="20"/>
              <w:szCs w:val="20"/>
              <w:lang w:val="es-CO" w:eastAsia="es-CO"/>
            </w:rPr>
            <w:drawing>
              <wp:anchor distT="0" distB="0" distL="114300" distR="114300" simplePos="0" relativeHeight="251657728" behindDoc="0" locked="0" layoutInCell="1" allowOverlap="1">
                <wp:simplePos x="0" y="0"/>
                <wp:positionH relativeFrom="column">
                  <wp:posOffset>-68580</wp:posOffset>
                </wp:positionH>
                <wp:positionV relativeFrom="paragraph">
                  <wp:posOffset>104140</wp:posOffset>
                </wp:positionV>
                <wp:extent cx="533400" cy="381000"/>
                <wp:effectExtent l="19050" t="0" r="0" b="0"/>
                <wp:wrapNone/>
                <wp:docPr id="3" name="Imagen 8" descr="A Toda H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A Toda Hora"/>
                        <pic:cNvPicPr>
                          <a:picLocks noChangeAspect="1" noChangeArrowheads="1"/>
                        </pic:cNvPicPr>
                      </pic:nvPicPr>
                      <pic:blipFill>
                        <a:blip r:embed="rId1"/>
                        <a:srcRect/>
                        <a:stretch>
                          <a:fillRect/>
                        </a:stretch>
                      </pic:blipFill>
                      <pic:spPr bwMode="auto">
                        <a:xfrm>
                          <a:off x="0" y="0"/>
                          <a:ext cx="533400" cy="381000"/>
                        </a:xfrm>
                        <a:prstGeom prst="rect">
                          <a:avLst/>
                        </a:prstGeom>
                        <a:noFill/>
                        <a:ln w="9525">
                          <a:noFill/>
                          <a:miter lim="800000"/>
                          <a:headEnd/>
                          <a:tailEnd/>
                        </a:ln>
                      </pic:spPr>
                    </pic:pic>
                  </a:graphicData>
                </a:graphic>
              </wp:anchor>
            </w:drawing>
          </w:r>
        </w:p>
      </w:tc>
      <w:tc>
        <w:tcPr>
          <w:tcW w:w="7677" w:type="dxa"/>
          <w:gridSpan w:val="6"/>
          <w:vAlign w:val="center"/>
        </w:tcPr>
        <w:p w:rsidR="00D83E9D" w:rsidRPr="00215AFF" w:rsidRDefault="00D83E9D" w:rsidP="002F29A0">
          <w:pPr>
            <w:pStyle w:val="Encabezado"/>
            <w:ind w:left="-82"/>
            <w:jc w:val="center"/>
            <w:rPr>
              <w:rFonts w:ascii="Arial" w:hAnsi="Arial" w:cs="Arial"/>
              <w:b/>
              <w:color w:val="FF0000"/>
              <w:sz w:val="20"/>
              <w:szCs w:val="20"/>
            </w:rPr>
          </w:pPr>
          <w:r>
            <w:rPr>
              <w:rFonts w:ascii="Arial" w:hAnsi="Arial" w:cs="Arial"/>
              <w:b/>
              <w:color w:val="FF0000"/>
              <w:sz w:val="20"/>
              <w:szCs w:val="20"/>
            </w:rPr>
            <w:t>Construcción de Soluciones de TI</w:t>
          </w:r>
        </w:p>
      </w:tc>
    </w:tr>
    <w:tr w:rsidR="00D83E9D" w:rsidRPr="00215AFF">
      <w:trPr>
        <w:trHeight w:val="348"/>
      </w:trPr>
      <w:tc>
        <w:tcPr>
          <w:tcW w:w="900" w:type="dxa"/>
          <w:vMerge/>
        </w:tcPr>
        <w:p w:rsidR="00D83E9D" w:rsidRPr="00215AFF" w:rsidRDefault="00D83E9D" w:rsidP="002F29A0">
          <w:pPr>
            <w:pStyle w:val="Encabezado"/>
            <w:ind w:right="73"/>
            <w:jc w:val="right"/>
            <w:rPr>
              <w:rFonts w:ascii="Arial" w:hAnsi="Arial" w:cs="Arial"/>
              <w:b/>
              <w:bCs/>
              <w:noProof/>
              <w:sz w:val="20"/>
              <w:szCs w:val="20"/>
              <w:lang w:eastAsia="en-US"/>
            </w:rPr>
          </w:pPr>
        </w:p>
      </w:tc>
      <w:tc>
        <w:tcPr>
          <w:tcW w:w="7677" w:type="dxa"/>
          <w:gridSpan w:val="6"/>
          <w:vAlign w:val="center"/>
        </w:tcPr>
        <w:p w:rsidR="00D83E9D" w:rsidRPr="00215AFF" w:rsidRDefault="00D83E9D" w:rsidP="002F29A0">
          <w:pPr>
            <w:pStyle w:val="Encabezado"/>
            <w:ind w:left="-82"/>
            <w:jc w:val="center"/>
            <w:rPr>
              <w:rFonts w:ascii="Arial" w:hAnsi="Arial" w:cs="Arial"/>
              <w:b/>
              <w:color w:val="FF0000"/>
              <w:sz w:val="20"/>
              <w:szCs w:val="20"/>
            </w:rPr>
          </w:pPr>
          <w:r>
            <w:rPr>
              <w:rFonts w:ascii="Arial" w:hAnsi="Arial" w:cs="Arial"/>
              <w:b/>
              <w:color w:val="FF0000"/>
              <w:sz w:val="20"/>
              <w:szCs w:val="20"/>
            </w:rPr>
            <w:t>ESPECIFICACIÓN DE REQUERIMIENTOS</w:t>
          </w:r>
        </w:p>
      </w:tc>
    </w:tr>
    <w:tr w:rsidR="00D83E9D" w:rsidRPr="00215AFF">
      <w:trPr>
        <w:trHeight w:val="363"/>
      </w:trPr>
      <w:tc>
        <w:tcPr>
          <w:tcW w:w="900" w:type="dxa"/>
          <w:vMerge/>
        </w:tcPr>
        <w:p w:rsidR="00D83E9D" w:rsidRPr="00215AFF" w:rsidRDefault="00D83E9D" w:rsidP="002F29A0">
          <w:pPr>
            <w:pStyle w:val="Encabezado"/>
            <w:ind w:right="73"/>
            <w:jc w:val="right"/>
            <w:rPr>
              <w:rFonts w:ascii="Arial" w:hAnsi="Arial" w:cs="Arial"/>
              <w:b/>
              <w:bCs/>
              <w:sz w:val="20"/>
              <w:szCs w:val="20"/>
            </w:rPr>
          </w:pPr>
        </w:p>
      </w:tc>
      <w:tc>
        <w:tcPr>
          <w:tcW w:w="1149" w:type="dxa"/>
          <w:vAlign w:val="center"/>
        </w:tcPr>
        <w:p w:rsidR="00D83E9D" w:rsidRPr="00215AFF" w:rsidRDefault="00D83E9D" w:rsidP="002F29A0">
          <w:pPr>
            <w:pStyle w:val="Encabezado"/>
            <w:ind w:right="73"/>
            <w:rPr>
              <w:rFonts w:ascii="Arial" w:hAnsi="Arial" w:cs="Arial"/>
              <w:b/>
              <w:bCs/>
              <w:sz w:val="20"/>
              <w:szCs w:val="20"/>
            </w:rPr>
          </w:pPr>
          <w:r w:rsidRPr="00215AFF">
            <w:rPr>
              <w:rFonts w:ascii="Arial" w:hAnsi="Arial" w:cs="Arial"/>
              <w:b/>
              <w:bCs/>
              <w:sz w:val="20"/>
              <w:szCs w:val="20"/>
            </w:rPr>
            <w:t>Código:</w:t>
          </w:r>
        </w:p>
      </w:tc>
      <w:tc>
        <w:tcPr>
          <w:tcW w:w="1911" w:type="dxa"/>
          <w:vAlign w:val="center"/>
        </w:tcPr>
        <w:p w:rsidR="00D83E9D" w:rsidRPr="00215AFF" w:rsidRDefault="00D83E9D" w:rsidP="002F29A0">
          <w:pPr>
            <w:pStyle w:val="Encabezado"/>
            <w:rPr>
              <w:rFonts w:ascii="Arial" w:hAnsi="Arial" w:cs="Arial"/>
              <w:sz w:val="20"/>
              <w:szCs w:val="20"/>
              <w:lang w:val="de-DE"/>
            </w:rPr>
          </w:pPr>
          <w:r>
            <w:rPr>
              <w:rFonts w:ascii="Arial" w:hAnsi="Arial" w:cs="Arial"/>
              <w:sz w:val="20"/>
              <w:szCs w:val="20"/>
              <w:lang w:val="de-DE"/>
            </w:rPr>
            <w:t>CSTI.FO.01</w:t>
          </w:r>
        </w:p>
      </w:tc>
      <w:tc>
        <w:tcPr>
          <w:tcW w:w="1170" w:type="dxa"/>
          <w:vAlign w:val="center"/>
        </w:tcPr>
        <w:p w:rsidR="00D83E9D" w:rsidRPr="00215AFF" w:rsidRDefault="00D83E9D" w:rsidP="00D507D6">
          <w:pPr>
            <w:pStyle w:val="Encabezado"/>
            <w:ind w:right="73"/>
            <w:rPr>
              <w:rFonts w:ascii="Arial" w:hAnsi="Arial" w:cs="Arial"/>
              <w:b/>
              <w:bCs/>
              <w:sz w:val="20"/>
              <w:szCs w:val="20"/>
            </w:rPr>
          </w:pPr>
          <w:r w:rsidRPr="00215AFF">
            <w:rPr>
              <w:rFonts w:ascii="Arial" w:hAnsi="Arial" w:cs="Arial"/>
              <w:b/>
              <w:bCs/>
              <w:sz w:val="20"/>
              <w:szCs w:val="20"/>
            </w:rPr>
            <w:t>Versión:</w:t>
          </w:r>
        </w:p>
      </w:tc>
      <w:tc>
        <w:tcPr>
          <w:tcW w:w="990" w:type="dxa"/>
          <w:vAlign w:val="center"/>
        </w:tcPr>
        <w:p w:rsidR="00D83E9D" w:rsidRPr="00215AFF" w:rsidRDefault="00D83E9D" w:rsidP="00D507D6">
          <w:pPr>
            <w:pStyle w:val="Encabezado"/>
            <w:jc w:val="center"/>
            <w:rPr>
              <w:rFonts w:ascii="Arial" w:hAnsi="Arial" w:cs="Arial"/>
              <w:bCs/>
              <w:sz w:val="20"/>
              <w:szCs w:val="20"/>
            </w:rPr>
          </w:pPr>
          <w:r>
            <w:rPr>
              <w:rFonts w:ascii="Arial" w:hAnsi="Arial" w:cs="Arial"/>
              <w:bCs/>
              <w:sz w:val="20"/>
              <w:szCs w:val="20"/>
            </w:rPr>
            <w:t>02</w:t>
          </w:r>
        </w:p>
      </w:tc>
      <w:tc>
        <w:tcPr>
          <w:tcW w:w="1228" w:type="dxa"/>
          <w:vAlign w:val="center"/>
        </w:tcPr>
        <w:p w:rsidR="00D83E9D" w:rsidRPr="00215AFF" w:rsidRDefault="00D83E9D" w:rsidP="002F29A0">
          <w:pPr>
            <w:pStyle w:val="Encabezado"/>
            <w:rPr>
              <w:rFonts w:ascii="Arial" w:hAnsi="Arial" w:cs="Arial"/>
              <w:b/>
              <w:color w:val="000000"/>
              <w:sz w:val="20"/>
              <w:szCs w:val="20"/>
            </w:rPr>
          </w:pPr>
          <w:r w:rsidRPr="00215AFF">
            <w:rPr>
              <w:rFonts w:ascii="Arial" w:hAnsi="Arial" w:cs="Arial"/>
              <w:b/>
              <w:color w:val="000000"/>
              <w:sz w:val="20"/>
              <w:szCs w:val="20"/>
            </w:rPr>
            <w:t xml:space="preserve">Páginas: </w:t>
          </w:r>
        </w:p>
      </w:tc>
      <w:tc>
        <w:tcPr>
          <w:tcW w:w="1229" w:type="dxa"/>
          <w:vAlign w:val="center"/>
        </w:tcPr>
        <w:p w:rsidR="00D83E9D" w:rsidRPr="00215AFF" w:rsidRDefault="00D83E9D" w:rsidP="002F29A0">
          <w:pPr>
            <w:pStyle w:val="Encabezado"/>
            <w:rPr>
              <w:rFonts w:ascii="Arial" w:hAnsi="Arial" w:cs="Arial"/>
              <w:b/>
              <w:color w:val="000000"/>
              <w:sz w:val="20"/>
              <w:szCs w:val="20"/>
            </w:rPr>
          </w:pPr>
          <w:r w:rsidRPr="00215AFF">
            <w:rPr>
              <w:rStyle w:val="Nmerodepgina"/>
              <w:rFonts w:ascii="Arial" w:hAnsi="Arial" w:cs="Arial"/>
              <w:sz w:val="20"/>
              <w:szCs w:val="20"/>
            </w:rPr>
            <w:fldChar w:fldCharType="begin"/>
          </w:r>
          <w:r w:rsidRPr="00215AFF">
            <w:rPr>
              <w:rStyle w:val="Nmerodepgina"/>
              <w:rFonts w:ascii="Arial" w:hAnsi="Arial" w:cs="Arial"/>
              <w:sz w:val="20"/>
              <w:szCs w:val="20"/>
            </w:rPr>
            <w:instrText xml:space="preserve"> PAGE </w:instrText>
          </w:r>
          <w:r w:rsidRPr="00215AFF">
            <w:rPr>
              <w:rStyle w:val="Nmerodepgina"/>
              <w:rFonts w:ascii="Arial" w:hAnsi="Arial" w:cs="Arial"/>
              <w:sz w:val="20"/>
              <w:szCs w:val="20"/>
            </w:rPr>
            <w:fldChar w:fldCharType="separate"/>
          </w:r>
          <w:r w:rsidR="00AC4D61">
            <w:rPr>
              <w:rStyle w:val="Nmerodepgina"/>
              <w:rFonts w:ascii="Arial" w:hAnsi="Arial" w:cs="Arial"/>
              <w:noProof/>
              <w:sz w:val="20"/>
              <w:szCs w:val="20"/>
            </w:rPr>
            <w:t>6</w:t>
          </w:r>
          <w:r w:rsidRPr="00215AFF">
            <w:rPr>
              <w:rStyle w:val="Nmerodepgina"/>
              <w:rFonts w:ascii="Arial" w:hAnsi="Arial" w:cs="Arial"/>
              <w:sz w:val="20"/>
              <w:szCs w:val="20"/>
            </w:rPr>
            <w:fldChar w:fldCharType="end"/>
          </w:r>
          <w:r w:rsidRPr="00215AFF">
            <w:rPr>
              <w:rStyle w:val="Nmerodepgina"/>
              <w:rFonts w:ascii="Arial" w:hAnsi="Arial" w:cs="Arial"/>
              <w:sz w:val="20"/>
              <w:szCs w:val="20"/>
            </w:rPr>
            <w:t>/</w:t>
          </w:r>
          <w:r w:rsidRPr="00215AFF">
            <w:rPr>
              <w:rStyle w:val="Nmerodepgina"/>
              <w:rFonts w:ascii="Arial" w:hAnsi="Arial" w:cs="Arial"/>
              <w:sz w:val="20"/>
              <w:szCs w:val="20"/>
            </w:rPr>
            <w:fldChar w:fldCharType="begin"/>
          </w:r>
          <w:r w:rsidRPr="00215AFF">
            <w:rPr>
              <w:rStyle w:val="Nmerodepgina"/>
              <w:rFonts w:ascii="Arial" w:hAnsi="Arial" w:cs="Arial"/>
              <w:sz w:val="20"/>
              <w:szCs w:val="20"/>
            </w:rPr>
            <w:instrText xml:space="preserve"> NUMPAGES </w:instrText>
          </w:r>
          <w:r w:rsidRPr="00215AFF">
            <w:rPr>
              <w:rStyle w:val="Nmerodepgina"/>
              <w:rFonts w:ascii="Arial" w:hAnsi="Arial" w:cs="Arial"/>
              <w:sz w:val="20"/>
              <w:szCs w:val="20"/>
            </w:rPr>
            <w:fldChar w:fldCharType="separate"/>
          </w:r>
          <w:r w:rsidR="00AC4D61">
            <w:rPr>
              <w:rStyle w:val="Nmerodepgina"/>
              <w:rFonts w:ascii="Arial" w:hAnsi="Arial" w:cs="Arial"/>
              <w:noProof/>
              <w:sz w:val="20"/>
              <w:szCs w:val="20"/>
            </w:rPr>
            <w:t>11</w:t>
          </w:r>
          <w:r w:rsidRPr="00215AFF">
            <w:rPr>
              <w:rStyle w:val="Nmerodepgina"/>
              <w:rFonts w:ascii="Arial" w:hAnsi="Arial" w:cs="Arial"/>
              <w:sz w:val="20"/>
              <w:szCs w:val="20"/>
            </w:rPr>
            <w:fldChar w:fldCharType="end"/>
          </w:r>
        </w:p>
      </w:tc>
    </w:tr>
  </w:tbl>
  <w:p w:rsidR="00D83E9D" w:rsidRPr="00215AFF" w:rsidRDefault="00D83E9D">
    <w:pPr>
      <w:pStyle w:val="Encabezado"/>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8EC6DD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sz w:val="20"/>
        <w:szCs w:val="20"/>
        <w:lang w:val="es-CO"/>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rPr>
        <w:b/>
        <w:bCs/>
      </w:r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31B61A6"/>
    <w:multiLevelType w:val="multilevel"/>
    <w:tmpl w:val="29424CE0"/>
    <w:lvl w:ilvl="0">
      <w:start w:val="2"/>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2160" w:hanging="1080"/>
      </w:pPr>
      <w:rPr>
        <w:rFonts w:ascii="Symbol" w:hAnsi="Symbol" w:hint="default"/>
      </w:rPr>
    </w:lvl>
    <w:lvl w:ilvl="4">
      <w:start w:val="1"/>
      <w:numFmt w:val="bullet"/>
      <w:lvlText w:val=""/>
      <w:lvlJc w:val="left"/>
      <w:pPr>
        <w:ind w:left="2520" w:hanging="1080"/>
      </w:pPr>
      <w:rPr>
        <w:rFonts w:ascii="Symbol" w:hAnsi="Symbol"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064240D4"/>
    <w:multiLevelType w:val="multilevel"/>
    <w:tmpl w:val="686EC11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nsid w:val="06DA7AA9"/>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D6B6C30"/>
    <w:multiLevelType w:val="hybridMultilevel"/>
    <w:tmpl w:val="F6305794"/>
    <w:lvl w:ilvl="0" w:tplc="240A0001">
      <w:start w:val="1"/>
      <w:numFmt w:val="bullet"/>
      <w:lvlText w:val=""/>
      <w:lvlJc w:val="left"/>
      <w:pPr>
        <w:ind w:left="1830" w:hanging="360"/>
      </w:pPr>
      <w:rPr>
        <w:rFonts w:ascii="Symbol" w:hAnsi="Symbol" w:hint="default"/>
      </w:rPr>
    </w:lvl>
    <w:lvl w:ilvl="1" w:tplc="240A0003" w:tentative="1">
      <w:start w:val="1"/>
      <w:numFmt w:val="bullet"/>
      <w:lvlText w:val="o"/>
      <w:lvlJc w:val="left"/>
      <w:pPr>
        <w:ind w:left="2550" w:hanging="360"/>
      </w:pPr>
      <w:rPr>
        <w:rFonts w:ascii="Courier New" w:hAnsi="Courier New" w:cs="Courier New" w:hint="default"/>
      </w:rPr>
    </w:lvl>
    <w:lvl w:ilvl="2" w:tplc="240A0005" w:tentative="1">
      <w:start w:val="1"/>
      <w:numFmt w:val="bullet"/>
      <w:lvlText w:val=""/>
      <w:lvlJc w:val="left"/>
      <w:pPr>
        <w:ind w:left="3270" w:hanging="360"/>
      </w:pPr>
      <w:rPr>
        <w:rFonts w:ascii="Wingdings" w:hAnsi="Wingdings" w:hint="default"/>
      </w:rPr>
    </w:lvl>
    <w:lvl w:ilvl="3" w:tplc="240A0001" w:tentative="1">
      <w:start w:val="1"/>
      <w:numFmt w:val="bullet"/>
      <w:lvlText w:val=""/>
      <w:lvlJc w:val="left"/>
      <w:pPr>
        <w:ind w:left="3990" w:hanging="360"/>
      </w:pPr>
      <w:rPr>
        <w:rFonts w:ascii="Symbol" w:hAnsi="Symbol" w:hint="default"/>
      </w:rPr>
    </w:lvl>
    <w:lvl w:ilvl="4" w:tplc="240A0003" w:tentative="1">
      <w:start w:val="1"/>
      <w:numFmt w:val="bullet"/>
      <w:lvlText w:val="o"/>
      <w:lvlJc w:val="left"/>
      <w:pPr>
        <w:ind w:left="4710" w:hanging="360"/>
      </w:pPr>
      <w:rPr>
        <w:rFonts w:ascii="Courier New" w:hAnsi="Courier New" w:cs="Courier New" w:hint="default"/>
      </w:rPr>
    </w:lvl>
    <w:lvl w:ilvl="5" w:tplc="240A0005" w:tentative="1">
      <w:start w:val="1"/>
      <w:numFmt w:val="bullet"/>
      <w:lvlText w:val=""/>
      <w:lvlJc w:val="left"/>
      <w:pPr>
        <w:ind w:left="5430" w:hanging="360"/>
      </w:pPr>
      <w:rPr>
        <w:rFonts w:ascii="Wingdings" w:hAnsi="Wingdings" w:hint="default"/>
      </w:rPr>
    </w:lvl>
    <w:lvl w:ilvl="6" w:tplc="240A0001" w:tentative="1">
      <w:start w:val="1"/>
      <w:numFmt w:val="bullet"/>
      <w:lvlText w:val=""/>
      <w:lvlJc w:val="left"/>
      <w:pPr>
        <w:ind w:left="6150" w:hanging="360"/>
      </w:pPr>
      <w:rPr>
        <w:rFonts w:ascii="Symbol" w:hAnsi="Symbol" w:hint="default"/>
      </w:rPr>
    </w:lvl>
    <w:lvl w:ilvl="7" w:tplc="240A0003" w:tentative="1">
      <w:start w:val="1"/>
      <w:numFmt w:val="bullet"/>
      <w:lvlText w:val="o"/>
      <w:lvlJc w:val="left"/>
      <w:pPr>
        <w:ind w:left="6870" w:hanging="360"/>
      </w:pPr>
      <w:rPr>
        <w:rFonts w:ascii="Courier New" w:hAnsi="Courier New" w:cs="Courier New" w:hint="default"/>
      </w:rPr>
    </w:lvl>
    <w:lvl w:ilvl="8" w:tplc="240A0005" w:tentative="1">
      <w:start w:val="1"/>
      <w:numFmt w:val="bullet"/>
      <w:lvlText w:val=""/>
      <w:lvlJc w:val="left"/>
      <w:pPr>
        <w:ind w:left="7590" w:hanging="360"/>
      </w:pPr>
      <w:rPr>
        <w:rFonts w:ascii="Wingdings" w:hAnsi="Wingdings" w:hint="default"/>
      </w:rPr>
    </w:lvl>
  </w:abstractNum>
  <w:abstractNum w:abstractNumId="5">
    <w:nsid w:val="1B496D56"/>
    <w:multiLevelType w:val="multilevel"/>
    <w:tmpl w:val="686EC11A"/>
    <w:lvl w:ilvl="0">
      <w:start w:val="1"/>
      <w:numFmt w:val="decimal"/>
      <w:lvlText w:val="%1."/>
      <w:lvlJc w:val="left"/>
      <w:pPr>
        <w:ind w:left="1776" w:hanging="360"/>
      </w:pPr>
      <w:rPr>
        <w:rFonts w:hint="default"/>
      </w:rPr>
    </w:lvl>
    <w:lvl w:ilvl="1">
      <w:start w:val="1"/>
      <w:numFmt w:val="decimal"/>
      <w:lvlText w:val="%1.%2."/>
      <w:lvlJc w:val="left"/>
      <w:pPr>
        <w:ind w:left="2208" w:hanging="432"/>
      </w:pPr>
      <w:rPr>
        <w:rFonts w:hint="default"/>
      </w:rPr>
    </w:lvl>
    <w:lvl w:ilvl="2">
      <w:start w:val="1"/>
      <w:numFmt w:val="bullet"/>
      <w:lvlText w:val=""/>
      <w:lvlJc w:val="left"/>
      <w:pPr>
        <w:ind w:left="2640" w:hanging="504"/>
      </w:pPr>
      <w:rPr>
        <w:rFonts w:ascii="Symbol" w:hAnsi="Symbol"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6">
    <w:nsid w:val="2D3E69AB"/>
    <w:multiLevelType w:val="multilevel"/>
    <w:tmpl w:val="686EC11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nsid w:val="47E86487"/>
    <w:multiLevelType w:val="multilevel"/>
    <w:tmpl w:val="61C4F628"/>
    <w:lvl w:ilvl="0">
      <w:start w:val="2"/>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4."/>
      <w:lvlJc w:val="left"/>
      <w:pPr>
        <w:ind w:left="2160" w:hanging="1080"/>
      </w:pPr>
      <w:rPr>
        <w:rFonts w:hint="default"/>
      </w:rPr>
    </w:lvl>
    <w:lvl w:ilvl="4">
      <w:start w:val="1"/>
      <w:numFmt w:val="bullet"/>
      <w:lvlText w:val=""/>
      <w:lvlJc w:val="left"/>
      <w:pPr>
        <w:ind w:left="2520" w:hanging="1080"/>
      </w:pPr>
      <w:rPr>
        <w:rFonts w:ascii="Symbol" w:hAnsi="Symbol" w:hint="default"/>
      </w:rPr>
    </w:lvl>
    <w:lvl w:ilvl="5">
      <w:start w:val="1"/>
      <w:numFmt w:val="decimal"/>
      <w:lvlText w:val="%1.%2.%3.%4.%5.%6."/>
      <w:lvlJc w:val="left"/>
      <w:pPr>
        <w:ind w:left="3240" w:hanging="1440"/>
      </w:pPr>
      <w:rPr>
        <w:rFonts w:hint="default"/>
      </w:rPr>
    </w:lvl>
    <w:lvl w:ilvl="6">
      <w:start w:val="1"/>
      <w:numFmt w:val="bullet"/>
      <w:lvlText w:val=""/>
      <w:lvlJc w:val="left"/>
      <w:pPr>
        <w:ind w:left="3600" w:hanging="1440"/>
      </w:pPr>
      <w:rPr>
        <w:rFonts w:ascii="Symbol" w:hAnsi="Symbol"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57547950"/>
    <w:multiLevelType w:val="multilevel"/>
    <w:tmpl w:val="686EC11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5A8F5C90"/>
    <w:multiLevelType w:val="hybridMultilevel"/>
    <w:tmpl w:val="A40C0200"/>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0">
    <w:nsid w:val="5D596270"/>
    <w:multiLevelType w:val="multilevel"/>
    <w:tmpl w:val="29424CE0"/>
    <w:lvl w:ilvl="0">
      <w:start w:val="2"/>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2160" w:hanging="1080"/>
      </w:pPr>
      <w:rPr>
        <w:rFonts w:ascii="Symbol" w:hAnsi="Symbol" w:hint="default"/>
      </w:rPr>
    </w:lvl>
    <w:lvl w:ilvl="4">
      <w:start w:val="1"/>
      <w:numFmt w:val="bullet"/>
      <w:lvlText w:val=""/>
      <w:lvlJc w:val="left"/>
      <w:pPr>
        <w:ind w:left="2520" w:hanging="1080"/>
      </w:pPr>
      <w:rPr>
        <w:rFonts w:ascii="Symbol" w:hAnsi="Symbol"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6BB42DD0"/>
    <w:multiLevelType w:val="multilevel"/>
    <w:tmpl w:val="686EC11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nsid w:val="78227B46"/>
    <w:multiLevelType w:val="hybridMultilevel"/>
    <w:tmpl w:val="BB50A37A"/>
    <w:lvl w:ilvl="0" w:tplc="D34A4DD8">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7"/>
  </w:num>
  <w:num w:numId="4">
    <w:abstractNumId w:val="6"/>
  </w:num>
  <w:num w:numId="5">
    <w:abstractNumId w:val="4"/>
  </w:num>
  <w:num w:numId="6">
    <w:abstractNumId w:val="0"/>
  </w:num>
  <w:num w:numId="7">
    <w:abstractNumId w:val="1"/>
  </w:num>
  <w:num w:numId="8">
    <w:abstractNumId w:val="10"/>
  </w:num>
  <w:num w:numId="9">
    <w:abstractNumId w:val="3"/>
  </w:num>
  <w:num w:numId="10">
    <w:abstractNumId w:val="9"/>
  </w:num>
  <w:num w:numId="11">
    <w:abstractNumId w:val="5"/>
  </w:num>
  <w:num w:numId="12">
    <w:abstractNumId w:val="11"/>
  </w:num>
  <w:num w:numId="13">
    <w:abstractNumId w:val="8"/>
  </w:num>
  <w:num w:numId="1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7D6"/>
    <w:rsid w:val="00010477"/>
    <w:rsid w:val="00016341"/>
    <w:rsid w:val="00017ADA"/>
    <w:rsid w:val="000202CB"/>
    <w:rsid w:val="0003198D"/>
    <w:rsid w:val="00032936"/>
    <w:rsid w:val="00043A5B"/>
    <w:rsid w:val="00055E43"/>
    <w:rsid w:val="000702ED"/>
    <w:rsid w:val="00073DF8"/>
    <w:rsid w:val="00073DFB"/>
    <w:rsid w:val="00081AFC"/>
    <w:rsid w:val="00085B3A"/>
    <w:rsid w:val="000A6770"/>
    <w:rsid w:val="000B0EB1"/>
    <w:rsid w:val="000B239A"/>
    <w:rsid w:val="000C105B"/>
    <w:rsid w:val="000E04AD"/>
    <w:rsid w:val="000E667C"/>
    <w:rsid w:val="000F04DF"/>
    <w:rsid w:val="000F4614"/>
    <w:rsid w:val="00101929"/>
    <w:rsid w:val="00102551"/>
    <w:rsid w:val="00111CCA"/>
    <w:rsid w:val="00111EC3"/>
    <w:rsid w:val="00114A40"/>
    <w:rsid w:val="00115538"/>
    <w:rsid w:val="00117DAB"/>
    <w:rsid w:val="00126514"/>
    <w:rsid w:val="00141494"/>
    <w:rsid w:val="00141574"/>
    <w:rsid w:val="00141C33"/>
    <w:rsid w:val="001570B1"/>
    <w:rsid w:val="00161BD6"/>
    <w:rsid w:val="00166FAD"/>
    <w:rsid w:val="00170C06"/>
    <w:rsid w:val="00175728"/>
    <w:rsid w:val="00176422"/>
    <w:rsid w:val="00180975"/>
    <w:rsid w:val="001822DC"/>
    <w:rsid w:val="001845D7"/>
    <w:rsid w:val="0018632D"/>
    <w:rsid w:val="001870AE"/>
    <w:rsid w:val="001904A8"/>
    <w:rsid w:val="0019581A"/>
    <w:rsid w:val="001A3243"/>
    <w:rsid w:val="001A6958"/>
    <w:rsid w:val="001B00A5"/>
    <w:rsid w:val="001B6CBC"/>
    <w:rsid w:val="001B7131"/>
    <w:rsid w:val="001B76EB"/>
    <w:rsid w:val="001D0743"/>
    <w:rsid w:val="001D63C3"/>
    <w:rsid w:val="001F662F"/>
    <w:rsid w:val="001F7521"/>
    <w:rsid w:val="002112B0"/>
    <w:rsid w:val="002127CB"/>
    <w:rsid w:val="0021468B"/>
    <w:rsid w:val="00215AFF"/>
    <w:rsid w:val="00216ECD"/>
    <w:rsid w:val="00225A9F"/>
    <w:rsid w:val="00226519"/>
    <w:rsid w:val="002271DC"/>
    <w:rsid w:val="002502DC"/>
    <w:rsid w:val="00253B95"/>
    <w:rsid w:val="0025523A"/>
    <w:rsid w:val="00264F82"/>
    <w:rsid w:val="0026521E"/>
    <w:rsid w:val="00265287"/>
    <w:rsid w:val="00270096"/>
    <w:rsid w:val="002773E1"/>
    <w:rsid w:val="00277BE3"/>
    <w:rsid w:val="00283A32"/>
    <w:rsid w:val="002949F5"/>
    <w:rsid w:val="002958EF"/>
    <w:rsid w:val="002A463B"/>
    <w:rsid w:val="002B182F"/>
    <w:rsid w:val="002B3A92"/>
    <w:rsid w:val="002B43AA"/>
    <w:rsid w:val="002B4A80"/>
    <w:rsid w:val="002B64F6"/>
    <w:rsid w:val="002C3616"/>
    <w:rsid w:val="002C68F4"/>
    <w:rsid w:val="002C7BEB"/>
    <w:rsid w:val="002D1BA1"/>
    <w:rsid w:val="002D457A"/>
    <w:rsid w:val="002D603A"/>
    <w:rsid w:val="002D76FC"/>
    <w:rsid w:val="002E26B3"/>
    <w:rsid w:val="002E52A0"/>
    <w:rsid w:val="002F29A0"/>
    <w:rsid w:val="002F50CA"/>
    <w:rsid w:val="002F7E29"/>
    <w:rsid w:val="002F7F68"/>
    <w:rsid w:val="00302581"/>
    <w:rsid w:val="00303ADF"/>
    <w:rsid w:val="00321145"/>
    <w:rsid w:val="003219A1"/>
    <w:rsid w:val="003220D3"/>
    <w:rsid w:val="0033593E"/>
    <w:rsid w:val="00337D90"/>
    <w:rsid w:val="00342E6B"/>
    <w:rsid w:val="00345B6D"/>
    <w:rsid w:val="00355167"/>
    <w:rsid w:val="00362656"/>
    <w:rsid w:val="00367215"/>
    <w:rsid w:val="003722C3"/>
    <w:rsid w:val="003761B9"/>
    <w:rsid w:val="003809D2"/>
    <w:rsid w:val="00380BFA"/>
    <w:rsid w:val="00383933"/>
    <w:rsid w:val="00385D3F"/>
    <w:rsid w:val="00393244"/>
    <w:rsid w:val="003A0AD1"/>
    <w:rsid w:val="003B2C06"/>
    <w:rsid w:val="003C0359"/>
    <w:rsid w:val="003C6D13"/>
    <w:rsid w:val="003C6E42"/>
    <w:rsid w:val="003D2957"/>
    <w:rsid w:val="003D3263"/>
    <w:rsid w:val="003D3E4F"/>
    <w:rsid w:val="003D5E4C"/>
    <w:rsid w:val="003E39C9"/>
    <w:rsid w:val="003F0447"/>
    <w:rsid w:val="003F04CB"/>
    <w:rsid w:val="003F0931"/>
    <w:rsid w:val="003F56E2"/>
    <w:rsid w:val="00405813"/>
    <w:rsid w:val="004101F0"/>
    <w:rsid w:val="00410847"/>
    <w:rsid w:val="00416B26"/>
    <w:rsid w:val="004248DF"/>
    <w:rsid w:val="004258E2"/>
    <w:rsid w:val="00431844"/>
    <w:rsid w:val="004318AA"/>
    <w:rsid w:val="00432335"/>
    <w:rsid w:val="00437B3A"/>
    <w:rsid w:val="0044356F"/>
    <w:rsid w:val="00455138"/>
    <w:rsid w:val="00455C00"/>
    <w:rsid w:val="004613A3"/>
    <w:rsid w:val="0046326A"/>
    <w:rsid w:val="00463537"/>
    <w:rsid w:val="0046396D"/>
    <w:rsid w:val="00471671"/>
    <w:rsid w:val="0047798B"/>
    <w:rsid w:val="0048435F"/>
    <w:rsid w:val="00484DAA"/>
    <w:rsid w:val="00487BB7"/>
    <w:rsid w:val="004958BE"/>
    <w:rsid w:val="004A0245"/>
    <w:rsid w:val="004A3C79"/>
    <w:rsid w:val="004B1184"/>
    <w:rsid w:val="004B20BB"/>
    <w:rsid w:val="004B3602"/>
    <w:rsid w:val="004C1AAD"/>
    <w:rsid w:val="004D05B1"/>
    <w:rsid w:val="004D7FDB"/>
    <w:rsid w:val="004E02CD"/>
    <w:rsid w:val="004E0E8A"/>
    <w:rsid w:val="004E3C50"/>
    <w:rsid w:val="004F0053"/>
    <w:rsid w:val="004F3D89"/>
    <w:rsid w:val="00501C7F"/>
    <w:rsid w:val="0051499F"/>
    <w:rsid w:val="0052406D"/>
    <w:rsid w:val="00524B0D"/>
    <w:rsid w:val="00536393"/>
    <w:rsid w:val="00537932"/>
    <w:rsid w:val="00537EDF"/>
    <w:rsid w:val="005419DC"/>
    <w:rsid w:val="0055569C"/>
    <w:rsid w:val="005566D0"/>
    <w:rsid w:val="00570922"/>
    <w:rsid w:val="005767E6"/>
    <w:rsid w:val="00580502"/>
    <w:rsid w:val="0058338A"/>
    <w:rsid w:val="0058726C"/>
    <w:rsid w:val="005A0831"/>
    <w:rsid w:val="005A2C0D"/>
    <w:rsid w:val="005B0113"/>
    <w:rsid w:val="005B0C6A"/>
    <w:rsid w:val="005B671F"/>
    <w:rsid w:val="005C50BD"/>
    <w:rsid w:val="005C6D28"/>
    <w:rsid w:val="005C6F09"/>
    <w:rsid w:val="005D6017"/>
    <w:rsid w:val="005D7EF8"/>
    <w:rsid w:val="005E1ABC"/>
    <w:rsid w:val="006041D1"/>
    <w:rsid w:val="006045F0"/>
    <w:rsid w:val="006062AC"/>
    <w:rsid w:val="0060631D"/>
    <w:rsid w:val="00612A65"/>
    <w:rsid w:val="00612DB2"/>
    <w:rsid w:val="00626DC7"/>
    <w:rsid w:val="00632CBA"/>
    <w:rsid w:val="00634A2F"/>
    <w:rsid w:val="00641D92"/>
    <w:rsid w:val="00650217"/>
    <w:rsid w:val="006511C0"/>
    <w:rsid w:val="00651A50"/>
    <w:rsid w:val="00652380"/>
    <w:rsid w:val="00652A76"/>
    <w:rsid w:val="006544A9"/>
    <w:rsid w:val="00654956"/>
    <w:rsid w:val="0065647E"/>
    <w:rsid w:val="006718D2"/>
    <w:rsid w:val="00671FBC"/>
    <w:rsid w:val="00680DFF"/>
    <w:rsid w:val="00683A6A"/>
    <w:rsid w:val="00683F7B"/>
    <w:rsid w:val="00684192"/>
    <w:rsid w:val="00685711"/>
    <w:rsid w:val="00690CD4"/>
    <w:rsid w:val="00694E9D"/>
    <w:rsid w:val="006A0D70"/>
    <w:rsid w:val="006C2733"/>
    <w:rsid w:val="006C32A4"/>
    <w:rsid w:val="006D0030"/>
    <w:rsid w:val="006D128B"/>
    <w:rsid w:val="006D2FDF"/>
    <w:rsid w:val="006D44EC"/>
    <w:rsid w:val="006F059A"/>
    <w:rsid w:val="006F27FE"/>
    <w:rsid w:val="006F296C"/>
    <w:rsid w:val="006F3D9F"/>
    <w:rsid w:val="006F7D95"/>
    <w:rsid w:val="00716F16"/>
    <w:rsid w:val="00721125"/>
    <w:rsid w:val="00722B1A"/>
    <w:rsid w:val="00726E49"/>
    <w:rsid w:val="00730CDB"/>
    <w:rsid w:val="00733A23"/>
    <w:rsid w:val="00733CC5"/>
    <w:rsid w:val="00737D2A"/>
    <w:rsid w:val="00746FF4"/>
    <w:rsid w:val="007507D4"/>
    <w:rsid w:val="00756352"/>
    <w:rsid w:val="00770526"/>
    <w:rsid w:val="0077207B"/>
    <w:rsid w:val="00772E33"/>
    <w:rsid w:val="00774DD2"/>
    <w:rsid w:val="0077620A"/>
    <w:rsid w:val="00783EC1"/>
    <w:rsid w:val="00784B64"/>
    <w:rsid w:val="007974DD"/>
    <w:rsid w:val="00797911"/>
    <w:rsid w:val="007A38CA"/>
    <w:rsid w:val="007A7CD2"/>
    <w:rsid w:val="007B3C1C"/>
    <w:rsid w:val="007C3C58"/>
    <w:rsid w:val="007C4766"/>
    <w:rsid w:val="007C5CA0"/>
    <w:rsid w:val="007D2A4F"/>
    <w:rsid w:val="007D497D"/>
    <w:rsid w:val="007D73E8"/>
    <w:rsid w:val="007E1B42"/>
    <w:rsid w:val="007F0C1E"/>
    <w:rsid w:val="007F4955"/>
    <w:rsid w:val="007F6179"/>
    <w:rsid w:val="00800638"/>
    <w:rsid w:val="00807EED"/>
    <w:rsid w:val="008144AE"/>
    <w:rsid w:val="008176AF"/>
    <w:rsid w:val="0082368F"/>
    <w:rsid w:val="00826248"/>
    <w:rsid w:val="0082698C"/>
    <w:rsid w:val="00827192"/>
    <w:rsid w:val="00834AC9"/>
    <w:rsid w:val="00842898"/>
    <w:rsid w:val="008453FD"/>
    <w:rsid w:val="00847B85"/>
    <w:rsid w:val="00851978"/>
    <w:rsid w:val="0085328D"/>
    <w:rsid w:val="00856BC0"/>
    <w:rsid w:val="008575B1"/>
    <w:rsid w:val="008631A7"/>
    <w:rsid w:val="00871A97"/>
    <w:rsid w:val="008751D6"/>
    <w:rsid w:val="00884F48"/>
    <w:rsid w:val="00887A0B"/>
    <w:rsid w:val="00892D9F"/>
    <w:rsid w:val="00893098"/>
    <w:rsid w:val="008A003A"/>
    <w:rsid w:val="008A11CA"/>
    <w:rsid w:val="008A1A22"/>
    <w:rsid w:val="008A244A"/>
    <w:rsid w:val="008B010A"/>
    <w:rsid w:val="008B6BC9"/>
    <w:rsid w:val="008C3A65"/>
    <w:rsid w:val="008C654B"/>
    <w:rsid w:val="008D1810"/>
    <w:rsid w:val="008D25E0"/>
    <w:rsid w:val="008D5728"/>
    <w:rsid w:val="008D7204"/>
    <w:rsid w:val="008E245D"/>
    <w:rsid w:val="008E3F97"/>
    <w:rsid w:val="008F441F"/>
    <w:rsid w:val="009036E8"/>
    <w:rsid w:val="00903F68"/>
    <w:rsid w:val="00906CF0"/>
    <w:rsid w:val="009075AF"/>
    <w:rsid w:val="00912813"/>
    <w:rsid w:val="00913D93"/>
    <w:rsid w:val="009173B4"/>
    <w:rsid w:val="0092099C"/>
    <w:rsid w:val="00925B1D"/>
    <w:rsid w:val="00935728"/>
    <w:rsid w:val="00935C07"/>
    <w:rsid w:val="00941D0C"/>
    <w:rsid w:val="00943A53"/>
    <w:rsid w:val="00943EE2"/>
    <w:rsid w:val="009456DC"/>
    <w:rsid w:val="009502F7"/>
    <w:rsid w:val="00953579"/>
    <w:rsid w:val="00956658"/>
    <w:rsid w:val="00965676"/>
    <w:rsid w:val="00965805"/>
    <w:rsid w:val="00973A37"/>
    <w:rsid w:val="0097690F"/>
    <w:rsid w:val="00980E71"/>
    <w:rsid w:val="0098108A"/>
    <w:rsid w:val="00981D19"/>
    <w:rsid w:val="0099378C"/>
    <w:rsid w:val="00993D76"/>
    <w:rsid w:val="00994345"/>
    <w:rsid w:val="00995FD8"/>
    <w:rsid w:val="009976C0"/>
    <w:rsid w:val="009A2450"/>
    <w:rsid w:val="009B2626"/>
    <w:rsid w:val="009B47D6"/>
    <w:rsid w:val="009B6C98"/>
    <w:rsid w:val="009B72FE"/>
    <w:rsid w:val="009D3EE1"/>
    <w:rsid w:val="009E14E0"/>
    <w:rsid w:val="009E35BB"/>
    <w:rsid w:val="009F276E"/>
    <w:rsid w:val="00A14278"/>
    <w:rsid w:val="00A156F2"/>
    <w:rsid w:val="00A36EB4"/>
    <w:rsid w:val="00A47204"/>
    <w:rsid w:val="00A523E5"/>
    <w:rsid w:val="00A63A43"/>
    <w:rsid w:val="00A74ED0"/>
    <w:rsid w:val="00A74F7C"/>
    <w:rsid w:val="00A7620D"/>
    <w:rsid w:val="00A826EB"/>
    <w:rsid w:val="00A8565C"/>
    <w:rsid w:val="00A85F07"/>
    <w:rsid w:val="00A87D61"/>
    <w:rsid w:val="00A9468C"/>
    <w:rsid w:val="00A946C6"/>
    <w:rsid w:val="00A95ED5"/>
    <w:rsid w:val="00A974C5"/>
    <w:rsid w:val="00AA195E"/>
    <w:rsid w:val="00AA2A18"/>
    <w:rsid w:val="00AB5C4D"/>
    <w:rsid w:val="00AB7014"/>
    <w:rsid w:val="00AB7803"/>
    <w:rsid w:val="00AC285D"/>
    <w:rsid w:val="00AC4D61"/>
    <w:rsid w:val="00AC6F81"/>
    <w:rsid w:val="00AD3379"/>
    <w:rsid w:val="00AE0E08"/>
    <w:rsid w:val="00AE4BB4"/>
    <w:rsid w:val="00AE597D"/>
    <w:rsid w:val="00AF098E"/>
    <w:rsid w:val="00AF452C"/>
    <w:rsid w:val="00B00348"/>
    <w:rsid w:val="00B01870"/>
    <w:rsid w:val="00B01DB0"/>
    <w:rsid w:val="00B24446"/>
    <w:rsid w:val="00B262B0"/>
    <w:rsid w:val="00B34824"/>
    <w:rsid w:val="00B35811"/>
    <w:rsid w:val="00B35BCE"/>
    <w:rsid w:val="00B37D36"/>
    <w:rsid w:val="00B400AA"/>
    <w:rsid w:val="00B42E37"/>
    <w:rsid w:val="00B44DD4"/>
    <w:rsid w:val="00B553F8"/>
    <w:rsid w:val="00B6328C"/>
    <w:rsid w:val="00B64782"/>
    <w:rsid w:val="00B65591"/>
    <w:rsid w:val="00B73854"/>
    <w:rsid w:val="00B774E7"/>
    <w:rsid w:val="00B7771A"/>
    <w:rsid w:val="00B80FFF"/>
    <w:rsid w:val="00B81304"/>
    <w:rsid w:val="00B85047"/>
    <w:rsid w:val="00B864EC"/>
    <w:rsid w:val="00B873CD"/>
    <w:rsid w:val="00B90737"/>
    <w:rsid w:val="00B9311A"/>
    <w:rsid w:val="00B95DA5"/>
    <w:rsid w:val="00BA4897"/>
    <w:rsid w:val="00BA4B91"/>
    <w:rsid w:val="00BB1A5D"/>
    <w:rsid w:val="00BD242B"/>
    <w:rsid w:val="00BE559C"/>
    <w:rsid w:val="00BE57E4"/>
    <w:rsid w:val="00BE7047"/>
    <w:rsid w:val="00BE70FE"/>
    <w:rsid w:val="00BE7FA2"/>
    <w:rsid w:val="00C016E4"/>
    <w:rsid w:val="00C12216"/>
    <w:rsid w:val="00C20730"/>
    <w:rsid w:val="00C24DCE"/>
    <w:rsid w:val="00C259F5"/>
    <w:rsid w:val="00C27D63"/>
    <w:rsid w:val="00C3127C"/>
    <w:rsid w:val="00C441B0"/>
    <w:rsid w:val="00C51F6C"/>
    <w:rsid w:val="00C62ED1"/>
    <w:rsid w:val="00C6398C"/>
    <w:rsid w:val="00C6569D"/>
    <w:rsid w:val="00C82136"/>
    <w:rsid w:val="00CA2D94"/>
    <w:rsid w:val="00CB456F"/>
    <w:rsid w:val="00CB48E8"/>
    <w:rsid w:val="00CB60C7"/>
    <w:rsid w:val="00CC4D22"/>
    <w:rsid w:val="00CC5234"/>
    <w:rsid w:val="00CC7CEA"/>
    <w:rsid w:val="00CD0016"/>
    <w:rsid w:val="00CD1EAE"/>
    <w:rsid w:val="00CD7645"/>
    <w:rsid w:val="00CE0B38"/>
    <w:rsid w:val="00CF5A5D"/>
    <w:rsid w:val="00CF6DDF"/>
    <w:rsid w:val="00D04C9B"/>
    <w:rsid w:val="00D05611"/>
    <w:rsid w:val="00D06E5B"/>
    <w:rsid w:val="00D1373D"/>
    <w:rsid w:val="00D14C64"/>
    <w:rsid w:val="00D163E4"/>
    <w:rsid w:val="00D23CD1"/>
    <w:rsid w:val="00D24B1E"/>
    <w:rsid w:val="00D30C2C"/>
    <w:rsid w:val="00D35328"/>
    <w:rsid w:val="00D36671"/>
    <w:rsid w:val="00D37F46"/>
    <w:rsid w:val="00D37FC2"/>
    <w:rsid w:val="00D40298"/>
    <w:rsid w:val="00D41537"/>
    <w:rsid w:val="00D507D6"/>
    <w:rsid w:val="00D50C0F"/>
    <w:rsid w:val="00D56F38"/>
    <w:rsid w:val="00D6188C"/>
    <w:rsid w:val="00D6548A"/>
    <w:rsid w:val="00D72099"/>
    <w:rsid w:val="00D77DAE"/>
    <w:rsid w:val="00D77E46"/>
    <w:rsid w:val="00D83E9D"/>
    <w:rsid w:val="00D8403C"/>
    <w:rsid w:val="00D86285"/>
    <w:rsid w:val="00D86864"/>
    <w:rsid w:val="00D90AB3"/>
    <w:rsid w:val="00D9291F"/>
    <w:rsid w:val="00D943FF"/>
    <w:rsid w:val="00D96A3C"/>
    <w:rsid w:val="00D97B7A"/>
    <w:rsid w:val="00DA2FE4"/>
    <w:rsid w:val="00DA40A5"/>
    <w:rsid w:val="00DA55BF"/>
    <w:rsid w:val="00DB083E"/>
    <w:rsid w:val="00DB2F2A"/>
    <w:rsid w:val="00DC35EE"/>
    <w:rsid w:val="00DC4645"/>
    <w:rsid w:val="00DC55C8"/>
    <w:rsid w:val="00DD0305"/>
    <w:rsid w:val="00DD3773"/>
    <w:rsid w:val="00DE1219"/>
    <w:rsid w:val="00DE2487"/>
    <w:rsid w:val="00DF116E"/>
    <w:rsid w:val="00E07808"/>
    <w:rsid w:val="00E11403"/>
    <w:rsid w:val="00E32560"/>
    <w:rsid w:val="00E32C5A"/>
    <w:rsid w:val="00E32FC8"/>
    <w:rsid w:val="00E3306B"/>
    <w:rsid w:val="00E45E99"/>
    <w:rsid w:val="00E46241"/>
    <w:rsid w:val="00E47F3B"/>
    <w:rsid w:val="00E54370"/>
    <w:rsid w:val="00E6313B"/>
    <w:rsid w:val="00E638EE"/>
    <w:rsid w:val="00E63ABA"/>
    <w:rsid w:val="00E6428C"/>
    <w:rsid w:val="00E65D49"/>
    <w:rsid w:val="00E665B7"/>
    <w:rsid w:val="00E701E0"/>
    <w:rsid w:val="00E73248"/>
    <w:rsid w:val="00E82AE4"/>
    <w:rsid w:val="00E86C9C"/>
    <w:rsid w:val="00E871C9"/>
    <w:rsid w:val="00E9317A"/>
    <w:rsid w:val="00E9638F"/>
    <w:rsid w:val="00E9754D"/>
    <w:rsid w:val="00EA71EF"/>
    <w:rsid w:val="00ED0F38"/>
    <w:rsid w:val="00ED59C8"/>
    <w:rsid w:val="00EE0AD5"/>
    <w:rsid w:val="00EE69E8"/>
    <w:rsid w:val="00EF52A9"/>
    <w:rsid w:val="00EF72FB"/>
    <w:rsid w:val="00F006F9"/>
    <w:rsid w:val="00F0222C"/>
    <w:rsid w:val="00F02E88"/>
    <w:rsid w:val="00F033CB"/>
    <w:rsid w:val="00F05FF9"/>
    <w:rsid w:val="00F10E73"/>
    <w:rsid w:val="00F12392"/>
    <w:rsid w:val="00F20EB3"/>
    <w:rsid w:val="00F2192E"/>
    <w:rsid w:val="00F273A6"/>
    <w:rsid w:val="00F300C1"/>
    <w:rsid w:val="00F3365F"/>
    <w:rsid w:val="00F36414"/>
    <w:rsid w:val="00F3730E"/>
    <w:rsid w:val="00F37730"/>
    <w:rsid w:val="00F41D70"/>
    <w:rsid w:val="00F43163"/>
    <w:rsid w:val="00F63264"/>
    <w:rsid w:val="00F70CF0"/>
    <w:rsid w:val="00F857C6"/>
    <w:rsid w:val="00F91E64"/>
    <w:rsid w:val="00F9273C"/>
    <w:rsid w:val="00F97789"/>
    <w:rsid w:val="00FA2765"/>
    <w:rsid w:val="00FA3475"/>
    <w:rsid w:val="00FA3E98"/>
    <w:rsid w:val="00FA6F9F"/>
    <w:rsid w:val="00FB5029"/>
    <w:rsid w:val="00FB78C3"/>
    <w:rsid w:val="00FD2D45"/>
    <w:rsid w:val="00FD7B0E"/>
    <w:rsid w:val="00FE2192"/>
    <w:rsid w:val="00FF0433"/>
    <w:rsid w:val="00FF2849"/>
    <w:rsid w:val="00FF40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B91"/>
    <w:rPr>
      <w:sz w:val="24"/>
      <w:szCs w:val="24"/>
      <w:lang w:val="es-ES" w:eastAsia="es-ES"/>
    </w:rPr>
  </w:style>
  <w:style w:type="paragraph" w:styleId="Ttulo1">
    <w:name w:val="heading 1"/>
    <w:basedOn w:val="Normal"/>
    <w:next w:val="Normal"/>
    <w:link w:val="Ttulo1Car"/>
    <w:qFormat/>
    <w:rsid w:val="007F4955"/>
    <w:pPr>
      <w:keepNext/>
      <w:widowControl w:val="0"/>
      <w:numPr>
        <w:numId w:val="1"/>
      </w:numPr>
      <w:spacing w:before="120" w:after="60" w:line="240" w:lineRule="atLeast"/>
      <w:outlineLvl w:val="0"/>
    </w:pPr>
    <w:rPr>
      <w:rFonts w:ascii="Arial" w:hAnsi="Arial"/>
      <w:b/>
      <w:szCs w:val="20"/>
      <w:lang w:val="en-US" w:eastAsia="en-US"/>
    </w:rPr>
  </w:style>
  <w:style w:type="paragraph" w:styleId="Ttulo2">
    <w:name w:val="heading 2"/>
    <w:basedOn w:val="Ttulo1"/>
    <w:next w:val="Normal"/>
    <w:link w:val="Ttulo2Car"/>
    <w:qFormat/>
    <w:rsid w:val="007F4955"/>
    <w:pPr>
      <w:numPr>
        <w:ilvl w:val="1"/>
      </w:numPr>
      <w:outlineLvl w:val="1"/>
    </w:pPr>
    <w:rPr>
      <w:sz w:val="20"/>
    </w:rPr>
  </w:style>
  <w:style w:type="paragraph" w:styleId="Ttulo3">
    <w:name w:val="heading 3"/>
    <w:basedOn w:val="Ttulo1"/>
    <w:next w:val="Normal"/>
    <w:link w:val="Ttulo3Car"/>
    <w:qFormat/>
    <w:rsid w:val="007F4955"/>
    <w:pPr>
      <w:numPr>
        <w:ilvl w:val="2"/>
      </w:numPr>
      <w:outlineLvl w:val="2"/>
    </w:pPr>
    <w:rPr>
      <w:b w:val="0"/>
      <w:i/>
      <w:sz w:val="20"/>
    </w:rPr>
  </w:style>
  <w:style w:type="paragraph" w:styleId="Ttulo4">
    <w:name w:val="heading 4"/>
    <w:basedOn w:val="Ttulo1"/>
    <w:next w:val="Normal"/>
    <w:link w:val="Ttulo4Car"/>
    <w:qFormat/>
    <w:rsid w:val="007F4955"/>
    <w:pPr>
      <w:numPr>
        <w:ilvl w:val="3"/>
      </w:numPr>
      <w:outlineLvl w:val="3"/>
    </w:pPr>
    <w:rPr>
      <w:b w:val="0"/>
      <w:sz w:val="20"/>
    </w:rPr>
  </w:style>
  <w:style w:type="paragraph" w:styleId="Ttulo5">
    <w:name w:val="heading 5"/>
    <w:basedOn w:val="Normal"/>
    <w:next w:val="Normal"/>
    <w:link w:val="Ttulo5Car"/>
    <w:qFormat/>
    <w:rsid w:val="007F4955"/>
    <w:pPr>
      <w:widowControl w:val="0"/>
      <w:numPr>
        <w:ilvl w:val="4"/>
        <w:numId w:val="1"/>
      </w:numPr>
      <w:spacing w:before="240" w:after="60" w:line="240" w:lineRule="atLeast"/>
      <w:outlineLvl w:val="4"/>
    </w:pPr>
    <w:rPr>
      <w:sz w:val="22"/>
      <w:szCs w:val="20"/>
      <w:lang w:val="en-US" w:eastAsia="en-US"/>
    </w:rPr>
  </w:style>
  <w:style w:type="paragraph" w:styleId="Ttulo6">
    <w:name w:val="heading 6"/>
    <w:basedOn w:val="Normal"/>
    <w:next w:val="Normal"/>
    <w:link w:val="Ttulo6Car"/>
    <w:qFormat/>
    <w:rsid w:val="007F4955"/>
    <w:pPr>
      <w:widowControl w:val="0"/>
      <w:numPr>
        <w:ilvl w:val="5"/>
        <w:numId w:val="1"/>
      </w:numPr>
      <w:spacing w:before="240" w:after="60" w:line="240" w:lineRule="atLeast"/>
      <w:outlineLvl w:val="5"/>
    </w:pPr>
    <w:rPr>
      <w:i/>
      <w:sz w:val="22"/>
      <w:szCs w:val="20"/>
      <w:lang w:val="en-US" w:eastAsia="en-US"/>
    </w:rPr>
  </w:style>
  <w:style w:type="paragraph" w:styleId="Ttulo7">
    <w:name w:val="heading 7"/>
    <w:basedOn w:val="Normal"/>
    <w:next w:val="Normal"/>
    <w:link w:val="Ttulo7Car"/>
    <w:qFormat/>
    <w:rsid w:val="007F4955"/>
    <w:pPr>
      <w:widowControl w:val="0"/>
      <w:numPr>
        <w:ilvl w:val="6"/>
        <w:numId w:val="1"/>
      </w:numPr>
      <w:spacing w:before="240" w:after="60" w:line="240" w:lineRule="atLeast"/>
      <w:outlineLvl w:val="6"/>
    </w:pPr>
    <w:rPr>
      <w:sz w:val="20"/>
      <w:szCs w:val="20"/>
      <w:lang w:val="en-US" w:eastAsia="en-US"/>
    </w:rPr>
  </w:style>
  <w:style w:type="paragraph" w:styleId="Ttulo8">
    <w:name w:val="heading 8"/>
    <w:basedOn w:val="Normal"/>
    <w:next w:val="Normal"/>
    <w:link w:val="Ttulo8Car"/>
    <w:qFormat/>
    <w:rsid w:val="007F4955"/>
    <w:pPr>
      <w:widowControl w:val="0"/>
      <w:numPr>
        <w:ilvl w:val="7"/>
        <w:numId w:val="1"/>
      </w:numPr>
      <w:spacing w:before="240" w:after="60" w:line="240" w:lineRule="atLeast"/>
      <w:outlineLvl w:val="7"/>
    </w:pPr>
    <w:rPr>
      <w:i/>
      <w:sz w:val="20"/>
      <w:szCs w:val="20"/>
      <w:lang w:val="en-US" w:eastAsia="en-US"/>
    </w:rPr>
  </w:style>
  <w:style w:type="paragraph" w:styleId="Ttulo9">
    <w:name w:val="heading 9"/>
    <w:basedOn w:val="Normal"/>
    <w:next w:val="Normal"/>
    <w:link w:val="Ttulo9Car"/>
    <w:qFormat/>
    <w:rsid w:val="007F4955"/>
    <w:pPr>
      <w:widowControl w:val="0"/>
      <w:numPr>
        <w:ilvl w:val="8"/>
        <w:numId w:val="1"/>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507D6"/>
    <w:pPr>
      <w:tabs>
        <w:tab w:val="center" w:pos="4252"/>
        <w:tab w:val="right" w:pos="8504"/>
      </w:tabs>
    </w:pPr>
  </w:style>
  <w:style w:type="paragraph" w:styleId="Piedepgina">
    <w:name w:val="footer"/>
    <w:basedOn w:val="Normal"/>
    <w:link w:val="PiedepginaCar"/>
    <w:rsid w:val="00D507D6"/>
    <w:pPr>
      <w:tabs>
        <w:tab w:val="center" w:pos="4252"/>
        <w:tab w:val="right" w:pos="8504"/>
      </w:tabs>
    </w:pPr>
  </w:style>
  <w:style w:type="character" w:styleId="Nmerodepgina">
    <w:name w:val="page number"/>
    <w:basedOn w:val="Fuentedeprrafopredeter"/>
    <w:rsid w:val="00D507D6"/>
  </w:style>
  <w:style w:type="table" w:styleId="Tablaconcuadrcula">
    <w:name w:val="Table Grid"/>
    <w:basedOn w:val="Tablanormal"/>
    <w:rsid w:val="00215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7F4955"/>
    <w:rPr>
      <w:rFonts w:ascii="Arial" w:hAnsi="Arial"/>
      <w:b/>
      <w:sz w:val="24"/>
      <w:lang w:val="en-US" w:eastAsia="en-US"/>
    </w:rPr>
  </w:style>
  <w:style w:type="character" w:customStyle="1" w:styleId="Ttulo2Car">
    <w:name w:val="Título 2 Car"/>
    <w:basedOn w:val="Fuentedeprrafopredeter"/>
    <w:link w:val="Ttulo2"/>
    <w:rsid w:val="007F4955"/>
    <w:rPr>
      <w:rFonts w:ascii="Arial" w:hAnsi="Arial"/>
      <w:b/>
      <w:lang w:val="en-US" w:eastAsia="en-US"/>
    </w:rPr>
  </w:style>
  <w:style w:type="character" w:customStyle="1" w:styleId="Ttulo3Car">
    <w:name w:val="Título 3 Car"/>
    <w:basedOn w:val="Fuentedeprrafopredeter"/>
    <w:link w:val="Ttulo3"/>
    <w:rsid w:val="007F4955"/>
    <w:rPr>
      <w:rFonts w:ascii="Arial" w:hAnsi="Arial"/>
      <w:i/>
      <w:lang w:val="en-US" w:eastAsia="en-US"/>
    </w:rPr>
  </w:style>
  <w:style w:type="character" w:customStyle="1" w:styleId="Ttulo4Car">
    <w:name w:val="Título 4 Car"/>
    <w:basedOn w:val="Fuentedeprrafopredeter"/>
    <w:link w:val="Ttulo4"/>
    <w:rsid w:val="007F4955"/>
    <w:rPr>
      <w:rFonts w:ascii="Arial" w:hAnsi="Arial"/>
      <w:lang w:val="en-US" w:eastAsia="en-US"/>
    </w:rPr>
  </w:style>
  <w:style w:type="character" w:customStyle="1" w:styleId="Ttulo5Car">
    <w:name w:val="Título 5 Car"/>
    <w:basedOn w:val="Fuentedeprrafopredeter"/>
    <w:link w:val="Ttulo5"/>
    <w:rsid w:val="007F4955"/>
    <w:rPr>
      <w:sz w:val="22"/>
      <w:lang w:val="en-US" w:eastAsia="en-US"/>
    </w:rPr>
  </w:style>
  <w:style w:type="character" w:customStyle="1" w:styleId="Ttulo6Car">
    <w:name w:val="Título 6 Car"/>
    <w:basedOn w:val="Fuentedeprrafopredeter"/>
    <w:link w:val="Ttulo6"/>
    <w:rsid w:val="007F4955"/>
    <w:rPr>
      <w:i/>
      <w:sz w:val="22"/>
      <w:lang w:val="en-US" w:eastAsia="en-US"/>
    </w:rPr>
  </w:style>
  <w:style w:type="character" w:customStyle="1" w:styleId="Ttulo7Car">
    <w:name w:val="Título 7 Car"/>
    <w:basedOn w:val="Fuentedeprrafopredeter"/>
    <w:link w:val="Ttulo7"/>
    <w:rsid w:val="007F4955"/>
    <w:rPr>
      <w:lang w:val="en-US" w:eastAsia="en-US"/>
    </w:rPr>
  </w:style>
  <w:style w:type="character" w:customStyle="1" w:styleId="Ttulo8Car">
    <w:name w:val="Título 8 Car"/>
    <w:basedOn w:val="Fuentedeprrafopredeter"/>
    <w:link w:val="Ttulo8"/>
    <w:rsid w:val="007F4955"/>
    <w:rPr>
      <w:i/>
      <w:lang w:val="en-US" w:eastAsia="en-US"/>
    </w:rPr>
  </w:style>
  <w:style w:type="character" w:customStyle="1" w:styleId="Ttulo9Car">
    <w:name w:val="Título 9 Car"/>
    <w:basedOn w:val="Fuentedeprrafopredeter"/>
    <w:link w:val="Ttulo9"/>
    <w:rsid w:val="007F4955"/>
    <w:rPr>
      <w:b/>
      <w:i/>
      <w:sz w:val="18"/>
      <w:lang w:val="en-US" w:eastAsia="en-US"/>
    </w:rPr>
  </w:style>
  <w:style w:type="paragraph" w:styleId="Ttulo">
    <w:name w:val="Title"/>
    <w:basedOn w:val="Normal"/>
    <w:next w:val="Normal"/>
    <w:link w:val="TtuloCar"/>
    <w:qFormat/>
    <w:rsid w:val="007F4955"/>
    <w:pPr>
      <w:widowControl w:val="0"/>
      <w:jc w:val="center"/>
    </w:pPr>
    <w:rPr>
      <w:rFonts w:ascii="Arial" w:hAnsi="Arial"/>
      <w:b/>
      <w:sz w:val="36"/>
      <w:szCs w:val="20"/>
      <w:lang w:val="en-US" w:eastAsia="en-US"/>
    </w:rPr>
  </w:style>
  <w:style w:type="character" w:customStyle="1" w:styleId="TtuloCar">
    <w:name w:val="Título Car"/>
    <w:basedOn w:val="Fuentedeprrafopredeter"/>
    <w:link w:val="Ttulo"/>
    <w:rsid w:val="007F4955"/>
    <w:rPr>
      <w:rFonts w:ascii="Arial" w:hAnsi="Arial"/>
      <w:b/>
      <w:sz w:val="36"/>
    </w:rPr>
  </w:style>
  <w:style w:type="paragraph" w:styleId="Textoindependiente">
    <w:name w:val="Body Text"/>
    <w:basedOn w:val="Normal"/>
    <w:link w:val="TextoindependienteCar"/>
    <w:rsid w:val="007F4955"/>
    <w:pPr>
      <w:keepLines/>
      <w:widowControl w:val="0"/>
      <w:spacing w:after="120" w:line="240" w:lineRule="atLeast"/>
      <w:ind w:left="720"/>
    </w:pPr>
    <w:rPr>
      <w:sz w:val="20"/>
      <w:szCs w:val="20"/>
      <w:lang w:val="en-US" w:eastAsia="en-US"/>
    </w:rPr>
  </w:style>
  <w:style w:type="character" w:customStyle="1" w:styleId="TextoindependienteCar">
    <w:name w:val="Texto independiente Car"/>
    <w:basedOn w:val="Fuentedeprrafopredeter"/>
    <w:link w:val="Textoindependiente"/>
    <w:rsid w:val="007F4955"/>
  </w:style>
  <w:style w:type="paragraph" w:customStyle="1" w:styleId="InfoBlue">
    <w:name w:val="InfoBlue"/>
    <w:basedOn w:val="Normal"/>
    <w:next w:val="Textoindependiente"/>
    <w:autoRedefine/>
    <w:rsid w:val="005D7EF8"/>
    <w:pPr>
      <w:tabs>
        <w:tab w:val="left" w:pos="540"/>
        <w:tab w:val="left" w:pos="1260"/>
      </w:tabs>
      <w:spacing w:after="120" w:line="240" w:lineRule="atLeast"/>
    </w:pPr>
    <w:rPr>
      <w:rFonts w:ascii="Arial" w:hAnsi="Arial" w:cs="Arial"/>
      <w:sz w:val="20"/>
      <w:szCs w:val="20"/>
      <w:lang w:val="es-CO" w:eastAsia="en-US"/>
    </w:rPr>
  </w:style>
  <w:style w:type="paragraph" w:styleId="Textoindependiente3">
    <w:name w:val="Body Text 3"/>
    <w:basedOn w:val="Normal"/>
    <w:link w:val="Textoindependiente3Car"/>
    <w:rsid w:val="007F4955"/>
    <w:pPr>
      <w:widowControl w:val="0"/>
      <w:spacing w:line="240" w:lineRule="atLeast"/>
    </w:pPr>
    <w:rPr>
      <w:i/>
      <w:iCs/>
      <w:color w:val="0000FF"/>
      <w:sz w:val="18"/>
      <w:szCs w:val="20"/>
      <w:lang w:val="en-US" w:eastAsia="en-US"/>
    </w:rPr>
  </w:style>
  <w:style w:type="character" w:customStyle="1" w:styleId="Textoindependiente3Car">
    <w:name w:val="Texto independiente 3 Car"/>
    <w:basedOn w:val="Fuentedeprrafopredeter"/>
    <w:link w:val="Textoindependiente3"/>
    <w:rsid w:val="007F4955"/>
    <w:rPr>
      <w:i/>
      <w:iCs/>
      <w:color w:val="0000FF"/>
      <w:sz w:val="18"/>
    </w:rPr>
  </w:style>
  <w:style w:type="paragraph" w:styleId="NormalWeb">
    <w:name w:val="Normal (Web)"/>
    <w:basedOn w:val="Normal"/>
    <w:uiPriority w:val="99"/>
    <w:unhideWhenUsed/>
    <w:rsid w:val="007F4955"/>
    <w:pPr>
      <w:spacing w:before="100" w:beforeAutospacing="1" w:after="100" w:afterAutospacing="1"/>
    </w:pPr>
    <w:rPr>
      <w:rFonts w:ascii="Arial" w:hAnsi="Arial" w:cs="Arial"/>
      <w:sz w:val="20"/>
      <w:szCs w:val="20"/>
      <w:lang w:val="es-CO" w:eastAsia="es-CO"/>
    </w:rPr>
  </w:style>
  <w:style w:type="paragraph" w:customStyle="1" w:styleId="Contenidodelatabla">
    <w:name w:val="Contenido de la tabla"/>
    <w:basedOn w:val="Textoindependiente"/>
    <w:rsid w:val="007F4955"/>
    <w:pPr>
      <w:keepLines w:val="0"/>
      <w:widowControl/>
      <w:suppressLineNumbers/>
      <w:suppressAutoHyphens/>
      <w:spacing w:after="0" w:line="240" w:lineRule="auto"/>
      <w:ind w:left="0"/>
    </w:pPr>
    <w:rPr>
      <w:sz w:val="16"/>
      <w:lang w:eastAsia="es-CO"/>
    </w:rPr>
  </w:style>
  <w:style w:type="paragraph" w:customStyle="1" w:styleId="Encabezadodelatabla">
    <w:name w:val="Encabezado de la tabla"/>
    <w:basedOn w:val="Contenidodelatabla"/>
    <w:rsid w:val="007F4955"/>
    <w:pPr>
      <w:jc w:val="center"/>
    </w:pPr>
    <w:rPr>
      <w:b/>
      <w:i/>
    </w:rPr>
  </w:style>
  <w:style w:type="paragraph" w:styleId="Prrafodelista">
    <w:name w:val="List Paragraph"/>
    <w:basedOn w:val="Normal"/>
    <w:uiPriority w:val="34"/>
    <w:qFormat/>
    <w:rsid w:val="00141574"/>
    <w:pPr>
      <w:ind w:left="720"/>
    </w:pPr>
    <w:rPr>
      <w:rFonts w:ascii="Calibri" w:eastAsiaTheme="minorHAnsi" w:hAnsi="Calibri" w:cs="Calibri"/>
      <w:sz w:val="22"/>
      <w:szCs w:val="22"/>
      <w:lang w:val="es-CO" w:eastAsia="es-CO"/>
    </w:rPr>
  </w:style>
  <w:style w:type="paragraph" w:styleId="TtulodeTDC">
    <w:name w:val="TOC Heading"/>
    <w:basedOn w:val="Ttulo1"/>
    <w:next w:val="Normal"/>
    <w:uiPriority w:val="39"/>
    <w:semiHidden/>
    <w:unhideWhenUsed/>
    <w:qFormat/>
    <w:rsid w:val="004248D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CO" w:eastAsia="es-CO"/>
    </w:rPr>
  </w:style>
  <w:style w:type="paragraph" w:styleId="TDC1">
    <w:name w:val="toc 1"/>
    <w:basedOn w:val="Normal"/>
    <w:next w:val="Normal"/>
    <w:autoRedefine/>
    <w:uiPriority w:val="39"/>
    <w:unhideWhenUsed/>
    <w:qFormat/>
    <w:rsid w:val="004248DF"/>
    <w:pPr>
      <w:spacing w:after="100"/>
    </w:pPr>
  </w:style>
  <w:style w:type="paragraph" w:styleId="TDC2">
    <w:name w:val="toc 2"/>
    <w:basedOn w:val="Normal"/>
    <w:next w:val="Normal"/>
    <w:autoRedefine/>
    <w:uiPriority w:val="39"/>
    <w:unhideWhenUsed/>
    <w:qFormat/>
    <w:rsid w:val="004248DF"/>
    <w:pPr>
      <w:spacing w:after="100"/>
      <w:ind w:left="240"/>
    </w:pPr>
  </w:style>
  <w:style w:type="paragraph" w:styleId="TDC3">
    <w:name w:val="toc 3"/>
    <w:basedOn w:val="Normal"/>
    <w:next w:val="Normal"/>
    <w:autoRedefine/>
    <w:uiPriority w:val="39"/>
    <w:unhideWhenUsed/>
    <w:qFormat/>
    <w:rsid w:val="004248DF"/>
    <w:pPr>
      <w:spacing w:after="100"/>
      <w:ind w:left="480"/>
    </w:pPr>
  </w:style>
  <w:style w:type="character" w:styleId="Hipervnculo">
    <w:name w:val="Hyperlink"/>
    <w:basedOn w:val="Fuentedeprrafopredeter"/>
    <w:uiPriority w:val="99"/>
    <w:unhideWhenUsed/>
    <w:rsid w:val="004248DF"/>
    <w:rPr>
      <w:color w:val="0000FF" w:themeColor="hyperlink"/>
      <w:u w:val="single"/>
    </w:rPr>
  </w:style>
  <w:style w:type="paragraph" w:styleId="Textodeglobo">
    <w:name w:val="Balloon Text"/>
    <w:basedOn w:val="Normal"/>
    <w:link w:val="TextodegloboCar"/>
    <w:semiHidden/>
    <w:unhideWhenUsed/>
    <w:rsid w:val="004248DF"/>
    <w:rPr>
      <w:rFonts w:ascii="Tahoma" w:hAnsi="Tahoma" w:cs="Tahoma"/>
      <w:sz w:val="16"/>
      <w:szCs w:val="16"/>
    </w:rPr>
  </w:style>
  <w:style w:type="character" w:customStyle="1" w:styleId="TextodegloboCar">
    <w:name w:val="Texto de globo Car"/>
    <w:basedOn w:val="Fuentedeprrafopredeter"/>
    <w:link w:val="Textodeglobo"/>
    <w:semiHidden/>
    <w:rsid w:val="004248DF"/>
    <w:rPr>
      <w:rFonts w:ascii="Tahoma" w:hAnsi="Tahoma" w:cs="Tahoma"/>
      <w:sz w:val="16"/>
      <w:szCs w:val="16"/>
      <w:lang w:val="es-ES" w:eastAsia="es-ES"/>
    </w:rPr>
  </w:style>
  <w:style w:type="character" w:styleId="nfasis">
    <w:name w:val="Emphasis"/>
    <w:basedOn w:val="Fuentedeprrafopredeter"/>
    <w:qFormat/>
    <w:rsid w:val="00671FBC"/>
    <w:rPr>
      <w:i/>
      <w:iCs/>
    </w:rPr>
  </w:style>
  <w:style w:type="character" w:customStyle="1" w:styleId="PiedepginaCar">
    <w:name w:val="Pie de página Car"/>
    <w:link w:val="Piedepgina"/>
    <w:rsid w:val="008C654B"/>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B91"/>
    <w:rPr>
      <w:sz w:val="24"/>
      <w:szCs w:val="24"/>
      <w:lang w:val="es-ES" w:eastAsia="es-ES"/>
    </w:rPr>
  </w:style>
  <w:style w:type="paragraph" w:styleId="Ttulo1">
    <w:name w:val="heading 1"/>
    <w:basedOn w:val="Normal"/>
    <w:next w:val="Normal"/>
    <w:link w:val="Ttulo1Car"/>
    <w:qFormat/>
    <w:rsid w:val="007F4955"/>
    <w:pPr>
      <w:keepNext/>
      <w:widowControl w:val="0"/>
      <w:numPr>
        <w:numId w:val="1"/>
      </w:numPr>
      <w:spacing w:before="120" w:after="60" w:line="240" w:lineRule="atLeast"/>
      <w:outlineLvl w:val="0"/>
    </w:pPr>
    <w:rPr>
      <w:rFonts w:ascii="Arial" w:hAnsi="Arial"/>
      <w:b/>
      <w:szCs w:val="20"/>
      <w:lang w:val="en-US" w:eastAsia="en-US"/>
    </w:rPr>
  </w:style>
  <w:style w:type="paragraph" w:styleId="Ttulo2">
    <w:name w:val="heading 2"/>
    <w:basedOn w:val="Ttulo1"/>
    <w:next w:val="Normal"/>
    <w:link w:val="Ttulo2Car"/>
    <w:qFormat/>
    <w:rsid w:val="007F4955"/>
    <w:pPr>
      <w:numPr>
        <w:ilvl w:val="1"/>
      </w:numPr>
      <w:outlineLvl w:val="1"/>
    </w:pPr>
    <w:rPr>
      <w:sz w:val="20"/>
    </w:rPr>
  </w:style>
  <w:style w:type="paragraph" w:styleId="Ttulo3">
    <w:name w:val="heading 3"/>
    <w:basedOn w:val="Ttulo1"/>
    <w:next w:val="Normal"/>
    <w:link w:val="Ttulo3Car"/>
    <w:qFormat/>
    <w:rsid w:val="007F4955"/>
    <w:pPr>
      <w:numPr>
        <w:ilvl w:val="2"/>
      </w:numPr>
      <w:outlineLvl w:val="2"/>
    </w:pPr>
    <w:rPr>
      <w:b w:val="0"/>
      <w:i/>
      <w:sz w:val="20"/>
    </w:rPr>
  </w:style>
  <w:style w:type="paragraph" w:styleId="Ttulo4">
    <w:name w:val="heading 4"/>
    <w:basedOn w:val="Ttulo1"/>
    <w:next w:val="Normal"/>
    <w:link w:val="Ttulo4Car"/>
    <w:qFormat/>
    <w:rsid w:val="007F4955"/>
    <w:pPr>
      <w:numPr>
        <w:ilvl w:val="3"/>
      </w:numPr>
      <w:outlineLvl w:val="3"/>
    </w:pPr>
    <w:rPr>
      <w:b w:val="0"/>
      <w:sz w:val="20"/>
    </w:rPr>
  </w:style>
  <w:style w:type="paragraph" w:styleId="Ttulo5">
    <w:name w:val="heading 5"/>
    <w:basedOn w:val="Normal"/>
    <w:next w:val="Normal"/>
    <w:link w:val="Ttulo5Car"/>
    <w:qFormat/>
    <w:rsid w:val="007F4955"/>
    <w:pPr>
      <w:widowControl w:val="0"/>
      <w:numPr>
        <w:ilvl w:val="4"/>
        <w:numId w:val="1"/>
      </w:numPr>
      <w:spacing w:before="240" w:after="60" w:line="240" w:lineRule="atLeast"/>
      <w:outlineLvl w:val="4"/>
    </w:pPr>
    <w:rPr>
      <w:sz w:val="22"/>
      <w:szCs w:val="20"/>
      <w:lang w:val="en-US" w:eastAsia="en-US"/>
    </w:rPr>
  </w:style>
  <w:style w:type="paragraph" w:styleId="Ttulo6">
    <w:name w:val="heading 6"/>
    <w:basedOn w:val="Normal"/>
    <w:next w:val="Normal"/>
    <w:link w:val="Ttulo6Car"/>
    <w:qFormat/>
    <w:rsid w:val="007F4955"/>
    <w:pPr>
      <w:widowControl w:val="0"/>
      <w:numPr>
        <w:ilvl w:val="5"/>
        <w:numId w:val="1"/>
      </w:numPr>
      <w:spacing w:before="240" w:after="60" w:line="240" w:lineRule="atLeast"/>
      <w:outlineLvl w:val="5"/>
    </w:pPr>
    <w:rPr>
      <w:i/>
      <w:sz w:val="22"/>
      <w:szCs w:val="20"/>
      <w:lang w:val="en-US" w:eastAsia="en-US"/>
    </w:rPr>
  </w:style>
  <w:style w:type="paragraph" w:styleId="Ttulo7">
    <w:name w:val="heading 7"/>
    <w:basedOn w:val="Normal"/>
    <w:next w:val="Normal"/>
    <w:link w:val="Ttulo7Car"/>
    <w:qFormat/>
    <w:rsid w:val="007F4955"/>
    <w:pPr>
      <w:widowControl w:val="0"/>
      <w:numPr>
        <w:ilvl w:val="6"/>
        <w:numId w:val="1"/>
      </w:numPr>
      <w:spacing w:before="240" w:after="60" w:line="240" w:lineRule="atLeast"/>
      <w:outlineLvl w:val="6"/>
    </w:pPr>
    <w:rPr>
      <w:sz w:val="20"/>
      <w:szCs w:val="20"/>
      <w:lang w:val="en-US" w:eastAsia="en-US"/>
    </w:rPr>
  </w:style>
  <w:style w:type="paragraph" w:styleId="Ttulo8">
    <w:name w:val="heading 8"/>
    <w:basedOn w:val="Normal"/>
    <w:next w:val="Normal"/>
    <w:link w:val="Ttulo8Car"/>
    <w:qFormat/>
    <w:rsid w:val="007F4955"/>
    <w:pPr>
      <w:widowControl w:val="0"/>
      <w:numPr>
        <w:ilvl w:val="7"/>
        <w:numId w:val="1"/>
      </w:numPr>
      <w:spacing w:before="240" w:after="60" w:line="240" w:lineRule="atLeast"/>
      <w:outlineLvl w:val="7"/>
    </w:pPr>
    <w:rPr>
      <w:i/>
      <w:sz w:val="20"/>
      <w:szCs w:val="20"/>
      <w:lang w:val="en-US" w:eastAsia="en-US"/>
    </w:rPr>
  </w:style>
  <w:style w:type="paragraph" w:styleId="Ttulo9">
    <w:name w:val="heading 9"/>
    <w:basedOn w:val="Normal"/>
    <w:next w:val="Normal"/>
    <w:link w:val="Ttulo9Car"/>
    <w:qFormat/>
    <w:rsid w:val="007F4955"/>
    <w:pPr>
      <w:widowControl w:val="0"/>
      <w:numPr>
        <w:ilvl w:val="8"/>
        <w:numId w:val="1"/>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507D6"/>
    <w:pPr>
      <w:tabs>
        <w:tab w:val="center" w:pos="4252"/>
        <w:tab w:val="right" w:pos="8504"/>
      </w:tabs>
    </w:pPr>
  </w:style>
  <w:style w:type="paragraph" w:styleId="Piedepgina">
    <w:name w:val="footer"/>
    <w:basedOn w:val="Normal"/>
    <w:link w:val="PiedepginaCar"/>
    <w:rsid w:val="00D507D6"/>
    <w:pPr>
      <w:tabs>
        <w:tab w:val="center" w:pos="4252"/>
        <w:tab w:val="right" w:pos="8504"/>
      </w:tabs>
    </w:pPr>
  </w:style>
  <w:style w:type="character" w:styleId="Nmerodepgina">
    <w:name w:val="page number"/>
    <w:basedOn w:val="Fuentedeprrafopredeter"/>
    <w:rsid w:val="00D507D6"/>
  </w:style>
  <w:style w:type="table" w:styleId="Tablaconcuadrcula">
    <w:name w:val="Table Grid"/>
    <w:basedOn w:val="Tablanormal"/>
    <w:rsid w:val="00215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7F4955"/>
    <w:rPr>
      <w:rFonts w:ascii="Arial" w:hAnsi="Arial"/>
      <w:b/>
      <w:sz w:val="24"/>
      <w:lang w:val="en-US" w:eastAsia="en-US"/>
    </w:rPr>
  </w:style>
  <w:style w:type="character" w:customStyle="1" w:styleId="Ttulo2Car">
    <w:name w:val="Título 2 Car"/>
    <w:basedOn w:val="Fuentedeprrafopredeter"/>
    <w:link w:val="Ttulo2"/>
    <w:rsid w:val="007F4955"/>
    <w:rPr>
      <w:rFonts w:ascii="Arial" w:hAnsi="Arial"/>
      <w:b/>
      <w:lang w:val="en-US" w:eastAsia="en-US"/>
    </w:rPr>
  </w:style>
  <w:style w:type="character" w:customStyle="1" w:styleId="Ttulo3Car">
    <w:name w:val="Título 3 Car"/>
    <w:basedOn w:val="Fuentedeprrafopredeter"/>
    <w:link w:val="Ttulo3"/>
    <w:rsid w:val="007F4955"/>
    <w:rPr>
      <w:rFonts w:ascii="Arial" w:hAnsi="Arial"/>
      <w:i/>
      <w:lang w:val="en-US" w:eastAsia="en-US"/>
    </w:rPr>
  </w:style>
  <w:style w:type="character" w:customStyle="1" w:styleId="Ttulo4Car">
    <w:name w:val="Título 4 Car"/>
    <w:basedOn w:val="Fuentedeprrafopredeter"/>
    <w:link w:val="Ttulo4"/>
    <w:rsid w:val="007F4955"/>
    <w:rPr>
      <w:rFonts w:ascii="Arial" w:hAnsi="Arial"/>
      <w:lang w:val="en-US" w:eastAsia="en-US"/>
    </w:rPr>
  </w:style>
  <w:style w:type="character" w:customStyle="1" w:styleId="Ttulo5Car">
    <w:name w:val="Título 5 Car"/>
    <w:basedOn w:val="Fuentedeprrafopredeter"/>
    <w:link w:val="Ttulo5"/>
    <w:rsid w:val="007F4955"/>
    <w:rPr>
      <w:sz w:val="22"/>
      <w:lang w:val="en-US" w:eastAsia="en-US"/>
    </w:rPr>
  </w:style>
  <w:style w:type="character" w:customStyle="1" w:styleId="Ttulo6Car">
    <w:name w:val="Título 6 Car"/>
    <w:basedOn w:val="Fuentedeprrafopredeter"/>
    <w:link w:val="Ttulo6"/>
    <w:rsid w:val="007F4955"/>
    <w:rPr>
      <w:i/>
      <w:sz w:val="22"/>
      <w:lang w:val="en-US" w:eastAsia="en-US"/>
    </w:rPr>
  </w:style>
  <w:style w:type="character" w:customStyle="1" w:styleId="Ttulo7Car">
    <w:name w:val="Título 7 Car"/>
    <w:basedOn w:val="Fuentedeprrafopredeter"/>
    <w:link w:val="Ttulo7"/>
    <w:rsid w:val="007F4955"/>
    <w:rPr>
      <w:lang w:val="en-US" w:eastAsia="en-US"/>
    </w:rPr>
  </w:style>
  <w:style w:type="character" w:customStyle="1" w:styleId="Ttulo8Car">
    <w:name w:val="Título 8 Car"/>
    <w:basedOn w:val="Fuentedeprrafopredeter"/>
    <w:link w:val="Ttulo8"/>
    <w:rsid w:val="007F4955"/>
    <w:rPr>
      <w:i/>
      <w:lang w:val="en-US" w:eastAsia="en-US"/>
    </w:rPr>
  </w:style>
  <w:style w:type="character" w:customStyle="1" w:styleId="Ttulo9Car">
    <w:name w:val="Título 9 Car"/>
    <w:basedOn w:val="Fuentedeprrafopredeter"/>
    <w:link w:val="Ttulo9"/>
    <w:rsid w:val="007F4955"/>
    <w:rPr>
      <w:b/>
      <w:i/>
      <w:sz w:val="18"/>
      <w:lang w:val="en-US" w:eastAsia="en-US"/>
    </w:rPr>
  </w:style>
  <w:style w:type="paragraph" w:styleId="Ttulo">
    <w:name w:val="Title"/>
    <w:basedOn w:val="Normal"/>
    <w:next w:val="Normal"/>
    <w:link w:val="TtuloCar"/>
    <w:qFormat/>
    <w:rsid w:val="007F4955"/>
    <w:pPr>
      <w:widowControl w:val="0"/>
      <w:jc w:val="center"/>
    </w:pPr>
    <w:rPr>
      <w:rFonts w:ascii="Arial" w:hAnsi="Arial"/>
      <w:b/>
      <w:sz w:val="36"/>
      <w:szCs w:val="20"/>
      <w:lang w:val="en-US" w:eastAsia="en-US"/>
    </w:rPr>
  </w:style>
  <w:style w:type="character" w:customStyle="1" w:styleId="TtuloCar">
    <w:name w:val="Título Car"/>
    <w:basedOn w:val="Fuentedeprrafopredeter"/>
    <w:link w:val="Ttulo"/>
    <w:rsid w:val="007F4955"/>
    <w:rPr>
      <w:rFonts w:ascii="Arial" w:hAnsi="Arial"/>
      <w:b/>
      <w:sz w:val="36"/>
    </w:rPr>
  </w:style>
  <w:style w:type="paragraph" w:styleId="Textoindependiente">
    <w:name w:val="Body Text"/>
    <w:basedOn w:val="Normal"/>
    <w:link w:val="TextoindependienteCar"/>
    <w:rsid w:val="007F4955"/>
    <w:pPr>
      <w:keepLines/>
      <w:widowControl w:val="0"/>
      <w:spacing w:after="120" w:line="240" w:lineRule="atLeast"/>
      <w:ind w:left="720"/>
    </w:pPr>
    <w:rPr>
      <w:sz w:val="20"/>
      <w:szCs w:val="20"/>
      <w:lang w:val="en-US" w:eastAsia="en-US"/>
    </w:rPr>
  </w:style>
  <w:style w:type="character" w:customStyle="1" w:styleId="TextoindependienteCar">
    <w:name w:val="Texto independiente Car"/>
    <w:basedOn w:val="Fuentedeprrafopredeter"/>
    <w:link w:val="Textoindependiente"/>
    <w:rsid w:val="007F4955"/>
  </w:style>
  <w:style w:type="paragraph" w:customStyle="1" w:styleId="InfoBlue">
    <w:name w:val="InfoBlue"/>
    <w:basedOn w:val="Normal"/>
    <w:next w:val="Textoindependiente"/>
    <w:autoRedefine/>
    <w:rsid w:val="005D7EF8"/>
    <w:pPr>
      <w:tabs>
        <w:tab w:val="left" w:pos="540"/>
        <w:tab w:val="left" w:pos="1260"/>
      </w:tabs>
      <w:spacing w:after="120" w:line="240" w:lineRule="atLeast"/>
    </w:pPr>
    <w:rPr>
      <w:rFonts w:ascii="Arial" w:hAnsi="Arial" w:cs="Arial"/>
      <w:sz w:val="20"/>
      <w:szCs w:val="20"/>
      <w:lang w:val="es-CO" w:eastAsia="en-US"/>
    </w:rPr>
  </w:style>
  <w:style w:type="paragraph" w:styleId="Textoindependiente3">
    <w:name w:val="Body Text 3"/>
    <w:basedOn w:val="Normal"/>
    <w:link w:val="Textoindependiente3Car"/>
    <w:rsid w:val="007F4955"/>
    <w:pPr>
      <w:widowControl w:val="0"/>
      <w:spacing w:line="240" w:lineRule="atLeast"/>
    </w:pPr>
    <w:rPr>
      <w:i/>
      <w:iCs/>
      <w:color w:val="0000FF"/>
      <w:sz w:val="18"/>
      <w:szCs w:val="20"/>
      <w:lang w:val="en-US" w:eastAsia="en-US"/>
    </w:rPr>
  </w:style>
  <w:style w:type="character" w:customStyle="1" w:styleId="Textoindependiente3Car">
    <w:name w:val="Texto independiente 3 Car"/>
    <w:basedOn w:val="Fuentedeprrafopredeter"/>
    <w:link w:val="Textoindependiente3"/>
    <w:rsid w:val="007F4955"/>
    <w:rPr>
      <w:i/>
      <w:iCs/>
      <w:color w:val="0000FF"/>
      <w:sz w:val="18"/>
    </w:rPr>
  </w:style>
  <w:style w:type="paragraph" w:styleId="NormalWeb">
    <w:name w:val="Normal (Web)"/>
    <w:basedOn w:val="Normal"/>
    <w:uiPriority w:val="99"/>
    <w:unhideWhenUsed/>
    <w:rsid w:val="007F4955"/>
    <w:pPr>
      <w:spacing w:before="100" w:beforeAutospacing="1" w:after="100" w:afterAutospacing="1"/>
    </w:pPr>
    <w:rPr>
      <w:rFonts w:ascii="Arial" w:hAnsi="Arial" w:cs="Arial"/>
      <w:sz w:val="20"/>
      <w:szCs w:val="20"/>
      <w:lang w:val="es-CO" w:eastAsia="es-CO"/>
    </w:rPr>
  </w:style>
  <w:style w:type="paragraph" w:customStyle="1" w:styleId="Contenidodelatabla">
    <w:name w:val="Contenido de la tabla"/>
    <w:basedOn w:val="Textoindependiente"/>
    <w:rsid w:val="007F4955"/>
    <w:pPr>
      <w:keepLines w:val="0"/>
      <w:widowControl/>
      <w:suppressLineNumbers/>
      <w:suppressAutoHyphens/>
      <w:spacing w:after="0" w:line="240" w:lineRule="auto"/>
      <w:ind w:left="0"/>
    </w:pPr>
    <w:rPr>
      <w:sz w:val="16"/>
      <w:lang w:eastAsia="es-CO"/>
    </w:rPr>
  </w:style>
  <w:style w:type="paragraph" w:customStyle="1" w:styleId="Encabezadodelatabla">
    <w:name w:val="Encabezado de la tabla"/>
    <w:basedOn w:val="Contenidodelatabla"/>
    <w:rsid w:val="007F4955"/>
    <w:pPr>
      <w:jc w:val="center"/>
    </w:pPr>
    <w:rPr>
      <w:b/>
      <w:i/>
    </w:rPr>
  </w:style>
  <w:style w:type="paragraph" w:styleId="Prrafodelista">
    <w:name w:val="List Paragraph"/>
    <w:basedOn w:val="Normal"/>
    <w:uiPriority w:val="34"/>
    <w:qFormat/>
    <w:rsid w:val="00141574"/>
    <w:pPr>
      <w:ind w:left="720"/>
    </w:pPr>
    <w:rPr>
      <w:rFonts w:ascii="Calibri" w:eastAsiaTheme="minorHAnsi" w:hAnsi="Calibri" w:cs="Calibri"/>
      <w:sz w:val="22"/>
      <w:szCs w:val="22"/>
      <w:lang w:val="es-CO" w:eastAsia="es-CO"/>
    </w:rPr>
  </w:style>
  <w:style w:type="paragraph" w:styleId="TtulodeTDC">
    <w:name w:val="TOC Heading"/>
    <w:basedOn w:val="Ttulo1"/>
    <w:next w:val="Normal"/>
    <w:uiPriority w:val="39"/>
    <w:semiHidden/>
    <w:unhideWhenUsed/>
    <w:qFormat/>
    <w:rsid w:val="004248D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CO" w:eastAsia="es-CO"/>
    </w:rPr>
  </w:style>
  <w:style w:type="paragraph" w:styleId="TDC1">
    <w:name w:val="toc 1"/>
    <w:basedOn w:val="Normal"/>
    <w:next w:val="Normal"/>
    <w:autoRedefine/>
    <w:uiPriority w:val="39"/>
    <w:unhideWhenUsed/>
    <w:qFormat/>
    <w:rsid w:val="004248DF"/>
    <w:pPr>
      <w:spacing w:after="100"/>
    </w:pPr>
  </w:style>
  <w:style w:type="paragraph" w:styleId="TDC2">
    <w:name w:val="toc 2"/>
    <w:basedOn w:val="Normal"/>
    <w:next w:val="Normal"/>
    <w:autoRedefine/>
    <w:uiPriority w:val="39"/>
    <w:unhideWhenUsed/>
    <w:qFormat/>
    <w:rsid w:val="004248DF"/>
    <w:pPr>
      <w:spacing w:after="100"/>
      <w:ind w:left="240"/>
    </w:pPr>
  </w:style>
  <w:style w:type="paragraph" w:styleId="TDC3">
    <w:name w:val="toc 3"/>
    <w:basedOn w:val="Normal"/>
    <w:next w:val="Normal"/>
    <w:autoRedefine/>
    <w:uiPriority w:val="39"/>
    <w:unhideWhenUsed/>
    <w:qFormat/>
    <w:rsid w:val="004248DF"/>
    <w:pPr>
      <w:spacing w:after="100"/>
      <w:ind w:left="480"/>
    </w:pPr>
  </w:style>
  <w:style w:type="character" w:styleId="Hipervnculo">
    <w:name w:val="Hyperlink"/>
    <w:basedOn w:val="Fuentedeprrafopredeter"/>
    <w:uiPriority w:val="99"/>
    <w:unhideWhenUsed/>
    <w:rsid w:val="004248DF"/>
    <w:rPr>
      <w:color w:val="0000FF" w:themeColor="hyperlink"/>
      <w:u w:val="single"/>
    </w:rPr>
  </w:style>
  <w:style w:type="paragraph" w:styleId="Textodeglobo">
    <w:name w:val="Balloon Text"/>
    <w:basedOn w:val="Normal"/>
    <w:link w:val="TextodegloboCar"/>
    <w:semiHidden/>
    <w:unhideWhenUsed/>
    <w:rsid w:val="004248DF"/>
    <w:rPr>
      <w:rFonts w:ascii="Tahoma" w:hAnsi="Tahoma" w:cs="Tahoma"/>
      <w:sz w:val="16"/>
      <w:szCs w:val="16"/>
    </w:rPr>
  </w:style>
  <w:style w:type="character" w:customStyle="1" w:styleId="TextodegloboCar">
    <w:name w:val="Texto de globo Car"/>
    <w:basedOn w:val="Fuentedeprrafopredeter"/>
    <w:link w:val="Textodeglobo"/>
    <w:semiHidden/>
    <w:rsid w:val="004248DF"/>
    <w:rPr>
      <w:rFonts w:ascii="Tahoma" w:hAnsi="Tahoma" w:cs="Tahoma"/>
      <w:sz w:val="16"/>
      <w:szCs w:val="16"/>
      <w:lang w:val="es-ES" w:eastAsia="es-ES"/>
    </w:rPr>
  </w:style>
  <w:style w:type="character" w:styleId="nfasis">
    <w:name w:val="Emphasis"/>
    <w:basedOn w:val="Fuentedeprrafopredeter"/>
    <w:qFormat/>
    <w:rsid w:val="00671FBC"/>
    <w:rPr>
      <w:i/>
      <w:iCs/>
    </w:rPr>
  </w:style>
  <w:style w:type="character" w:customStyle="1" w:styleId="PiedepginaCar">
    <w:name w:val="Pie de página Car"/>
    <w:link w:val="Piedepgina"/>
    <w:rsid w:val="008C654B"/>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76228">
      <w:bodyDiv w:val="1"/>
      <w:marLeft w:val="0"/>
      <w:marRight w:val="0"/>
      <w:marTop w:val="0"/>
      <w:marBottom w:val="0"/>
      <w:divBdr>
        <w:top w:val="none" w:sz="0" w:space="0" w:color="auto"/>
        <w:left w:val="none" w:sz="0" w:space="0" w:color="auto"/>
        <w:bottom w:val="none" w:sz="0" w:space="0" w:color="auto"/>
        <w:right w:val="none" w:sz="0" w:space="0" w:color="auto"/>
      </w:divBdr>
    </w:div>
    <w:div w:id="1020277618">
      <w:bodyDiv w:val="1"/>
      <w:marLeft w:val="0"/>
      <w:marRight w:val="0"/>
      <w:marTop w:val="0"/>
      <w:marBottom w:val="0"/>
      <w:divBdr>
        <w:top w:val="none" w:sz="0" w:space="0" w:color="auto"/>
        <w:left w:val="none" w:sz="0" w:space="0" w:color="auto"/>
        <w:bottom w:val="none" w:sz="0" w:space="0" w:color="auto"/>
        <w:right w:val="none" w:sz="0" w:space="0" w:color="auto"/>
      </w:divBdr>
    </w:div>
    <w:div w:id="1090617317">
      <w:bodyDiv w:val="1"/>
      <w:marLeft w:val="0"/>
      <w:marRight w:val="0"/>
      <w:marTop w:val="0"/>
      <w:marBottom w:val="0"/>
      <w:divBdr>
        <w:top w:val="none" w:sz="0" w:space="0" w:color="auto"/>
        <w:left w:val="none" w:sz="0" w:space="0" w:color="auto"/>
        <w:bottom w:val="none" w:sz="0" w:space="0" w:color="auto"/>
        <w:right w:val="none" w:sz="0" w:space="0" w:color="auto"/>
      </w:divBdr>
      <w:divsChild>
        <w:div w:id="383483198">
          <w:marLeft w:val="0"/>
          <w:marRight w:val="0"/>
          <w:marTop w:val="0"/>
          <w:marBottom w:val="0"/>
          <w:divBdr>
            <w:top w:val="none" w:sz="0" w:space="0" w:color="auto"/>
            <w:left w:val="none" w:sz="0" w:space="0" w:color="auto"/>
            <w:bottom w:val="none" w:sz="0" w:space="0" w:color="auto"/>
            <w:right w:val="none" w:sz="0" w:space="0" w:color="auto"/>
          </w:divBdr>
        </w:div>
      </w:divsChild>
    </w:div>
    <w:div w:id="1145465145">
      <w:bodyDiv w:val="1"/>
      <w:marLeft w:val="0"/>
      <w:marRight w:val="0"/>
      <w:marTop w:val="0"/>
      <w:marBottom w:val="0"/>
      <w:divBdr>
        <w:top w:val="none" w:sz="0" w:space="0" w:color="auto"/>
        <w:left w:val="none" w:sz="0" w:space="0" w:color="auto"/>
        <w:bottom w:val="none" w:sz="0" w:space="0" w:color="auto"/>
        <w:right w:val="none" w:sz="0" w:space="0" w:color="auto"/>
      </w:divBdr>
    </w:div>
    <w:div w:id="1359509619">
      <w:bodyDiv w:val="1"/>
      <w:marLeft w:val="0"/>
      <w:marRight w:val="0"/>
      <w:marTop w:val="0"/>
      <w:marBottom w:val="0"/>
      <w:divBdr>
        <w:top w:val="none" w:sz="0" w:space="0" w:color="auto"/>
        <w:left w:val="none" w:sz="0" w:space="0" w:color="auto"/>
        <w:bottom w:val="none" w:sz="0" w:space="0" w:color="auto"/>
        <w:right w:val="none" w:sz="0" w:space="0" w:color="auto"/>
      </w:divBdr>
    </w:div>
    <w:div w:id="1443919033">
      <w:bodyDiv w:val="1"/>
      <w:marLeft w:val="0"/>
      <w:marRight w:val="0"/>
      <w:marTop w:val="0"/>
      <w:marBottom w:val="0"/>
      <w:divBdr>
        <w:top w:val="none" w:sz="0" w:space="0" w:color="auto"/>
        <w:left w:val="none" w:sz="0" w:space="0" w:color="auto"/>
        <w:bottom w:val="none" w:sz="0" w:space="0" w:color="auto"/>
        <w:right w:val="none" w:sz="0" w:space="0" w:color="auto"/>
      </w:divBdr>
    </w:div>
    <w:div w:id="1601066390">
      <w:bodyDiv w:val="1"/>
      <w:marLeft w:val="0"/>
      <w:marRight w:val="0"/>
      <w:marTop w:val="0"/>
      <w:marBottom w:val="0"/>
      <w:divBdr>
        <w:top w:val="none" w:sz="0" w:space="0" w:color="auto"/>
        <w:left w:val="none" w:sz="0" w:space="0" w:color="auto"/>
        <w:bottom w:val="none" w:sz="0" w:space="0" w:color="auto"/>
        <w:right w:val="none" w:sz="0" w:space="0" w:color="auto"/>
      </w:divBdr>
    </w:div>
    <w:div w:id="1835611260">
      <w:bodyDiv w:val="1"/>
      <w:marLeft w:val="0"/>
      <w:marRight w:val="0"/>
      <w:marTop w:val="0"/>
      <w:marBottom w:val="0"/>
      <w:divBdr>
        <w:top w:val="none" w:sz="0" w:space="0" w:color="auto"/>
        <w:left w:val="none" w:sz="0" w:space="0" w:color="auto"/>
        <w:bottom w:val="none" w:sz="0" w:space="0" w:color="auto"/>
        <w:right w:val="none" w:sz="0" w:space="0" w:color="auto"/>
      </w:divBdr>
    </w:div>
    <w:div w:id="212765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D1D32-10CA-4004-B3AC-F33252FC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1902</Words>
  <Characters>10462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FECHA DEL REGISTRO:</vt:lpstr>
    </vt:vector>
  </TitlesOfParts>
  <Company>HP</Company>
  <LinksUpToDate>false</LinksUpToDate>
  <CharactersWithSpaces>12340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FECHA DEL REGISTRO:</dc:title>
  <dc:creator>MCoqueco</dc:creator>
  <cp:lastModifiedBy>Andres Felipe Zerrate Castro</cp:lastModifiedBy>
  <cp:revision>2</cp:revision>
  <dcterms:created xsi:type="dcterms:W3CDTF">2015-07-27T15:59:00Z</dcterms:created>
  <dcterms:modified xsi:type="dcterms:W3CDTF">2015-07-27T15:59:00Z</dcterms:modified>
</cp:coreProperties>
</file>