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E62D15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E62D1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E62D15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datos de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E62D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selecciona desde el </w:t>
            </w:r>
            <w:r w:rsidR="00E62D15">
              <w:rPr>
                <w:rFonts w:ascii="Arial" w:hAnsi="Arial" w:cs="Arial"/>
              </w:rPr>
              <w:t xml:space="preserve">perfil </w:t>
            </w:r>
            <w:r>
              <w:rPr>
                <w:rFonts w:ascii="Arial" w:hAnsi="Arial" w:cs="Arial"/>
              </w:rPr>
              <w:t>la opción de “</w:t>
            </w:r>
            <w:r w:rsidR="00E62D15">
              <w:rPr>
                <w:rFonts w:ascii="Arial" w:hAnsi="Arial" w:cs="Arial"/>
              </w:rPr>
              <w:t>Editar Datos</w:t>
            </w:r>
            <w:r>
              <w:rPr>
                <w:rFonts w:ascii="Arial" w:hAnsi="Arial" w:cs="Arial"/>
              </w:rPr>
              <w:t xml:space="preserve">” </w:t>
            </w:r>
            <w:r w:rsidR="00E62D15">
              <w:rPr>
                <w:rFonts w:ascii="Arial" w:hAnsi="Arial" w:cs="Arial"/>
              </w:rPr>
              <w:t>y se le permitirá modificar los datos de registro y su foto de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Default="00E62D15" w:rsidP="00E62D15"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hace clic en la opción “Editar Datos”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lo remite a un formulario donde podrá cambiar su información inicial y cambiar su foto de perfil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usuario, después de realizar las modificaciones presiona la opción “guardar cambios”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modifica la información en la base de datos y guarda los nuevos cambios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E62D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62D15">
              <w:rPr>
                <w:rFonts w:ascii="Arial" w:hAnsi="Arial" w:cs="Arial"/>
              </w:rPr>
              <w:t>cambió sus datos de perfil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C3BD9"/>
    <w:rsid w:val="001D349A"/>
    <w:rsid w:val="002F0109"/>
    <w:rsid w:val="00363DFA"/>
    <w:rsid w:val="00374CE5"/>
    <w:rsid w:val="003A14B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2016-03-18T11:52:00Z</dcterms:created>
  <dcterms:modified xsi:type="dcterms:W3CDTF">2016-03-18T11:55:00Z</dcterms:modified>
</cp:coreProperties>
</file>