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proofErr w:type="gramStart"/>
      <w:r w:rsidR="000048B1">
        <w:rPr>
          <w:rFonts w:ascii="Arial" w:hAnsi="Arial" w:cs="Arial"/>
          <w:sz w:val="24"/>
          <w:szCs w:val="24"/>
        </w:rPr>
        <w:t>perdida</w:t>
      </w:r>
      <w:proofErr w:type="gramEnd"/>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 Por ahora no hay cura conocida.</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 xml:space="preserve">el cuidador ya tiene un rol de supervisor-asistente, donde comienza a manejar los trastornos conductuales de la </w:t>
      </w:r>
      <w:r w:rsidR="00300AB1">
        <w:rPr>
          <w:rFonts w:ascii="Arial" w:hAnsi="Arial" w:cs="Arial"/>
          <w:sz w:val="24"/>
          <w:szCs w:val="24"/>
        </w:rPr>
        <w:lastRenderedPageBreak/>
        <w:t>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645275" w:rsidRPr="00AE5E18" w:rsidRDefault="00AE5E18" w:rsidP="00AE5E18">
      <w:pPr>
        <w:pStyle w:val="Prrafodelista"/>
        <w:spacing w:after="0"/>
        <w:jc w:val="both"/>
        <w:rPr>
          <w:rFonts w:ascii="Arial" w:hAnsi="Arial" w:cs="Arial"/>
          <w:sz w:val="24"/>
          <w:szCs w:val="24"/>
        </w:rPr>
      </w:pPr>
      <w:r>
        <w:rPr>
          <w:rFonts w:ascii="Arial" w:hAnsi="Arial" w:cs="Arial"/>
          <w:sz w:val="24"/>
          <w:szCs w:val="24"/>
        </w:rPr>
        <w:t>Para evitar la sobrecarga en el cuidador familiar se ha concluido que la estrategia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p>
    <w:p w:rsidR="007B3BAE" w:rsidRPr="00645275" w:rsidRDefault="007B3BAE" w:rsidP="007B3BAE">
      <w:pPr>
        <w:pStyle w:val="Prrafodelista"/>
        <w:spacing w:after="0"/>
        <w:jc w:val="both"/>
        <w:rPr>
          <w:rFonts w:ascii="Arial" w:hAnsi="Arial" w:cs="Arial"/>
          <w:sz w:val="24"/>
          <w:szCs w:val="24"/>
        </w:rPr>
      </w:pPr>
    </w:p>
    <w:p w:rsidR="00240425" w:rsidRPr="00570404" w:rsidRDefault="000200EF" w:rsidP="00570404">
      <w:pPr>
        <w:pStyle w:val="Prrafodelista"/>
        <w:spacing w:after="0"/>
        <w:jc w:val="both"/>
        <w:rPr>
          <w:rFonts w:ascii="Arial" w:hAnsi="Arial" w:cs="Arial"/>
          <w:sz w:val="24"/>
          <w:szCs w:val="24"/>
        </w:rPr>
      </w:pPr>
      <w:r>
        <w:rPr>
          <w:rFonts w:ascii="Arial" w:hAnsi="Arial" w:cs="Arial"/>
          <w:sz w:val="24"/>
          <w:szCs w:val="24"/>
        </w:rPr>
        <w:t xml:space="preserve">En el ámbito tecnológico se han </w:t>
      </w:r>
      <w:r w:rsidR="007B3BAE">
        <w:rPr>
          <w:rFonts w:ascii="Arial" w:hAnsi="Arial" w:cs="Arial"/>
          <w:sz w:val="24"/>
          <w:szCs w:val="24"/>
        </w:rPr>
        <w:t>propuesto</w:t>
      </w:r>
      <w:r w:rsidR="00B370B2">
        <w:rPr>
          <w:rFonts w:ascii="Arial" w:hAnsi="Arial" w:cs="Arial"/>
          <w:sz w:val="24"/>
          <w:szCs w:val="24"/>
        </w:rPr>
        <w:t xml:space="preserve"> soluciones para que estas estrate</w:t>
      </w:r>
      <w:r w:rsidR="007B3BAE">
        <w:rPr>
          <w:rFonts w:ascii="Arial" w:hAnsi="Arial" w:cs="Arial"/>
          <w:sz w:val="24"/>
          <w:szCs w:val="24"/>
        </w:rPr>
        <w:t>gias 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Pr>
          <w:rFonts w:ascii="Arial" w:hAnsi="Arial" w:cs="Arial"/>
          <w:sz w:val="24"/>
          <w:szCs w:val="24"/>
        </w:rPr>
        <w:t xml:space="preserve">esarrollado diversas aplicaciones por entidades tanto públicas </w:t>
      </w:r>
      <w:r w:rsidR="00570404">
        <w:rPr>
          <w:rFonts w:ascii="Arial" w:hAnsi="Arial" w:cs="Arial"/>
          <w:sz w:val="24"/>
          <w:szCs w:val="24"/>
        </w:rPr>
        <w:t>como</w:t>
      </w:r>
      <w:r>
        <w:rPr>
          <w:rFonts w:ascii="Arial" w:hAnsi="Arial" w:cs="Arial"/>
          <w:sz w:val="24"/>
          <w:szCs w:val="24"/>
        </w:rPr>
        <w:t xml:space="preserve"> privadas </w:t>
      </w:r>
      <w:r w:rsidR="00E67264">
        <w:rPr>
          <w:rFonts w:ascii="Arial" w:hAnsi="Arial" w:cs="Arial"/>
          <w:sz w:val="24"/>
          <w:szCs w:val="24"/>
        </w:rPr>
        <w:t>sobre todo en España (IMSERSO, Instituto de Mayores y S</w:t>
      </w:r>
      <w:r>
        <w:rPr>
          <w:rFonts w:ascii="Arial" w:hAnsi="Arial" w:cs="Arial"/>
          <w:sz w:val="24"/>
          <w:szCs w:val="24"/>
        </w:rPr>
        <w:t xml:space="preserve">ervicios </w:t>
      </w:r>
      <w:r w:rsidR="00E67264">
        <w:rPr>
          <w:rFonts w:ascii="Arial" w:hAnsi="Arial" w:cs="Arial"/>
          <w:sz w:val="24"/>
          <w:szCs w:val="24"/>
        </w:rPr>
        <w:t>S</w:t>
      </w:r>
      <w:r>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C60AE2" w:rsidP="0035027A">
      <w:pPr>
        <w:spacing w:after="0"/>
        <w:ind w:left="708"/>
        <w:jc w:val="both"/>
        <w:rPr>
          <w:rFonts w:ascii="Arial" w:hAnsi="Arial" w:cs="Arial"/>
          <w:sz w:val="24"/>
          <w:szCs w:val="24"/>
        </w:rPr>
      </w:pPr>
      <w:r w:rsidRPr="00E67264">
        <w:rPr>
          <w:rFonts w:ascii="Arial" w:hAnsi="Arial" w:cs="Arial"/>
          <w:sz w:val="24"/>
          <w:szCs w:val="24"/>
        </w:rPr>
        <w:t>L</w:t>
      </w:r>
      <w:r w:rsidR="00D74453" w:rsidRPr="00E67264">
        <w:rPr>
          <w:rFonts w:ascii="Arial" w:hAnsi="Arial" w:cs="Arial"/>
          <w:sz w:val="24"/>
          <w:szCs w:val="24"/>
        </w:rPr>
        <w:t xml:space="preserve">a población </w:t>
      </w:r>
      <w:r w:rsidR="008B5EA6" w:rsidRPr="00E67264">
        <w:rPr>
          <w:rFonts w:ascii="Arial" w:hAnsi="Arial" w:cs="Arial"/>
          <w:sz w:val="24"/>
          <w:szCs w:val="24"/>
        </w:rPr>
        <w:t>adulta mayor</w:t>
      </w:r>
      <w:r w:rsidR="00D74453" w:rsidRPr="00E67264">
        <w:rPr>
          <w:rFonts w:ascii="Arial" w:hAnsi="Arial" w:cs="Arial"/>
          <w:sz w:val="24"/>
          <w:szCs w:val="24"/>
        </w:rPr>
        <w:t xml:space="preserve"> </w:t>
      </w:r>
      <w:r w:rsidR="00E9129C" w:rsidRPr="00E67264">
        <w:rPr>
          <w:rFonts w:ascii="Arial" w:hAnsi="Arial" w:cs="Arial"/>
          <w:sz w:val="24"/>
          <w:szCs w:val="24"/>
        </w:rPr>
        <w:t>es propensa</w:t>
      </w:r>
      <w:r w:rsidR="00E67264" w:rsidRPr="00E67264">
        <w:rPr>
          <w:rFonts w:ascii="Arial" w:hAnsi="Arial" w:cs="Arial"/>
          <w:sz w:val="24"/>
          <w:szCs w:val="24"/>
        </w:rPr>
        <w:t xml:space="preserve"> a adquirir enfermedades </w:t>
      </w:r>
      <w:r w:rsidR="006279E2" w:rsidRPr="00E67264">
        <w:rPr>
          <w:rFonts w:ascii="Arial" w:hAnsi="Arial" w:cs="Arial"/>
          <w:sz w:val="24"/>
          <w:szCs w:val="24"/>
        </w:rPr>
        <w:t>degenerativas</w:t>
      </w:r>
      <w:r w:rsidR="00D74453" w:rsidRPr="00E67264">
        <w:rPr>
          <w:rFonts w:ascii="Arial" w:hAnsi="Arial" w:cs="Arial"/>
          <w:sz w:val="24"/>
          <w:szCs w:val="24"/>
        </w:rPr>
        <w:t xml:space="preserve"> como puede ser el Parkinson, la Artrosi</w:t>
      </w:r>
      <w:r w:rsidRPr="00E67264">
        <w:rPr>
          <w:rFonts w:ascii="Arial" w:hAnsi="Arial" w:cs="Arial"/>
          <w:sz w:val="24"/>
          <w:szCs w:val="24"/>
        </w:rPr>
        <w:t>s</w:t>
      </w:r>
      <w:r w:rsidR="00E67264" w:rsidRPr="00E67264">
        <w:rPr>
          <w:rFonts w:ascii="Arial" w:hAnsi="Arial" w:cs="Arial"/>
          <w:sz w:val="24"/>
          <w:szCs w:val="24"/>
        </w:rPr>
        <w:t>, el Alzheimer</w:t>
      </w:r>
      <w:r w:rsidR="006279E2" w:rsidRPr="00E67264">
        <w:rPr>
          <w:rFonts w:ascii="Arial" w:hAnsi="Arial" w:cs="Arial"/>
          <w:sz w:val="24"/>
          <w:szCs w:val="24"/>
        </w:rPr>
        <w:t xml:space="preserve"> y </w:t>
      </w:r>
      <w:r w:rsidR="00E67264" w:rsidRPr="00E67264">
        <w:rPr>
          <w:rFonts w:ascii="Arial" w:hAnsi="Arial" w:cs="Arial"/>
          <w:sz w:val="24"/>
          <w:szCs w:val="24"/>
        </w:rPr>
        <w:t>otras. E</w:t>
      </w:r>
      <w:r w:rsidR="006279E2" w:rsidRPr="00E67264">
        <w:rPr>
          <w:rFonts w:ascii="Arial" w:hAnsi="Arial" w:cs="Arial"/>
          <w:sz w:val="24"/>
          <w:szCs w:val="24"/>
        </w:rPr>
        <w:t xml:space="preserve">ste tipo de enfermedades tienden a empeorar y no existe una cura conocida. </w:t>
      </w:r>
      <w:r w:rsidR="00E67264" w:rsidRPr="00E67264">
        <w:rPr>
          <w:rFonts w:ascii="Arial" w:hAnsi="Arial" w:cs="Arial"/>
          <w:sz w:val="24"/>
          <w:szCs w:val="24"/>
        </w:rPr>
        <w:t>De estas, La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2713C8">
      <w:pPr>
        <w:spacing w:after="0"/>
        <w:ind w:left="708"/>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proofErr w:type="spellStart"/>
      <w:r w:rsidRPr="0043197A">
        <w:rPr>
          <w:rFonts w:ascii="Arial" w:hAnsi="Arial" w:cs="Arial"/>
          <w:sz w:val="24"/>
          <w:szCs w:val="24"/>
        </w:rPr>
        <w:t>Alzheimer’s</w:t>
      </w:r>
      <w:proofErr w:type="spellEnd"/>
      <w:r w:rsidRPr="0043197A">
        <w:rPr>
          <w:rFonts w:ascii="Arial" w:hAnsi="Arial" w:cs="Arial"/>
          <w:sz w:val="24"/>
          <w:szCs w:val="24"/>
        </w:rPr>
        <w:t xml:space="preserve"> </w:t>
      </w:r>
      <w:proofErr w:type="spellStart"/>
      <w:r w:rsidRPr="0043197A">
        <w:rPr>
          <w:rFonts w:ascii="Arial" w:hAnsi="Arial" w:cs="Arial"/>
          <w:sz w:val="24"/>
          <w:szCs w:val="24"/>
        </w:rPr>
        <w:t>organization</w:t>
      </w:r>
      <w:proofErr w:type="spellEnd"/>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137FE9">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713C8"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Durante la primera etapa del Alzheimer los pacientes no requieren apoyo constante y pueden desarrollar las actividades de su vida diaria, pero 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3E052D"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P</w:t>
      </w:r>
      <w:r w:rsidR="00C8770D" w:rsidRPr="003E052D">
        <w:rPr>
          <w:rFonts w:ascii="Arial" w:hAnsi="Arial" w:cs="Arial"/>
          <w:sz w:val="24"/>
          <w:szCs w:val="24"/>
        </w:rPr>
        <w:t xml:space="preserve">or lo general </w:t>
      </w:r>
      <w:r w:rsidRPr="003E052D">
        <w:rPr>
          <w:rFonts w:ascii="Arial" w:hAnsi="Arial" w:cs="Arial"/>
          <w:sz w:val="24"/>
          <w:szCs w:val="24"/>
        </w:rPr>
        <w:t>quien asume el rol principal de cuidador es un familiar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Es una tarea que ocupa la mayor parte de su tiempo, que requiere compromiso y dedicación, además de esto la vida del cuidador pu</w:t>
      </w:r>
      <w:r w:rsidR="008F1DDD">
        <w:rPr>
          <w:rFonts w:ascii="Arial" w:hAnsi="Arial" w:cs="Arial"/>
          <w:sz w:val="24"/>
          <w:szCs w:val="24"/>
        </w:rPr>
        <w:t>e</w:t>
      </w:r>
      <w:r w:rsidR="00AC5A17">
        <w:rPr>
          <w:rFonts w:ascii="Arial" w:hAnsi="Arial" w:cs="Arial"/>
          <w:sz w:val="24"/>
          <w:szCs w:val="24"/>
        </w:rPr>
        <w:t>de cambiar de muchas maneras ya que hasta sus propias actividades diarias deben ser modificadas como dejar un empleo, mudarse con el paciente, entre otros. Como no es un rol que fue planeado, y que por lo general es asumido en el momento del diagnóstico del paciente y el cuidador familiar no tiene una preparación previa, puede generar en él problemas de sobrecarga, es decir</w:t>
      </w:r>
      <w:r w:rsidR="001977DC">
        <w:rPr>
          <w:rFonts w:ascii="Arial" w:hAnsi="Arial" w:cs="Arial"/>
          <w:sz w:val="24"/>
          <w:szCs w:val="24"/>
        </w:rPr>
        <w:t>:</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137FE9" w:rsidP="00137FE9">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Los cuidadores familiares no se dan cuenta que están en una situación de sobrecarga ya que el interés por su familiar y los cuidados que este requiere </w:t>
      </w:r>
      <w:r>
        <w:rPr>
          <w:rFonts w:ascii="Arial" w:hAnsi="Arial" w:cs="Arial"/>
          <w:sz w:val="24"/>
          <w:szCs w:val="24"/>
        </w:rPr>
        <w:lastRenderedPageBreak/>
        <w:t xml:space="preserve">le son más importantes que cuidar su propia salud. </w:t>
      </w:r>
      <w:r w:rsidRPr="007E3B12">
        <w:rPr>
          <w:rFonts w:ascii="Arial" w:hAnsi="Arial" w:cs="Arial"/>
          <w:color w:val="FF0000"/>
          <w:sz w:val="24"/>
          <w:szCs w:val="24"/>
        </w:rPr>
        <w:t>Muchos de ellos van adquiriendo malestares durante el proceso de cuidado de</w:t>
      </w:r>
      <w:r w:rsidR="007E3B12" w:rsidRPr="007E3B12">
        <w:rPr>
          <w:rFonts w:ascii="Arial" w:hAnsi="Arial" w:cs="Arial"/>
          <w:color w:val="FF0000"/>
          <w:sz w:val="24"/>
          <w:szCs w:val="24"/>
        </w:rPr>
        <w:t xml:space="preserve"> su familiar y permiten que esto</w:t>
      </w:r>
      <w:r w:rsidRPr="007E3B12">
        <w:rPr>
          <w:rFonts w:ascii="Arial" w:hAnsi="Arial" w:cs="Arial"/>
          <w:color w:val="FF0000"/>
          <w:sz w:val="24"/>
          <w:szCs w:val="24"/>
        </w:rPr>
        <w:t>s avancen hasta puntos en los que ya ni ellos mismos pueden cuidar a su paciente porque no tiene la fuerza ni las ganas para hacerlo. De esta manera se llega a un reconocimiento tardío de una situación de sobrecarga y esto los lleva a que no cuiden bien</w:t>
      </w:r>
      <w:r w:rsidR="007E3B12" w:rsidRPr="007E3B12">
        <w:rPr>
          <w:rFonts w:ascii="Arial" w:hAnsi="Arial" w:cs="Arial"/>
          <w:color w:val="FF0000"/>
          <w:sz w:val="24"/>
          <w:szCs w:val="24"/>
        </w:rPr>
        <w:t xml:space="preserve"> a su familiar</w:t>
      </w:r>
      <w:r w:rsidRPr="007E3B12">
        <w:rPr>
          <w:rFonts w:ascii="Arial" w:hAnsi="Arial" w:cs="Arial"/>
          <w:color w:val="FF0000"/>
          <w:sz w:val="24"/>
          <w:szCs w:val="24"/>
        </w:rPr>
        <w:t xml:space="preserve"> y además puede llevarlos a casos tan extremos como la muerte</w:t>
      </w:r>
      <w:r>
        <w:rPr>
          <w:rFonts w:ascii="Arial" w:hAnsi="Arial" w:cs="Arial"/>
          <w:sz w:val="24"/>
          <w:szCs w:val="24"/>
        </w:rPr>
        <w:t xml:space="preserve">. </w:t>
      </w:r>
      <w:r w:rsidRPr="00137FE9">
        <w:rPr>
          <w:rFonts w:ascii="Arial" w:hAnsi="Arial" w:cs="Arial"/>
          <w:sz w:val="24"/>
          <w:szCs w:val="24"/>
          <w:highlight w:val="yellow"/>
        </w:rPr>
        <w:t>De hecho en muchos casos, el cuidador familiar muere primero que el mismo paciente.</w:t>
      </w:r>
    </w:p>
    <w:p w:rsidR="00137FE9" w:rsidRDefault="00137FE9" w:rsidP="00137FE9">
      <w:pPr>
        <w:autoSpaceDE w:val="0"/>
        <w:autoSpaceDN w:val="0"/>
        <w:adjustRightInd w:val="0"/>
        <w:spacing w:after="0" w:line="240" w:lineRule="auto"/>
        <w:ind w:left="708"/>
        <w:jc w:val="both"/>
        <w:rPr>
          <w:rFonts w:ascii="Arial" w:hAnsi="Arial" w:cs="Arial"/>
          <w:sz w:val="24"/>
          <w:szCs w:val="24"/>
        </w:rPr>
      </w:pPr>
    </w:p>
    <w:p w:rsidR="007E3B12" w:rsidRDefault="00137FE9" w:rsidP="007E3B1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E3B12" w:rsidRDefault="007E3B12" w:rsidP="007E3B12">
      <w:pPr>
        <w:autoSpaceDE w:val="0"/>
        <w:autoSpaceDN w:val="0"/>
        <w:adjustRightInd w:val="0"/>
        <w:spacing w:after="0" w:line="240" w:lineRule="auto"/>
        <w:ind w:left="708"/>
        <w:jc w:val="both"/>
        <w:rPr>
          <w:rFonts w:ascii="Arial" w:hAnsi="Arial" w:cs="Arial"/>
          <w:sz w:val="24"/>
          <w:szCs w:val="24"/>
        </w:rPr>
      </w:pPr>
    </w:p>
    <w:p w:rsidR="00F26EDB" w:rsidRDefault="00BD45FA" w:rsidP="00BD45F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CA33B0">
        <w:rPr>
          <w:rFonts w:ascii="Arial" w:hAnsi="Arial" w:cs="Arial"/>
          <w:sz w:val="24"/>
          <w:szCs w:val="24"/>
        </w:rPr>
        <w:t xml:space="preserve"> o cancelarlos definitivamente ya que estos cursos le acarrean costos</w:t>
      </w:r>
      <w:r w:rsidR="00F26EDB">
        <w:rPr>
          <w:rFonts w:ascii="Arial" w:hAnsi="Arial" w:cs="Arial"/>
          <w:sz w:val="24"/>
          <w:szCs w:val="24"/>
        </w:rPr>
        <w:t>.</w:t>
      </w:r>
    </w:p>
    <w:p w:rsidR="00F26EDB" w:rsidRDefault="00F26EDB" w:rsidP="00BD45FA">
      <w:pPr>
        <w:autoSpaceDE w:val="0"/>
        <w:autoSpaceDN w:val="0"/>
        <w:adjustRightInd w:val="0"/>
        <w:spacing w:after="0" w:line="240" w:lineRule="auto"/>
        <w:ind w:left="708"/>
        <w:jc w:val="both"/>
        <w:rPr>
          <w:rFonts w:ascii="Arial" w:hAnsi="Arial" w:cs="Arial"/>
          <w:sz w:val="24"/>
          <w:szCs w:val="24"/>
        </w:rPr>
      </w:pPr>
    </w:p>
    <w:p w:rsidR="00BD45FA" w:rsidRDefault="00F26EDB" w:rsidP="00BD45F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Por estas razones se tiene la necesidad de crear una ayuda tecnológica, de fácil acceso</w:t>
      </w:r>
      <w:r w:rsidR="00CA33B0">
        <w:rPr>
          <w:rFonts w:ascii="Arial" w:hAnsi="Arial" w:cs="Arial"/>
          <w:sz w:val="24"/>
          <w:szCs w:val="24"/>
        </w:rPr>
        <w:t xml:space="preserve"> </w:t>
      </w:r>
      <w:r>
        <w:rPr>
          <w:rFonts w:ascii="Arial" w:hAnsi="Arial" w:cs="Arial"/>
          <w:sz w:val="24"/>
          <w:szCs w:val="24"/>
        </w:rPr>
        <w:t>que permita al cuidador familiar informarse, cuidarse….</w:t>
      </w:r>
      <w:bookmarkStart w:id="0" w:name="_GoBack"/>
      <w:bookmarkEnd w:id="0"/>
    </w:p>
    <w:p w:rsidR="00CA33B0" w:rsidRDefault="00CA33B0" w:rsidP="00BD45FA">
      <w:pPr>
        <w:autoSpaceDE w:val="0"/>
        <w:autoSpaceDN w:val="0"/>
        <w:adjustRightInd w:val="0"/>
        <w:spacing w:after="0" w:line="240" w:lineRule="auto"/>
        <w:ind w:left="708"/>
        <w:jc w:val="both"/>
        <w:rPr>
          <w:rFonts w:ascii="Arial" w:hAnsi="Arial" w:cs="Arial"/>
          <w:sz w:val="24"/>
          <w:szCs w:val="24"/>
        </w:rPr>
      </w:pPr>
    </w:p>
    <w:p w:rsidR="00CA33B0" w:rsidRDefault="00CA33B0" w:rsidP="00BD45FA">
      <w:pPr>
        <w:autoSpaceDE w:val="0"/>
        <w:autoSpaceDN w:val="0"/>
        <w:adjustRightInd w:val="0"/>
        <w:spacing w:after="0" w:line="240" w:lineRule="auto"/>
        <w:ind w:left="708"/>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71CDF"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ALCANCES</w:t>
      </w:r>
    </w:p>
    <w:p w:rsidR="00304DC6" w:rsidRDefault="00304DC6" w:rsidP="00304DC6">
      <w:pPr>
        <w:pStyle w:val="Prrafodelista"/>
        <w:spacing w:after="0"/>
        <w:jc w:val="both"/>
        <w:rPr>
          <w:rFonts w:ascii="Arial" w:hAnsi="Arial" w:cs="Arial"/>
          <w:b/>
          <w:sz w:val="24"/>
          <w:szCs w:val="24"/>
        </w:rPr>
      </w:pPr>
    </w:p>
    <w:p w:rsidR="000F5BA6" w:rsidRPr="000246F0" w:rsidRDefault="000F5BA6" w:rsidP="000246F0">
      <w:pPr>
        <w:pStyle w:val="Prrafodelista"/>
        <w:spacing w:after="0"/>
        <w:jc w:val="both"/>
        <w:rPr>
          <w:rFonts w:ascii="Arial" w:hAnsi="Arial" w:cs="Arial"/>
          <w:sz w:val="24"/>
          <w:szCs w:val="24"/>
        </w:rPr>
      </w:pPr>
      <w:r w:rsidRPr="000F5BA6">
        <w:rPr>
          <w:rFonts w:ascii="Arial" w:hAnsi="Arial" w:cs="Arial"/>
          <w:sz w:val="24"/>
          <w:szCs w:val="24"/>
        </w:rPr>
        <w:t>Se</w:t>
      </w:r>
      <w:r>
        <w:rPr>
          <w:rFonts w:ascii="Arial" w:hAnsi="Arial" w:cs="Arial"/>
          <w:sz w:val="24"/>
          <w:szCs w:val="24"/>
        </w:rPr>
        <w:t xml:space="preserve"> </w:t>
      </w:r>
      <w:r w:rsidR="008B5EA6">
        <w:rPr>
          <w:rFonts w:ascii="Arial" w:hAnsi="Arial" w:cs="Arial"/>
          <w:sz w:val="24"/>
          <w:szCs w:val="24"/>
        </w:rPr>
        <w:t>desarrollará</w:t>
      </w:r>
      <w:r>
        <w:rPr>
          <w:rFonts w:ascii="Arial" w:hAnsi="Arial" w:cs="Arial"/>
          <w:sz w:val="24"/>
          <w:szCs w:val="24"/>
        </w:rPr>
        <w:t xml:space="preserve"> </w:t>
      </w:r>
      <w:r w:rsidR="004C7A6C">
        <w:rPr>
          <w:rFonts w:ascii="Arial" w:hAnsi="Arial" w:cs="Arial"/>
          <w:sz w:val="24"/>
          <w:szCs w:val="24"/>
        </w:rPr>
        <w:t xml:space="preserve">una aplicación </w:t>
      </w:r>
      <w:r w:rsidRPr="00362C01">
        <w:rPr>
          <w:rFonts w:ascii="Arial" w:hAnsi="Arial" w:cs="Arial"/>
          <w:sz w:val="24"/>
          <w:szCs w:val="24"/>
          <w:highlight w:val="yellow"/>
        </w:rPr>
        <w:t>piloto</w:t>
      </w:r>
      <w:r>
        <w:rPr>
          <w:rFonts w:ascii="Arial" w:hAnsi="Arial" w:cs="Arial"/>
          <w:sz w:val="24"/>
          <w:szCs w:val="24"/>
        </w:rPr>
        <w:t>,</w:t>
      </w:r>
      <w:r w:rsidR="00F06BEE">
        <w:rPr>
          <w:rFonts w:ascii="Arial" w:hAnsi="Arial" w:cs="Arial"/>
          <w:sz w:val="24"/>
          <w:szCs w:val="24"/>
        </w:rPr>
        <w:t xml:space="preserve"> pretendiendo llegar a una red social de conocimiento</w:t>
      </w:r>
      <w:r>
        <w:rPr>
          <w:rFonts w:ascii="Arial" w:hAnsi="Arial" w:cs="Arial"/>
          <w:sz w:val="24"/>
          <w:szCs w:val="24"/>
        </w:rPr>
        <w:t xml:space="preserve"> dirigida a cuidadores familiares de pacientes con enfermedad de Alzheimer la cual va a ser fácil de utilizar, que permita el contacto entre una pequeña población de cuidadores </w:t>
      </w:r>
      <w:r w:rsidR="009407B2">
        <w:rPr>
          <w:rFonts w:ascii="Arial" w:hAnsi="Arial" w:cs="Arial"/>
          <w:sz w:val="24"/>
          <w:szCs w:val="24"/>
        </w:rPr>
        <w:t xml:space="preserve">familiares a </w:t>
      </w:r>
      <w:r w:rsidR="00DB79AF">
        <w:rPr>
          <w:rFonts w:ascii="Arial" w:hAnsi="Arial" w:cs="Arial"/>
          <w:sz w:val="24"/>
          <w:szCs w:val="24"/>
        </w:rPr>
        <w:t>travé</w:t>
      </w:r>
      <w:r w:rsidR="009407B2">
        <w:rPr>
          <w:rFonts w:ascii="Arial" w:hAnsi="Arial" w:cs="Arial"/>
          <w:sz w:val="24"/>
          <w:szCs w:val="24"/>
        </w:rPr>
        <w:t>s de un servicio de chat, comentarios en la aplicación</w:t>
      </w:r>
      <w:r w:rsidR="00DB79AF">
        <w:rPr>
          <w:rFonts w:ascii="Arial" w:hAnsi="Arial" w:cs="Arial"/>
          <w:sz w:val="24"/>
          <w:szCs w:val="24"/>
        </w:rPr>
        <w:t>, manejo de perfil para cada usuario</w:t>
      </w:r>
      <w:r w:rsidR="009407B2">
        <w:rPr>
          <w:rFonts w:ascii="Arial" w:hAnsi="Arial" w:cs="Arial"/>
          <w:sz w:val="24"/>
          <w:szCs w:val="24"/>
        </w:rPr>
        <w:t xml:space="preserve"> y acceso a una guía de información que les será de utilidad para actuar en ciertas situaciones diarias q</w:t>
      </w:r>
      <w:r w:rsidR="00DB79AF">
        <w:rPr>
          <w:rFonts w:ascii="Arial" w:hAnsi="Arial" w:cs="Arial"/>
          <w:sz w:val="24"/>
          <w:szCs w:val="24"/>
        </w:rPr>
        <w:t>ue se presenten con el paciente. Se pretende que la aplicación se retroalimente de los comentarios de los usuarios para que la guía de información</w:t>
      </w:r>
      <w:r w:rsidR="00B32FF9">
        <w:rPr>
          <w:rFonts w:ascii="Arial" w:hAnsi="Arial" w:cs="Arial"/>
          <w:sz w:val="24"/>
          <w:szCs w:val="24"/>
        </w:rPr>
        <w:t xml:space="preserve"> crezca en base a las experiencias de los cuidadores, teniendo en cuenta que pasaran por</w:t>
      </w:r>
      <w:r w:rsidR="00D54B9E">
        <w:rPr>
          <w:rFonts w:ascii="Arial" w:hAnsi="Arial" w:cs="Arial"/>
          <w:sz w:val="24"/>
          <w:szCs w:val="24"/>
        </w:rPr>
        <w:t xml:space="preserve"> un comité evaluador </w:t>
      </w:r>
      <w:r w:rsidR="00D54B9E">
        <w:rPr>
          <w:rFonts w:ascii="Arial" w:hAnsi="Arial" w:cs="Arial"/>
          <w:sz w:val="24"/>
          <w:szCs w:val="24"/>
        </w:rPr>
        <w:lastRenderedPageBreak/>
        <w:t>que verificará la veracidad de la información</w:t>
      </w:r>
      <w:r w:rsidR="009C192E">
        <w:rPr>
          <w:rFonts w:ascii="Arial" w:hAnsi="Arial" w:cs="Arial"/>
          <w:sz w:val="24"/>
          <w:szCs w:val="24"/>
        </w:rPr>
        <w:t>, siendo este posiblemente la Fundación Alzheimer Colombia</w:t>
      </w:r>
      <w:r w:rsidR="002443A2">
        <w:rPr>
          <w:rFonts w:ascii="Arial" w:hAnsi="Arial" w:cs="Arial"/>
          <w:sz w:val="24"/>
          <w:szCs w:val="24"/>
        </w:rPr>
        <w:t xml:space="preserve">. </w:t>
      </w:r>
      <w:r w:rsidR="00D54B9E" w:rsidRPr="00362C01">
        <w:rPr>
          <w:rFonts w:ascii="Arial" w:hAnsi="Arial" w:cs="Arial"/>
          <w:sz w:val="24"/>
          <w:szCs w:val="24"/>
          <w:highlight w:val="yellow"/>
        </w:rPr>
        <w:t>Se pretende</w:t>
      </w:r>
      <w:r w:rsidR="00D54B9E" w:rsidRPr="000246F0">
        <w:rPr>
          <w:rFonts w:ascii="Arial" w:hAnsi="Arial" w:cs="Arial"/>
          <w:sz w:val="24"/>
          <w:szCs w:val="24"/>
        </w:rPr>
        <w:t xml:space="preserve"> </w:t>
      </w:r>
      <w:r w:rsidR="008906AA" w:rsidRPr="000246F0">
        <w:rPr>
          <w:rFonts w:ascii="Arial" w:hAnsi="Arial" w:cs="Arial"/>
          <w:sz w:val="24"/>
          <w:szCs w:val="24"/>
        </w:rPr>
        <w:t>disminuir los niveles de estrés del cuidador a través de la interacción con otras personas en su misma situación.</w:t>
      </w:r>
    </w:p>
    <w:p w:rsidR="008906AA" w:rsidRPr="008906AA" w:rsidRDefault="008906AA" w:rsidP="008906AA">
      <w:pPr>
        <w:pStyle w:val="Prrafodelista"/>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Pr="00626B53" w:rsidRDefault="00626B53" w:rsidP="00C20269">
      <w:pPr>
        <w:pStyle w:val="Prrafodelista"/>
        <w:spacing w:after="0"/>
        <w:jc w:val="both"/>
        <w:rPr>
          <w:rFonts w:ascii="Arial" w:hAnsi="Arial" w:cs="Arial"/>
          <w:sz w:val="24"/>
          <w:szCs w:val="24"/>
        </w:rPr>
      </w:pPr>
    </w:p>
    <w:p w:rsidR="00435A5A" w:rsidRDefault="000246F0" w:rsidP="00435A5A">
      <w:pPr>
        <w:pStyle w:val="Prrafodelista"/>
        <w:spacing w:after="0"/>
        <w:jc w:val="both"/>
        <w:rPr>
          <w:rFonts w:ascii="Arial" w:hAnsi="Arial" w:cs="Arial"/>
          <w:sz w:val="24"/>
          <w:szCs w:val="24"/>
        </w:rPr>
      </w:pPr>
      <w:r w:rsidRPr="00867E5D">
        <w:rPr>
          <w:rFonts w:ascii="Arial" w:hAnsi="Arial" w:cs="Arial"/>
          <w:sz w:val="24"/>
          <w:szCs w:val="24"/>
          <w:highlight w:val="yellow"/>
        </w:rPr>
        <w:t xml:space="preserve">Diseñar y Desarrollar una aplicación </w:t>
      </w:r>
      <w:r w:rsidR="000F5BA6" w:rsidRPr="00867E5D">
        <w:rPr>
          <w:rFonts w:ascii="Arial" w:hAnsi="Arial" w:cs="Arial"/>
          <w:sz w:val="24"/>
          <w:szCs w:val="24"/>
          <w:highlight w:val="yellow"/>
        </w:rPr>
        <w:t>pilo</w:t>
      </w:r>
      <w:r w:rsidR="00EF2FCB" w:rsidRPr="00867E5D">
        <w:rPr>
          <w:rFonts w:ascii="Arial" w:hAnsi="Arial" w:cs="Arial"/>
          <w:sz w:val="24"/>
          <w:szCs w:val="24"/>
          <w:highlight w:val="yellow"/>
        </w:rPr>
        <w:t>to</w:t>
      </w:r>
      <w:r w:rsidR="006F3110" w:rsidRPr="00867E5D">
        <w:rPr>
          <w:rFonts w:ascii="Arial" w:hAnsi="Arial" w:cs="Arial"/>
          <w:sz w:val="24"/>
          <w:szCs w:val="24"/>
          <w:highlight w:val="yellow"/>
        </w:rPr>
        <w:t xml:space="preserve"> con miras a una red social de conocimiento</w:t>
      </w:r>
      <w:r w:rsidR="00EF2FCB" w:rsidRPr="00867E5D">
        <w:rPr>
          <w:rFonts w:ascii="Arial" w:hAnsi="Arial" w:cs="Arial"/>
          <w:sz w:val="24"/>
          <w:szCs w:val="24"/>
          <w:highlight w:val="yellow"/>
        </w:rPr>
        <w:t>, que implemente una interfaz</w:t>
      </w:r>
      <w:r w:rsidR="000E1C09" w:rsidRPr="00867E5D">
        <w:rPr>
          <w:rFonts w:ascii="Arial" w:hAnsi="Arial" w:cs="Arial"/>
          <w:sz w:val="24"/>
          <w:szCs w:val="24"/>
          <w:highlight w:val="yellow"/>
        </w:rPr>
        <w:t xml:space="preserve"> fácil de manejar, </w:t>
      </w:r>
      <w:r w:rsidR="000F5BA6" w:rsidRPr="00867E5D">
        <w:rPr>
          <w:rFonts w:ascii="Arial" w:hAnsi="Arial" w:cs="Arial"/>
          <w:sz w:val="24"/>
          <w:szCs w:val="24"/>
          <w:highlight w:val="yellow"/>
        </w:rPr>
        <w:t xml:space="preserve">en la cual se puedan </w:t>
      </w:r>
      <w:r w:rsidR="008906AA" w:rsidRPr="00867E5D">
        <w:rPr>
          <w:rFonts w:ascii="Arial" w:hAnsi="Arial" w:cs="Arial"/>
          <w:sz w:val="24"/>
          <w:szCs w:val="24"/>
          <w:highlight w:val="yellow"/>
        </w:rPr>
        <w:t>mantener en contacto</w:t>
      </w:r>
      <w:r w:rsidR="000F5BA6" w:rsidRPr="00867E5D">
        <w:rPr>
          <w:rFonts w:ascii="Arial" w:hAnsi="Arial" w:cs="Arial"/>
          <w:sz w:val="24"/>
          <w:szCs w:val="24"/>
          <w:highlight w:val="yellow"/>
        </w:rPr>
        <w:t xml:space="preserve"> entre </w:t>
      </w:r>
      <w:r w:rsidR="00645A83" w:rsidRPr="00867E5D">
        <w:rPr>
          <w:rFonts w:ascii="Arial" w:hAnsi="Arial" w:cs="Arial"/>
          <w:sz w:val="24"/>
          <w:szCs w:val="24"/>
          <w:highlight w:val="yellow"/>
        </w:rPr>
        <w:t xml:space="preserve">una pequeña población de </w:t>
      </w:r>
      <w:r w:rsidR="000F5BA6" w:rsidRPr="00867E5D">
        <w:rPr>
          <w:rFonts w:ascii="Arial" w:hAnsi="Arial" w:cs="Arial"/>
          <w:sz w:val="24"/>
          <w:szCs w:val="24"/>
          <w:highlight w:val="yellow"/>
        </w:rPr>
        <w:t>cuidadores familiares de pacientes con enfermedad de Alzheimer</w:t>
      </w:r>
      <w:r w:rsidR="008906AA" w:rsidRPr="00867E5D">
        <w:rPr>
          <w:rFonts w:ascii="Arial" w:hAnsi="Arial" w:cs="Arial"/>
          <w:sz w:val="24"/>
          <w:szCs w:val="24"/>
          <w:highlight w:val="yellow"/>
        </w:rPr>
        <w:t xml:space="preserve"> sin salir de casa.</w:t>
      </w:r>
      <w:r w:rsidR="008906AA">
        <w:rPr>
          <w:rFonts w:ascii="Arial" w:hAnsi="Arial" w:cs="Arial"/>
          <w:sz w:val="24"/>
          <w:szCs w:val="24"/>
        </w:rPr>
        <w:t xml:space="preserve"> </w:t>
      </w:r>
    </w:p>
    <w:p w:rsidR="00435A5A" w:rsidRDefault="00435A5A" w:rsidP="00435A5A">
      <w:pPr>
        <w:pStyle w:val="Prrafodelista"/>
        <w:spacing w:after="0"/>
        <w:jc w:val="both"/>
        <w:rPr>
          <w:rFonts w:ascii="Arial" w:hAnsi="Arial" w:cs="Arial"/>
          <w:sz w:val="24"/>
          <w:szCs w:val="24"/>
        </w:rPr>
      </w:pPr>
    </w:p>
    <w:p w:rsidR="00566A0F" w:rsidRDefault="000F5BA6" w:rsidP="00240425">
      <w:pPr>
        <w:pStyle w:val="Prrafodelista"/>
        <w:spacing w:after="0"/>
        <w:jc w:val="both"/>
        <w:rPr>
          <w:rFonts w:ascii="Arial" w:hAnsi="Arial" w:cs="Arial"/>
          <w:sz w:val="24"/>
          <w:szCs w:val="24"/>
        </w:rPr>
      </w:pPr>
      <w:r>
        <w:rPr>
          <w:rFonts w:ascii="Arial" w:hAnsi="Arial" w:cs="Arial"/>
          <w:sz w:val="24"/>
          <w:szCs w:val="24"/>
        </w:rPr>
        <w:t xml:space="preserve">El funcionamiento de la </w:t>
      </w:r>
      <w:r w:rsidR="000246F0">
        <w:rPr>
          <w:rFonts w:ascii="Arial" w:hAnsi="Arial" w:cs="Arial"/>
          <w:sz w:val="24"/>
          <w:szCs w:val="24"/>
        </w:rPr>
        <w:t xml:space="preserve">aplicación </w:t>
      </w:r>
      <w:r>
        <w:rPr>
          <w:rFonts w:ascii="Arial" w:hAnsi="Arial" w:cs="Arial"/>
          <w:sz w:val="24"/>
          <w:szCs w:val="24"/>
        </w:rPr>
        <w:t xml:space="preserve">será en principio </w:t>
      </w:r>
      <w:r w:rsidRPr="00435A5A">
        <w:rPr>
          <w:rFonts w:ascii="Arial" w:hAnsi="Arial" w:cs="Arial"/>
          <w:sz w:val="24"/>
          <w:szCs w:val="24"/>
        </w:rPr>
        <w:t>tipo web</w:t>
      </w:r>
      <w:r w:rsidR="008906AA">
        <w:rPr>
          <w:rFonts w:ascii="Arial" w:hAnsi="Arial" w:cs="Arial"/>
          <w:sz w:val="24"/>
          <w:szCs w:val="24"/>
        </w:rPr>
        <w:t xml:space="preserve">, tendrá una interfaz de </w:t>
      </w:r>
      <w:r>
        <w:rPr>
          <w:rFonts w:ascii="Arial" w:hAnsi="Arial" w:cs="Arial"/>
          <w:sz w:val="24"/>
          <w:szCs w:val="24"/>
        </w:rPr>
        <w:t>chat entre los usuarios</w:t>
      </w:r>
      <w:r w:rsidR="00EF2FCB">
        <w:rPr>
          <w:rFonts w:ascii="Arial" w:hAnsi="Arial" w:cs="Arial"/>
          <w:sz w:val="24"/>
          <w:szCs w:val="24"/>
        </w:rPr>
        <w:t>,</w:t>
      </w:r>
      <w:r>
        <w:rPr>
          <w:rFonts w:ascii="Arial" w:hAnsi="Arial" w:cs="Arial"/>
          <w:sz w:val="24"/>
          <w:szCs w:val="24"/>
        </w:rPr>
        <w:t xml:space="preserve"> se podrá </w:t>
      </w:r>
      <w:r w:rsidR="00645A83">
        <w:rPr>
          <w:rFonts w:ascii="Arial" w:hAnsi="Arial" w:cs="Arial"/>
          <w:sz w:val="24"/>
          <w:szCs w:val="24"/>
        </w:rPr>
        <w:t>publicar de manera escrita</w:t>
      </w:r>
      <w:r>
        <w:rPr>
          <w:rFonts w:ascii="Arial" w:hAnsi="Arial" w:cs="Arial"/>
          <w:sz w:val="24"/>
          <w:szCs w:val="24"/>
        </w:rPr>
        <w:t xml:space="preserve">, </w:t>
      </w:r>
      <w:r w:rsidR="00645A83">
        <w:rPr>
          <w:rFonts w:ascii="Arial" w:hAnsi="Arial" w:cs="Arial"/>
          <w:sz w:val="24"/>
          <w:szCs w:val="24"/>
        </w:rPr>
        <w:t xml:space="preserve">compartir </w:t>
      </w:r>
      <w:r>
        <w:rPr>
          <w:rFonts w:ascii="Arial" w:hAnsi="Arial" w:cs="Arial"/>
          <w:sz w:val="24"/>
          <w:szCs w:val="24"/>
        </w:rPr>
        <w:t>dudas</w:t>
      </w:r>
      <w:r w:rsidR="00645A83">
        <w:rPr>
          <w:rFonts w:ascii="Arial" w:hAnsi="Arial" w:cs="Arial"/>
          <w:sz w:val="24"/>
          <w:szCs w:val="24"/>
        </w:rPr>
        <w:t xml:space="preserve"> o comentarios</w:t>
      </w:r>
      <w:r w:rsidR="00EF2FCB">
        <w:rPr>
          <w:rFonts w:ascii="Arial" w:hAnsi="Arial" w:cs="Arial"/>
          <w:sz w:val="24"/>
          <w:szCs w:val="24"/>
        </w:rPr>
        <w:t xml:space="preserve"> de manera que otros usuarios puedan aportar una respuesta desde su experiencia y además contara con una guía de información general que permita dar respuesta a situaciones de la vida cotidiana que presente el </w:t>
      </w:r>
      <w:r w:rsidR="002443A2">
        <w:rPr>
          <w:rFonts w:ascii="Arial" w:hAnsi="Arial" w:cs="Arial"/>
          <w:sz w:val="24"/>
          <w:szCs w:val="24"/>
        </w:rPr>
        <w:t xml:space="preserve">cuidador con su </w:t>
      </w:r>
      <w:r w:rsidR="00EF2FCB">
        <w:rPr>
          <w:rFonts w:ascii="Arial" w:hAnsi="Arial" w:cs="Arial"/>
          <w:sz w:val="24"/>
          <w:szCs w:val="24"/>
        </w:rPr>
        <w:t>paciente. De acuerdo a los comentarios y sugerencias de las experiencias de los usuarios, se pretende que la aplicación se retroalimente de ellas para que la guía de información crezca en base a ello</w:t>
      </w:r>
      <w:r w:rsidR="00566A0F">
        <w:rPr>
          <w:rFonts w:ascii="Arial" w:hAnsi="Arial" w:cs="Arial"/>
          <w:sz w:val="24"/>
          <w:szCs w:val="24"/>
        </w:rPr>
        <w:t>, pasando antes por</w:t>
      </w:r>
      <w:r w:rsidR="00FF1BC8">
        <w:rPr>
          <w:rFonts w:ascii="Arial" w:hAnsi="Arial" w:cs="Arial"/>
          <w:sz w:val="24"/>
          <w:szCs w:val="24"/>
        </w:rPr>
        <w:t xml:space="preserve"> una evaluación previa para verificar su veracidad</w:t>
      </w:r>
      <w:r w:rsidR="00EF2FCB">
        <w:rPr>
          <w:rFonts w:ascii="Arial" w:hAnsi="Arial" w:cs="Arial"/>
          <w:sz w:val="24"/>
          <w:szCs w:val="24"/>
        </w:rPr>
        <w:t xml:space="preserve">. </w:t>
      </w:r>
    </w:p>
    <w:p w:rsidR="000246F0" w:rsidRPr="00240425" w:rsidRDefault="000246F0" w:rsidP="00240425">
      <w:pPr>
        <w:pStyle w:val="Prrafodelista"/>
        <w:spacing w:after="0"/>
        <w:jc w:val="both"/>
        <w:rPr>
          <w:rFonts w:ascii="Arial" w:hAnsi="Arial" w:cs="Arial"/>
          <w:sz w:val="24"/>
          <w:szCs w:val="24"/>
        </w:rPr>
      </w:pPr>
    </w:p>
    <w:p w:rsidR="00566A0F" w:rsidRDefault="00566A0F" w:rsidP="006B5598">
      <w:pPr>
        <w:spacing w:after="0"/>
        <w:jc w:val="both"/>
        <w:rPr>
          <w:rFonts w:ascii="Arial" w:hAnsi="Arial" w:cs="Arial"/>
          <w:b/>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F86E74" w:rsidRPr="00266519" w:rsidRDefault="00F86E74" w:rsidP="0035027A">
      <w:pPr>
        <w:pStyle w:val="Prrafodelista"/>
        <w:spacing w:after="0"/>
        <w:ind w:left="1125"/>
        <w:jc w:val="both"/>
        <w:rPr>
          <w:rFonts w:ascii="Arial" w:hAnsi="Arial" w:cs="Arial"/>
          <w:sz w:val="24"/>
          <w:szCs w:val="24"/>
          <w:u w:val="single"/>
        </w:rPr>
      </w:pPr>
      <w:r w:rsidRPr="00867E5D">
        <w:rPr>
          <w:rFonts w:ascii="Arial" w:hAnsi="Arial" w:cs="Arial"/>
          <w:sz w:val="24"/>
          <w:szCs w:val="24"/>
          <w:highlight w:val="yellow"/>
        </w:rPr>
        <w:t xml:space="preserve">Diseñar y desarrollar una </w:t>
      </w:r>
      <w:r w:rsidR="000246F0" w:rsidRPr="00867E5D">
        <w:rPr>
          <w:rFonts w:ascii="Arial" w:hAnsi="Arial" w:cs="Arial"/>
          <w:sz w:val="24"/>
          <w:szCs w:val="24"/>
          <w:highlight w:val="yellow"/>
        </w:rPr>
        <w:t xml:space="preserve">aplicación en apoyo a </w:t>
      </w:r>
      <w:r w:rsidR="00FC4D3A" w:rsidRPr="00867E5D">
        <w:rPr>
          <w:rFonts w:ascii="Arial" w:hAnsi="Arial" w:cs="Arial"/>
          <w:sz w:val="24"/>
          <w:szCs w:val="24"/>
          <w:highlight w:val="yellow"/>
        </w:rPr>
        <w:t>cuidador</w:t>
      </w:r>
      <w:r w:rsidR="002443A2" w:rsidRPr="00867E5D">
        <w:rPr>
          <w:rFonts w:ascii="Arial" w:hAnsi="Arial" w:cs="Arial"/>
          <w:sz w:val="24"/>
          <w:szCs w:val="24"/>
          <w:highlight w:val="yellow"/>
        </w:rPr>
        <w:t>es</w:t>
      </w:r>
      <w:r w:rsidR="00FC4D3A" w:rsidRPr="00867E5D">
        <w:rPr>
          <w:rFonts w:ascii="Arial" w:hAnsi="Arial" w:cs="Arial"/>
          <w:sz w:val="24"/>
          <w:szCs w:val="24"/>
          <w:highlight w:val="yellow"/>
        </w:rPr>
        <w:t xml:space="preserve"> familiares de pacientes con enfermedad de Alzheimer</w:t>
      </w:r>
      <w:r>
        <w:rPr>
          <w:rFonts w:ascii="Arial" w:hAnsi="Arial" w:cs="Arial"/>
          <w:sz w:val="24"/>
          <w:szCs w:val="24"/>
        </w:rPr>
        <w:t xml:space="preserve"> </w:t>
      </w:r>
      <w:r w:rsidR="005159F9">
        <w:rPr>
          <w:rFonts w:ascii="Arial" w:hAnsi="Arial" w:cs="Arial"/>
          <w:sz w:val="24"/>
          <w:szCs w:val="24"/>
        </w:rPr>
        <w:t>con</w:t>
      </w:r>
      <w:r w:rsidR="00AA071D">
        <w:rPr>
          <w:rFonts w:ascii="Arial" w:hAnsi="Arial" w:cs="Arial"/>
          <w:sz w:val="24"/>
          <w:szCs w:val="24"/>
        </w:rPr>
        <w:t xml:space="preserve"> miras a una red social de conocimiento</w:t>
      </w:r>
      <w:r w:rsidR="005159F9">
        <w:rPr>
          <w:rFonts w:ascii="Arial" w:hAnsi="Arial" w:cs="Arial"/>
          <w:sz w:val="24"/>
          <w:szCs w:val="24"/>
        </w:rPr>
        <w:t xml:space="preserve"> </w:t>
      </w:r>
      <w:r>
        <w:rPr>
          <w:rFonts w:ascii="Arial" w:hAnsi="Arial" w:cs="Arial"/>
          <w:sz w:val="24"/>
          <w:szCs w:val="24"/>
        </w:rPr>
        <w:t xml:space="preserve">que permita el contacto </w:t>
      </w:r>
      <w:r w:rsidR="00343A77">
        <w:rPr>
          <w:rFonts w:ascii="Arial" w:hAnsi="Arial" w:cs="Arial"/>
          <w:sz w:val="24"/>
          <w:szCs w:val="24"/>
        </w:rPr>
        <w:t xml:space="preserve">y </w:t>
      </w:r>
      <w:r w:rsidR="000246F0">
        <w:rPr>
          <w:rFonts w:ascii="Arial" w:hAnsi="Arial" w:cs="Arial"/>
          <w:sz w:val="24"/>
          <w:szCs w:val="24"/>
        </w:rPr>
        <w:t>soporte</w:t>
      </w:r>
      <w:r w:rsidR="00343A77">
        <w:rPr>
          <w:rFonts w:ascii="Arial" w:hAnsi="Arial" w:cs="Arial"/>
          <w:sz w:val="24"/>
          <w:szCs w:val="24"/>
        </w:rPr>
        <w:t xml:space="preserve"> </w:t>
      </w:r>
      <w:r w:rsidR="008906AA">
        <w:rPr>
          <w:rFonts w:ascii="Arial" w:hAnsi="Arial" w:cs="Arial"/>
          <w:sz w:val="24"/>
          <w:szCs w:val="24"/>
        </w:rPr>
        <w:t xml:space="preserve">entre </w:t>
      </w:r>
      <w:r w:rsidR="00FC4D3A">
        <w:rPr>
          <w:rFonts w:ascii="Arial" w:hAnsi="Arial" w:cs="Arial"/>
          <w:sz w:val="24"/>
          <w:szCs w:val="24"/>
        </w:rPr>
        <w:t>estos</w:t>
      </w:r>
      <w:r w:rsidR="00343A77">
        <w:rPr>
          <w:rFonts w:ascii="Arial" w:hAnsi="Arial" w:cs="Arial"/>
          <w:sz w:val="24"/>
          <w:szCs w:val="24"/>
        </w:rPr>
        <w:t>,</w:t>
      </w:r>
      <w:r>
        <w:rPr>
          <w:rFonts w:ascii="Arial" w:hAnsi="Arial" w:cs="Arial"/>
          <w:sz w:val="24"/>
          <w:szCs w:val="24"/>
        </w:rPr>
        <w:t xml:space="preserve"> </w:t>
      </w:r>
      <w:r w:rsidR="00343A77">
        <w:rPr>
          <w:rFonts w:ascii="Arial" w:hAnsi="Arial" w:cs="Arial"/>
          <w:sz w:val="24"/>
          <w:szCs w:val="24"/>
        </w:rPr>
        <w:t>que se retroalimente de las exp</w:t>
      </w:r>
      <w:r w:rsidR="002443A2">
        <w:rPr>
          <w:rFonts w:ascii="Arial" w:hAnsi="Arial" w:cs="Arial"/>
          <w:sz w:val="24"/>
          <w:szCs w:val="24"/>
        </w:rPr>
        <w:t>eriencias y comentarios de los mismos</w:t>
      </w:r>
      <w:r w:rsidR="00343A77" w:rsidRPr="00266519">
        <w:rPr>
          <w:rFonts w:ascii="Arial" w:hAnsi="Arial" w:cs="Arial"/>
          <w:sz w:val="24"/>
          <w:szCs w:val="24"/>
        </w:rPr>
        <w:t>.</w:t>
      </w:r>
      <w:r w:rsidR="005159F9" w:rsidRPr="00266519">
        <w:rPr>
          <w:rFonts w:ascii="Arial" w:hAnsi="Arial" w:cs="Arial"/>
          <w:sz w:val="24"/>
          <w:szCs w:val="24"/>
        </w:rPr>
        <w:t xml:space="preserve"> </w:t>
      </w:r>
      <w:r w:rsidR="00630BE9" w:rsidRPr="00266519">
        <w:rPr>
          <w:rFonts w:ascii="Arial" w:hAnsi="Arial" w:cs="Arial"/>
          <w:sz w:val="24"/>
          <w:szCs w:val="24"/>
        </w:rPr>
        <w:t xml:space="preserve">De igual manera que sea fácil de manejar permitiendo que el uso de la plataforma sea una experiencia agradable. </w:t>
      </w:r>
    </w:p>
    <w:p w:rsidR="008906AA" w:rsidRDefault="008906AA" w:rsidP="0035027A">
      <w:pPr>
        <w:pStyle w:val="Prrafodelista"/>
        <w:spacing w:after="0"/>
        <w:ind w:left="1125"/>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630BE9" w:rsidP="00630BE9">
      <w:pPr>
        <w:pStyle w:val="Prrafodelista"/>
        <w:numPr>
          <w:ilvl w:val="0"/>
          <w:numId w:val="14"/>
        </w:numPr>
        <w:spacing w:after="0"/>
        <w:jc w:val="both"/>
        <w:rPr>
          <w:rFonts w:ascii="Arial" w:hAnsi="Arial" w:cs="Arial"/>
          <w:sz w:val="24"/>
          <w:szCs w:val="24"/>
        </w:rPr>
      </w:pPr>
      <w:r>
        <w:rPr>
          <w:rFonts w:ascii="Arial" w:hAnsi="Arial" w:cs="Arial"/>
          <w:sz w:val="24"/>
          <w:szCs w:val="24"/>
        </w:rPr>
        <w:lastRenderedPageBreak/>
        <w:t>Tendrá un formulario de registro que permitirá al usuario conect</w:t>
      </w:r>
      <w:r w:rsidRPr="00997DDD">
        <w:rPr>
          <w:rFonts w:ascii="Arial" w:hAnsi="Arial" w:cs="Arial"/>
          <w:sz w:val="24"/>
          <w:szCs w:val="24"/>
        </w:rPr>
        <w:t>arse con su cuenta de correo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Permitirá realizar publicaciones y comentarios que se podrán realizar desde el perfil del usuario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generará una guía de información en respuesta a situaciones de la vida cotidiana de los cuidadores con el paciente</w:t>
      </w:r>
      <w:r w:rsidR="001E5C53" w:rsidRPr="00997DDD">
        <w:rPr>
          <w:rFonts w:ascii="Arial" w:hAnsi="Arial" w:cs="Arial"/>
          <w:sz w:val="24"/>
          <w:szCs w:val="24"/>
        </w:rPr>
        <w:t>. La guía se retroalimentara de las recomendaciones y comentarios de los usuarios</w:t>
      </w:r>
    </w:p>
    <w:p w:rsidR="00CD255D" w:rsidRPr="00997DDD" w:rsidRDefault="001E5C53" w:rsidP="00997DDD">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podrá enviar únicamente mensajes cortos a través</w:t>
      </w:r>
      <w:r w:rsidR="00997DDD" w:rsidRPr="00997DDD">
        <w:rPr>
          <w:rFonts w:ascii="Arial" w:hAnsi="Arial" w:cs="Arial"/>
          <w:sz w:val="24"/>
          <w:szCs w:val="24"/>
        </w:rPr>
        <w:t xml:space="preserve"> de un chat</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14" w:rsidRDefault="00FD3B14" w:rsidP="005D5F4F">
      <w:pPr>
        <w:spacing w:after="0" w:line="240" w:lineRule="auto"/>
      </w:pPr>
      <w:r>
        <w:separator/>
      </w:r>
    </w:p>
  </w:endnote>
  <w:endnote w:type="continuationSeparator" w:id="0">
    <w:p w:rsidR="00FD3B14" w:rsidRDefault="00FD3B14"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14" w:rsidRDefault="00FD3B14" w:rsidP="005D5F4F">
      <w:pPr>
        <w:spacing w:after="0" w:line="240" w:lineRule="auto"/>
      </w:pPr>
      <w:r>
        <w:separator/>
      </w:r>
    </w:p>
  </w:footnote>
  <w:footnote w:type="continuationSeparator" w:id="0">
    <w:p w:rsidR="00FD3B14" w:rsidRDefault="00FD3B14"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w:t>
      </w:r>
      <w:proofErr w:type="gramStart"/>
      <w:r w:rsidRPr="003E052D">
        <w:rPr>
          <w:sz w:val="18"/>
          <w:szCs w:val="18"/>
          <w:lang w:val="en-US"/>
        </w:rPr>
        <w:t>Alzheimer’s Disease</w:t>
      </w:r>
      <w:proofErr w:type="gramEnd"/>
      <w:r w:rsidRPr="003E052D">
        <w:rPr>
          <w:sz w:val="18"/>
          <w:szCs w:val="18"/>
          <w:lang w:val="en-US"/>
        </w:rPr>
        <w:t>,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3"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8"/>
  </w:num>
  <w:num w:numId="6">
    <w:abstractNumId w:val="11"/>
  </w:num>
  <w:num w:numId="7">
    <w:abstractNumId w:val="13"/>
  </w:num>
  <w:num w:numId="8">
    <w:abstractNumId w:val="0"/>
  </w:num>
  <w:num w:numId="9">
    <w:abstractNumId w:val="12"/>
  </w:num>
  <w:num w:numId="10">
    <w:abstractNumId w:val="3"/>
  </w:num>
  <w:num w:numId="11">
    <w:abstractNumId w:val="1"/>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97A0C"/>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BE1"/>
    <w:rsid w:val="00132D96"/>
    <w:rsid w:val="00136BC4"/>
    <w:rsid w:val="00137FE9"/>
    <w:rsid w:val="00140CB2"/>
    <w:rsid w:val="00143491"/>
    <w:rsid w:val="001500BD"/>
    <w:rsid w:val="001653EA"/>
    <w:rsid w:val="0017396A"/>
    <w:rsid w:val="0018715A"/>
    <w:rsid w:val="001977DC"/>
    <w:rsid w:val="001C0715"/>
    <w:rsid w:val="001E5C53"/>
    <w:rsid w:val="00221981"/>
    <w:rsid w:val="002221A8"/>
    <w:rsid w:val="002271BD"/>
    <w:rsid w:val="002308DA"/>
    <w:rsid w:val="00240425"/>
    <w:rsid w:val="002443A2"/>
    <w:rsid w:val="0025086D"/>
    <w:rsid w:val="00252C26"/>
    <w:rsid w:val="00264B49"/>
    <w:rsid w:val="00266519"/>
    <w:rsid w:val="00266710"/>
    <w:rsid w:val="002713C8"/>
    <w:rsid w:val="00280E27"/>
    <w:rsid w:val="00296DB9"/>
    <w:rsid w:val="002A1693"/>
    <w:rsid w:val="002A6B6D"/>
    <w:rsid w:val="002B0093"/>
    <w:rsid w:val="002B08AA"/>
    <w:rsid w:val="002C4FF0"/>
    <w:rsid w:val="002C556E"/>
    <w:rsid w:val="002D1815"/>
    <w:rsid w:val="002D47A8"/>
    <w:rsid w:val="002D6E71"/>
    <w:rsid w:val="002E15FC"/>
    <w:rsid w:val="002F33FD"/>
    <w:rsid w:val="002F34CE"/>
    <w:rsid w:val="00300AB1"/>
    <w:rsid w:val="00304DC6"/>
    <w:rsid w:val="0030765B"/>
    <w:rsid w:val="00310116"/>
    <w:rsid w:val="003176AA"/>
    <w:rsid w:val="00320935"/>
    <w:rsid w:val="00322873"/>
    <w:rsid w:val="00343A77"/>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6E6F"/>
    <w:rsid w:val="003E052D"/>
    <w:rsid w:val="00401A8F"/>
    <w:rsid w:val="0040540B"/>
    <w:rsid w:val="00410A4F"/>
    <w:rsid w:val="0043112F"/>
    <w:rsid w:val="0043197A"/>
    <w:rsid w:val="00435A5A"/>
    <w:rsid w:val="004360BD"/>
    <w:rsid w:val="00446CD7"/>
    <w:rsid w:val="004547E4"/>
    <w:rsid w:val="00456500"/>
    <w:rsid w:val="0046449B"/>
    <w:rsid w:val="00473118"/>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188"/>
    <w:rsid w:val="00564F26"/>
    <w:rsid w:val="00566A0F"/>
    <w:rsid w:val="00570404"/>
    <w:rsid w:val="005B3A5D"/>
    <w:rsid w:val="005B4669"/>
    <w:rsid w:val="005B534A"/>
    <w:rsid w:val="005C37AF"/>
    <w:rsid w:val="005D5F4F"/>
    <w:rsid w:val="006023CC"/>
    <w:rsid w:val="00624385"/>
    <w:rsid w:val="00626B53"/>
    <w:rsid w:val="006279E2"/>
    <w:rsid w:val="006302CD"/>
    <w:rsid w:val="00630BE9"/>
    <w:rsid w:val="00645275"/>
    <w:rsid w:val="00645A83"/>
    <w:rsid w:val="00666C06"/>
    <w:rsid w:val="006803A9"/>
    <w:rsid w:val="00687A54"/>
    <w:rsid w:val="0069524E"/>
    <w:rsid w:val="006A6E2E"/>
    <w:rsid w:val="006B1010"/>
    <w:rsid w:val="006B5598"/>
    <w:rsid w:val="006D71AA"/>
    <w:rsid w:val="006E6A6C"/>
    <w:rsid w:val="006F1472"/>
    <w:rsid w:val="006F3110"/>
    <w:rsid w:val="006F3675"/>
    <w:rsid w:val="00702A9B"/>
    <w:rsid w:val="007070CA"/>
    <w:rsid w:val="00725601"/>
    <w:rsid w:val="0074165A"/>
    <w:rsid w:val="0078505B"/>
    <w:rsid w:val="00786232"/>
    <w:rsid w:val="00791841"/>
    <w:rsid w:val="00792DB5"/>
    <w:rsid w:val="007A0787"/>
    <w:rsid w:val="007A233A"/>
    <w:rsid w:val="007B3BAE"/>
    <w:rsid w:val="007C319D"/>
    <w:rsid w:val="007E3B12"/>
    <w:rsid w:val="00812C2F"/>
    <w:rsid w:val="008179D6"/>
    <w:rsid w:val="00817DC6"/>
    <w:rsid w:val="00841E63"/>
    <w:rsid w:val="00852221"/>
    <w:rsid w:val="008552A5"/>
    <w:rsid w:val="00867E5D"/>
    <w:rsid w:val="00867FC0"/>
    <w:rsid w:val="00872DC8"/>
    <w:rsid w:val="00880A98"/>
    <w:rsid w:val="00883ECC"/>
    <w:rsid w:val="008906AA"/>
    <w:rsid w:val="008A6E8F"/>
    <w:rsid w:val="008B5EA6"/>
    <w:rsid w:val="008C5CC0"/>
    <w:rsid w:val="008C6580"/>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E2D60"/>
    <w:rsid w:val="009F184E"/>
    <w:rsid w:val="00A01C8B"/>
    <w:rsid w:val="00A11581"/>
    <w:rsid w:val="00A21DA5"/>
    <w:rsid w:val="00A26DB9"/>
    <w:rsid w:val="00A37D76"/>
    <w:rsid w:val="00A42194"/>
    <w:rsid w:val="00A71CDF"/>
    <w:rsid w:val="00A85261"/>
    <w:rsid w:val="00A93F1A"/>
    <w:rsid w:val="00AA06BC"/>
    <w:rsid w:val="00AA071D"/>
    <w:rsid w:val="00AA445D"/>
    <w:rsid w:val="00AA66CA"/>
    <w:rsid w:val="00AC293E"/>
    <w:rsid w:val="00AC483D"/>
    <w:rsid w:val="00AC5A17"/>
    <w:rsid w:val="00AD26D4"/>
    <w:rsid w:val="00AD7AE1"/>
    <w:rsid w:val="00AE5E18"/>
    <w:rsid w:val="00AF3572"/>
    <w:rsid w:val="00AF50A5"/>
    <w:rsid w:val="00AF58BA"/>
    <w:rsid w:val="00AF7ED4"/>
    <w:rsid w:val="00B046E3"/>
    <w:rsid w:val="00B307E8"/>
    <w:rsid w:val="00B32FF9"/>
    <w:rsid w:val="00B36367"/>
    <w:rsid w:val="00B370B2"/>
    <w:rsid w:val="00B45694"/>
    <w:rsid w:val="00B636C0"/>
    <w:rsid w:val="00BC2FA3"/>
    <w:rsid w:val="00BD2CDE"/>
    <w:rsid w:val="00BD45FA"/>
    <w:rsid w:val="00BE2694"/>
    <w:rsid w:val="00BF3544"/>
    <w:rsid w:val="00BF52B7"/>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125FD"/>
    <w:rsid w:val="00D17ED6"/>
    <w:rsid w:val="00D25EB1"/>
    <w:rsid w:val="00D54B9E"/>
    <w:rsid w:val="00D55DCD"/>
    <w:rsid w:val="00D709A3"/>
    <w:rsid w:val="00D74418"/>
    <w:rsid w:val="00D74453"/>
    <w:rsid w:val="00D85F7A"/>
    <w:rsid w:val="00D86C2A"/>
    <w:rsid w:val="00D93736"/>
    <w:rsid w:val="00D93E37"/>
    <w:rsid w:val="00DB1B3F"/>
    <w:rsid w:val="00DB2F18"/>
    <w:rsid w:val="00DB79AF"/>
    <w:rsid w:val="00DC0C90"/>
    <w:rsid w:val="00DD7F34"/>
    <w:rsid w:val="00DD7F7E"/>
    <w:rsid w:val="00E12E79"/>
    <w:rsid w:val="00E21EE6"/>
    <w:rsid w:val="00E27066"/>
    <w:rsid w:val="00E44245"/>
    <w:rsid w:val="00E67264"/>
    <w:rsid w:val="00E8022C"/>
    <w:rsid w:val="00E9129C"/>
    <w:rsid w:val="00EC64CB"/>
    <w:rsid w:val="00ED4AAB"/>
    <w:rsid w:val="00EF2FCB"/>
    <w:rsid w:val="00F06BEE"/>
    <w:rsid w:val="00F0729E"/>
    <w:rsid w:val="00F26EDB"/>
    <w:rsid w:val="00F44261"/>
    <w:rsid w:val="00F55B30"/>
    <w:rsid w:val="00F80CF3"/>
    <w:rsid w:val="00F820FB"/>
    <w:rsid w:val="00F86E74"/>
    <w:rsid w:val="00F87C8E"/>
    <w:rsid w:val="00F90920"/>
    <w:rsid w:val="00FB1B9C"/>
    <w:rsid w:val="00FC25FC"/>
    <w:rsid w:val="00FC4D3A"/>
    <w:rsid w:val="00FC7281"/>
    <w:rsid w:val="00FD3B14"/>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C180A-18C3-4875-A92D-16D2FCD3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7</Pages>
  <Words>1694</Words>
  <Characters>9320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62</cp:revision>
  <dcterms:created xsi:type="dcterms:W3CDTF">2015-04-13T16:27:00Z</dcterms:created>
  <dcterms:modified xsi:type="dcterms:W3CDTF">2016-03-04T02:37:00Z</dcterms:modified>
</cp:coreProperties>
</file>