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B930D" w14:textId="7C7036FD" w:rsidR="00237EC5" w:rsidRPr="00EF18F4" w:rsidRDefault="00AC2D4A" w:rsidP="00AC2D4A">
      <w:pPr>
        <w:jc w:val="center"/>
        <w:rPr>
          <w:rFonts w:ascii="Times New Roman" w:hAnsi="Times New Roman" w:cs="Times New Roman"/>
          <w:b/>
          <w:bCs/>
          <w:i/>
          <w:iCs/>
          <w:sz w:val="32"/>
          <w:szCs w:val="32"/>
        </w:rPr>
      </w:pPr>
      <w:r w:rsidRPr="00EF18F4">
        <w:rPr>
          <w:rFonts w:ascii="Times New Roman" w:hAnsi="Times New Roman" w:cs="Times New Roman"/>
          <w:b/>
          <w:bCs/>
          <w:i/>
          <w:iCs/>
          <w:sz w:val="36"/>
          <w:szCs w:val="36"/>
        </w:rPr>
        <w:t>Statistical and Machine learning - Individual assignment</w:t>
      </w:r>
    </w:p>
    <w:p w14:paraId="3095732B" w14:textId="67B59386" w:rsidR="004F034A" w:rsidRPr="00EF18F4" w:rsidRDefault="00710E1F" w:rsidP="00710E1F">
      <w:pPr>
        <w:jc w:val="both"/>
        <w:rPr>
          <w:rFonts w:ascii="Times New Roman" w:hAnsi="Times New Roman" w:cs="Times New Roman"/>
          <w:b/>
          <w:bCs/>
        </w:rPr>
      </w:pPr>
      <w:r w:rsidRPr="00EF18F4">
        <w:rPr>
          <w:rFonts w:ascii="Times New Roman" w:hAnsi="Times New Roman" w:cs="Times New Roman"/>
          <w:b/>
          <w:bCs/>
        </w:rPr>
        <w:t>Introduction</w:t>
      </w:r>
    </w:p>
    <w:p w14:paraId="3BE9670D" w14:textId="58C581BC" w:rsidR="00710E1F" w:rsidRPr="00EF18F4" w:rsidRDefault="009754EE" w:rsidP="00710E1F">
      <w:pPr>
        <w:jc w:val="both"/>
        <w:rPr>
          <w:rFonts w:ascii="Times New Roman" w:hAnsi="Times New Roman" w:cs="Times New Roman"/>
        </w:rPr>
      </w:pPr>
      <w:r w:rsidRPr="00EF18F4">
        <w:rPr>
          <w:rFonts w:ascii="Times New Roman" w:hAnsi="Times New Roman" w:cs="Times New Roman"/>
        </w:rPr>
        <w:t>The objective of this project is to explain five machine learning algorithms</w:t>
      </w:r>
      <w:r w:rsidR="00276438" w:rsidRPr="00EF18F4">
        <w:rPr>
          <w:rFonts w:ascii="Times New Roman" w:hAnsi="Times New Roman" w:cs="Times New Roman"/>
        </w:rPr>
        <w:t>, the main objective, approach, pros</w:t>
      </w:r>
      <w:r w:rsidR="00582A84" w:rsidRPr="00EF18F4">
        <w:rPr>
          <w:rFonts w:ascii="Times New Roman" w:hAnsi="Times New Roman" w:cs="Times New Roman"/>
        </w:rPr>
        <w:t>,</w:t>
      </w:r>
      <w:r w:rsidR="00276438" w:rsidRPr="00EF18F4">
        <w:rPr>
          <w:rFonts w:ascii="Times New Roman" w:hAnsi="Times New Roman" w:cs="Times New Roman"/>
        </w:rPr>
        <w:t xml:space="preserve"> and cons</w:t>
      </w:r>
      <w:r w:rsidR="0080384F" w:rsidRPr="00EF18F4">
        <w:rPr>
          <w:rFonts w:ascii="Times New Roman" w:hAnsi="Times New Roman" w:cs="Times New Roman"/>
        </w:rPr>
        <w:t>. In addition, to understand better the models and compare them</w:t>
      </w:r>
      <w:r w:rsidR="008D1C6C" w:rsidRPr="00EF18F4">
        <w:rPr>
          <w:rFonts w:ascii="Times New Roman" w:hAnsi="Times New Roman" w:cs="Times New Roman"/>
        </w:rPr>
        <w:t>,</w:t>
      </w:r>
      <w:r w:rsidR="0080384F" w:rsidRPr="00EF18F4">
        <w:rPr>
          <w:rFonts w:ascii="Times New Roman" w:hAnsi="Times New Roman" w:cs="Times New Roman"/>
        </w:rPr>
        <w:t xml:space="preserve"> a benchmark</w:t>
      </w:r>
      <w:r w:rsidR="008D1C6C" w:rsidRPr="00EF18F4">
        <w:rPr>
          <w:rFonts w:ascii="Times New Roman" w:hAnsi="Times New Roman" w:cs="Times New Roman"/>
        </w:rPr>
        <w:t>ing</w:t>
      </w:r>
      <w:r w:rsidR="0080384F" w:rsidRPr="00EF18F4">
        <w:rPr>
          <w:rFonts w:ascii="Times New Roman" w:hAnsi="Times New Roman" w:cs="Times New Roman"/>
        </w:rPr>
        <w:t xml:space="preserve"> exercise will be explained </w:t>
      </w:r>
      <w:r w:rsidR="00BD665F" w:rsidRPr="00EF18F4">
        <w:rPr>
          <w:rFonts w:ascii="Times New Roman" w:hAnsi="Times New Roman" w:cs="Times New Roman"/>
        </w:rPr>
        <w:t xml:space="preserve">by predicting for a </w:t>
      </w:r>
      <w:r w:rsidR="008D1C6C" w:rsidRPr="00EF18F4">
        <w:rPr>
          <w:rFonts w:ascii="Times New Roman" w:hAnsi="Times New Roman" w:cs="Times New Roman"/>
        </w:rPr>
        <w:t xml:space="preserve">particular dataset a </w:t>
      </w:r>
      <w:r w:rsidR="00B9745A" w:rsidRPr="00EF18F4">
        <w:rPr>
          <w:rFonts w:ascii="Times New Roman" w:hAnsi="Times New Roman" w:cs="Times New Roman"/>
        </w:rPr>
        <w:t>binary target</w:t>
      </w:r>
      <w:r w:rsidR="0064712B" w:rsidRPr="00EF18F4">
        <w:rPr>
          <w:rFonts w:ascii="Times New Roman" w:hAnsi="Times New Roman" w:cs="Times New Roman"/>
        </w:rPr>
        <w:t xml:space="preserve"> by using the five algorithms presented and comparing the results obtained.</w:t>
      </w:r>
    </w:p>
    <w:p w14:paraId="05E071BA" w14:textId="0E77A8BE" w:rsidR="00E774B8" w:rsidRPr="00EF18F4" w:rsidRDefault="009A3799" w:rsidP="00E774B8">
      <w:pPr>
        <w:pStyle w:val="ListParagraph"/>
        <w:numPr>
          <w:ilvl w:val="0"/>
          <w:numId w:val="2"/>
        </w:numPr>
        <w:ind w:left="709"/>
        <w:jc w:val="both"/>
        <w:rPr>
          <w:rFonts w:ascii="Times New Roman" w:hAnsi="Times New Roman" w:cs="Times New Roman"/>
          <w:b/>
          <w:bCs/>
        </w:rPr>
      </w:pPr>
      <w:r w:rsidRPr="00EF18F4">
        <w:rPr>
          <w:rFonts w:ascii="Times New Roman" w:hAnsi="Times New Roman" w:cs="Times New Roman"/>
          <w:b/>
          <w:bCs/>
        </w:rPr>
        <w:t>Machine learning predictive algorithms</w:t>
      </w:r>
    </w:p>
    <w:p w14:paraId="6455F031" w14:textId="24022B53" w:rsidR="00961E54" w:rsidRPr="00EF18F4" w:rsidRDefault="00961E54" w:rsidP="006143F6">
      <w:pPr>
        <w:jc w:val="both"/>
        <w:rPr>
          <w:rFonts w:ascii="Times New Roman" w:hAnsi="Times New Roman" w:cs="Times New Roman"/>
          <w:b/>
          <w:bCs/>
        </w:rPr>
      </w:pPr>
      <w:r w:rsidRPr="00EF18F4">
        <w:rPr>
          <w:rFonts w:ascii="Times New Roman" w:hAnsi="Times New Roman" w:cs="Times New Roman"/>
          <w:b/>
          <w:bCs/>
        </w:rPr>
        <w:t>Logistic regression</w:t>
      </w:r>
    </w:p>
    <w:p w14:paraId="56AD3017" w14:textId="3F91898D" w:rsidR="008F73C5" w:rsidRPr="00EF18F4" w:rsidRDefault="00961E54" w:rsidP="00E60AB7">
      <w:pPr>
        <w:jc w:val="both"/>
        <w:rPr>
          <w:rFonts w:ascii="Times New Roman" w:hAnsi="Times New Roman" w:cs="Times New Roman"/>
        </w:rPr>
      </w:pPr>
      <w:r w:rsidRPr="00EF18F4">
        <w:rPr>
          <w:rFonts w:ascii="Times New Roman" w:hAnsi="Times New Roman" w:cs="Times New Roman"/>
        </w:rPr>
        <w:t xml:space="preserve">This </w:t>
      </w:r>
      <w:r w:rsidR="00503028" w:rsidRPr="00EF18F4">
        <w:rPr>
          <w:rFonts w:ascii="Times New Roman" w:hAnsi="Times New Roman" w:cs="Times New Roman"/>
        </w:rPr>
        <w:t>algorithm</w:t>
      </w:r>
      <w:r w:rsidR="00190082" w:rsidRPr="00EF18F4">
        <w:rPr>
          <w:rFonts w:ascii="Times New Roman" w:hAnsi="Times New Roman" w:cs="Times New Roman"/>
        </w:rPr>
        <w:t xml:space="preserve"> used for classification problems, </w:t>
      </w:r>
      <w:r w:rsidRPr="00EF18F4">
        <w:rPr>
          <w:rFonts w:ascii="Times New Roman" w:hAnsi="Times New Roman" w:cs="Times New Roman"/>
        </w:rPr>
        <w:t>models the probability that the dependent variable (y) belongs to a particular category</w:t>
      </w:r>
      <w:r w:rsidR="00503028" w:rsidRPr="00EF18F4">
        <w:rPr>
          <w:rFonts w:ascii="Times New Roman" w:hAnsi="Times New Roman" w:cs="Times New Roman"/>
        </w:rPr>
        <w:t>. Given the fact that the expected output of this model is a probability (values between 0 and 1), the function used to model the target variable is a logistic function</w:t>
      </w:r>
      <w:r w:rsidR="009A3538" w:rsidRPr="00EF18F4">
        <w:rPr>
          <w:rFonts w:ascii="Times New Roman" w:hAnsi="Times New Roman" w:cs="Times New Roman"/>
        </w:rPr>
        <w:t xml:space="preserve"> (</w:t>
      </w:r>
      <w:r w:rsidR="00B94806" w:rsidRPr="00EF18F4">
        <w:rPr>
          <w:rFonts w:ascii="Times New Roman" w:hAnsi="Times New Roman" w:cs="Times New Roman"/>
        </w:rPr>
        <w:t xml:space="preserve">or </w:t>
      </w:r>
      <w:r w:rsidR="009A3538" w:rsidRPr="00EF18F4">
        <w:rPr>
          <w:rFonts w:ascii="Times New Roman" w:hAnsi="Times New Roman" w:cs="Times New Roman"/>
        </w:rPr>
        <w:t>sigmoid</w:t>
      </w:r>
      <w:r w:rsidR="00B94806" w:rsidRPr="00EF18F4">
        <w:rPr>
          <w:rFonts w:ascii="Times New Roman" w:hAnsi="Times New Roman" w:cs="Times New Roman"/>
        </w:rPr>
        <w:t xml:space="preserve"> function</w:t>
      </w:r>
      <w:r w:rsidR="009A3538" w:rsidRPr="00EF18F4">
        <w:rPr>
          <w:rFonts w:ascii="Times New Roman" w:hAnsi="Times New Roman" w:cs="Times New Roman"/>
        </w:rPr>
        <w:t>)</w:t>
      </w:r>
      <w:r w:rsidR="00B94806" w:rsidRPr="00EF18F4">
        <w:rPr>
          <w:rFonts w:ascii="Times New Roman" w:hAnsi="Times New Roman" w:cs="Times New Roman"/>
        </w:rPr>
        <w:t xml:space="preserve"> (</w:t>
      </w:r>
      <w:r w:rsidR="00B94806" w:rsidRPr="00EF18F4">
        <w:rPr>
          <w:rFonts w:ascii="Times New Roman" w:hAnsi="Times New Roman" w:cs="Times New Roman"/>
          <w:i/>
          <w:iCs/>
        </w:rPr>
        <w:t>Figure 1</w:t>
      </w:r>
      <w:r w:rsidR="00B94806" w:rsidRPr="00EF18F4">
        <w:rPr>
          <w:rFonts w:ascii="Times New Roman" w:hAnsi="Times New Roman" w:cs="Times New Roman"/>
        </w:rPr>
        <w:t>)</w:t>
      </w:r>
      <w:r w:rsidR="00503028" w:rsidRPr="00EF18F4">
        <w:rPr>
          <w:rFonts w:ascii="Times New Roman" w:hAnsi="Times New Roman" w:cs="Times New Roman"/>
        </w:rPr>
        <w:t xml:space="preserve"> based on solving the optimization problem of </w:t>
      </w:r>
      <w:r w:rsidR="00503028" w:rsidRPr="00EF18F4">
        <w:rPr>
          <w:rFonts w:ascii="Times New Roman" w:hAnsi="Times New Roman" w:cs="Times New Roman"/>
          <w:i/>
          <w:iCs/>
        </w:rPr>
        <w:t>maximum likelihood</w:t>
      </w:r>
      <w:r w:rsidR="00A91135" w:rsidRPr="00EF18F4">
        <w:rPr>
          <w:rFonts w:ascii="Times New Roman" w:hAnsi="Times New Roman" w:cs="Times New Roman"/>
        </w:rPr>
        <w:t>.</w:t>
      </w:r>
      <w:r w:rsidR="00C4336E" w:rsidRPr="00EF18F4">
        <w:rPr>
          <w:rFonts w:ascii="Times New Roman" w:hAnsi="Times New Roman" w:cs="Times New Roman"/>
        </w:rPr>
        <w:t xml:space="preserve"> </w:t>
      </w:r>
    </w:p>
    <w:p w14:paraId="35654B87" w14:textId="77777777" w:rsidR="008F73C5" w:rsidRPr="00EF18F4" w:rsidRDefault="008F73C5" w:rsidP="008F73C5">
      <w:pPr>
        <w:keepNext/>
        <w:jc w:val="center"/>
        <w:rPr>
          <w:rFonts w:ascii="Times New Roman" w:hAnsi="Times New Roman" w:cs="Times New Roman"/>
          <w:sz w:val="24"/>
          <w:szCs w:val="24"/>
        </w:rPr>
      </w:pPr>
      <w:r w:rsidRPr="00EF18F4">
        <w:rPr>
          <w:rFonts w:ascii="Times New Roman" w:hAnsi="Times New Roman" w:cs="Times New Roman"/>
          <w:noProof/>
          <w:sz w:val="24"/>
          <w:szCs w:val="24"/>
        </w:rPr>
        <w:drawing>
          <wp:inline distT="0" distB="0" distL="0" distR="0" wp14:anchorId="17299DEA" wp14:editId="6BCE4EAC">
            <wp:extent cx="2050473" cy="1583007"/>
            <wp:effectExtent l="0" t="0" r="6985" b="0"/>
            <wp:docPr id="1" name="Picture 1" descr="Chart&#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a:extLst>
                        <a:ext uri="{C183D7F6-B498-43B3-948B-1728B52AA6E4}">
                          <adec:decorative xmlns:adec="http://schemas.microsoft.com/office/drawing/2017/decorative" val="0"/>
                        </a:ext>
                      </a:extLst>
                    </pic:cNvPr>
                    <pic:cNvPicPr/>
                  </pic:nvPicPr>
                  <pic:blipFill>
                    <a:blip r:embed="rId8"/>
                    <a:stretch>
                      <a:fillRect/>
                    </a:stretch>
                  </pic:blipFill>
                  <pic:spPr>
                    <a:xfrm>
                      <a:off x="0" y="0"/>
                      <a:ext cx="2054675" cy="1586251"/>
                    </a:xfrm>
                    <a:prstGeom prst="rect">
                      <a:avLst/>
                    </a:prstGeom>
                  </pic:spPr>
                </pic:pic>
              </a:graphicData>
            </a:graphic>
          </wp:inline>
        </w:drawing>
      </w:r>
    </w:p>
    <w:p w14:paraId="174229DD" w14:textId="15D84D4A" w:rsidR="008F73C5" w:rsidRPr="00EF18F4" w:rsidRDefault="008F73C5" w:rsidP="008F73C5">
      <w:pPr>
        <w:pStyle w:val="Caption"/>
        <w:jc w:val="center"/>
        <w:rPr>
          <w:rFonts w:ascii="Times New Roman" w:hAnsi="Times New Roman" w:cs="Times New Roman"/>
          <w:sz w:val="22"/>
          <w:szCs w:val="22"/>
          <w:vertAlign w:val="superscript"/>
        </w:rPr>
      </w:pPr>
      <w:r w:rsidRPr="00EF18F4">
        <w:rPr>
          <w:rFonts w:ascii="Times New Roman" w:hAnsi="Times New Roman" w:cs="Times New Roman"/>
          <w:sz w:val="20"/>
          <w:szCs w:val="20"/>
        </w:rPr>
        <w:t xml:space="preserve">Figure </w:t>
      </w:r>
      <w:r w:rsidRPr="00EF18F4">
        <w:rPr>
          <w:rFonts w:ascii="Times New Roman" w:hAnsi="Times New Roman" w:cs="Times New Roman"/>
          <w:sz w:val="20"/>
          <w:szCs w:val="20"/>
        </w:rPr>
        <w:fldChar w:fldCharType="begin"/>
      </w:r>
      <w:r w:rsidRPr="00EF18F4">
        <w:rPr>
          <w:rFonts w:ascii="Times New Roman" w:hAnsi="Times New Roman" w:cs="Times New Roman"/>
          <w:sz w:val="20"/>
          <w:szCs w:val="20"/>
        </w:rPr>
        <w:instrText xml:space="preserve"> SEQ Figure \* ARABIC </w:instrText>
      </w:r>
      <w:r w:rsidRPr="00EF18F4">
        <w:rPr>
          <w:rFonts w:ascii="Times New Roman" w:hAnsi="Times New Roman" w:cs="Times New Roman"/>
          <w:sz w:val="20"/>
          <w:szCs w:val="20"/>
        </w:rPr>
        <w:fldChar w:fldCharType="separate"/>
      </w:r>
      <w:r w:rsidR="00683536">
        <w:rPr>
          <w:rFonts w:ascii="Times New Roman" w:hAnsi="Times New Roman" w:cs="Times New Roman"/>
          <w:noProof/>
          <w:sz w:val="20"/>
          <w:szCs w:val="20"/>
        </w:rPr>
        <w:t>1</w:t>
      </w:r>
      <w:r w:rsidRPr="00EF18F4">
        <w:rPr>
          <w:rFonts w:ascii="Times New Roman" w:hAnsi="Times New Roman" w:cs="Times New Roman"/>
          <w:sz w:val="20"/>
          <w:szCs w:val="20"/>
        </w:rPr>
        <w:fldChar w:fldCharType="end"/>
      </w:r>
      <w:r w:rsidRPr="00EF18F4">
        <w:rPr>
          <w:rFonts w:ascii="Times New Roman" w:hAnsi="Times New Roman" w:cs="Times New Roman"/>
          <w:sz w:val="20"/>
          <w:szCs w:val="20"/>
        </w:rPr>
        <w:t>. Example logistic function for a classification problem</w:t>
      </w:r>
      <w:r w:rsidRPr="00EF18F4">
        <w:rPr>
          <w:rStyle w:val="FootnoteReference"/>
          <w:rFonts w:ascii="Times New Roman" w:hAnsi="Times New Roman" w:cs="Times New Roman"/>
          <w:sz w:val="20"/>
          <w:szCs w:val="20"/>
        </w:rPr>
        <w:footnoteReference w:id="1"/>
      </w:r>
    </w:p>
    <w:p w14:paraId="52A1A233" w14:textId="19C932C3" w:rsidR="00A91135" w:rsidRPr="00EF18F4" w:rsidRDefault="00A91135" w:rsidP="00E60AB7">
      <w:pPr>
        <w:jc w:val="both"/>
        <w:rPr>
          <w:rFonts w:ascii="Times New Roman" w:hAnsi="Times New Roman" w:cs="Times New Roman"/>
        </w:rPr>
      </w:pPr>
      <w:r w:rsidRPr="00EF18F4">
        <w:rPr>
          <w:rFonts w:ascii="Times New Roman" w:hAnsi="Times New Roman" w:cs="Times New Roman"/>
        </w:rPr>
        <w:t xml:space="preserve">In order to estimate the probability, the approach of this method consists in estimating the logarithm of the odds using a linear regression model. The </w:t>
      </w:r>
      <w:r w:rsidR="00C4336E" w:rsidRPr="00EF18F4">
        <w:rPr>
          <w:rFonts w:ascii="Times New Roman" w:hAnsi="Times New Roman" w:cs="Times New Roman"/>
        </w:rPr>
        <w:t xml:space="preserve">logarithm of </w:t>
      </w:r>
      <w:r w:rsidRPr="00EF18F4">
        <w:rPr>
          <w:rFonts w:ascii="Times New Roman" w:hAnsi="Times New Roman" w:cs="Times New Roman"/>
        </w:rPr>
        <w:t xml:space="preserve">odds </w:t>
      </w:r>
      <w:r w:rsidR="001324BE" w:rsidRPr="00EF18F4">
        <w:rPr>
          <w:rFonts w:ascii="Times New Roman" w:hAnsi="Times New Roman" w:cs="Times New Roman"/>
        </w:rPr>
        <w:t>is</w:t>
      </w:r>
      <w:r w:rsidRPr="00EF18F4">
        <w:rPr>
          <w:rFonts w:ascii="Times New Roman" w:hAnsi="Times New Roman" w:cs="Times New Roman"/>
        </w:rPr>
        <w:t xml:space="preserve"> defined as follows:</w:t>
      </w:r>
    </w:p>
    <w:p w14:paraId="05413F8F" w14:textId="68EFAE62" w:rsidR="00A91135" w:rsidRPr="00EF18F4" w:rsidRDefault="00C4336E" w:rsidP="00E60AB7">
      <w:pPr>
        <w:jc w:val="both"/>
        <w:rPr>
          <w:rFonts w:ascii="Times New Roman" w:eastAsiaTheme="minorEastAsia" w:hAnsi="Times New Roman" w:cs="Times New Roman"/>
        </w:rPr>
      </w:pPr>
      <m:oMathPara>
        <m:oMath>
          <m:func>
            <m:funcPr>
              <m:ctrlPr>
                <w:rPr>
                  <w:rFonts w:ascii="Cambria Math" w:hAnsi="Cambria Math" w:cs="Times New Roman"/>
                  <w:i/>
                </w:rPr>
              </m:ctrlPr>
            </m:funcPr>
            <m:fName>
              <m:r>
                <m:rPr>
                  <m:sty m:val="p"/>
                </m:rPr>
                <w:rPr>
                  <w:rFonts w:ascii="Cambria Math" w:hAnsi="Cambria Math" w:cs="Times New Roman"/>
                </w:rPr>
                <m:t>ln</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p</m:t>
                      </m:r>
                      <m:d>
                        <m:dPr>
                          <m:ctrlPr>
                            <w:rPr>
                              <w:rFonts w:ascii="Cambria Math" w:hAnsi="Cambria Math" w:cs="Times New Roman"/>
                              <w:i/>
                            </w:rPr>
                          </m:ctrlPr>
                        </m:dPr>
                        <m:e>
                          <m:r>
                            <w:rPr>
                              <w:rFonts w:ascii="Cambria Math" w:hAnsi="Cambria Math" w:cs="Times New Roman"/>
                            </w:rPr>
                            <m:t>x</m:t>
                          </m:r>
                        </m:e>
                      </m:d>
                    </m:num>
                    <m:den>
                      <m:d>
                        <m:dPr>
                          <m:ctrlPr>
                            <w:rPr>
                              <w:rFonts w:ascii="Cambria Math" w:hAnsi="Cambria Math" w:cs="Times New Roman"/>
                              <w:i/>
                            </w:rPr>
                          </m:ctrlPr>
                        </m:dPr>
                        <m:e>
                          <m:r>
                            <w:rPr>
                              <w:rFonts w:ascii="Cambria Math" w:hAnsi="Cambria Math" w:cs="Times New Roman"/>
                            </w:rPr>
                            <m:t>1-p</m:t>
                          </m:r>
                          <m:d>
                            <m:dPr>
                              <m:ctrlPr>
                                <w:rPr>
                                  <w:rFonts w:ascii="Cambria Math" w:hAnsi="Cambria Math" w:cs="Times New Roman"/>
                                  <w:i/>
                                </w:rPr>
                              </m:ctrlPr>
                            </m:dPr>
                            <m:e>
                              <m:r>
                                <w:rPr>
                                  <w:rFonts w:ascii="Cambria Math" w:hAnsi="Cambria Math" w:cs="Times New Roman"/>
                                </w:rPr>
                                <m:t>x</m:t>
                              </m:r>
                            </m:e>
                          </m:d>
                        </m:e>
                      </m:d>
                    </m:den>
                  </m:f>
                </m:e>
              </m:d>
            </m:e>
          </m:func>
          <m:r>
            <w:rPr>
              <w:rFonts w:ascii="Cambria Math" w:hAnsi="Cambria Math" w:cs="Times New Roman"/>
            </w:rPr>
            <m:t xml:space="preserve">        (1)</m:t>
          </m:r>
        </m:oMath>
      </m:oMathPara>
    </w:p>
    <w:p w14:paraId="5CCF0913" w14:textId="7917F3F7" w:rsidR="00C4336E" w:rsidRPr="00EF18F4" w:rsidRDefault="00F77705" w:rsidP="00E60AB7">
      <w:pPr>
        <w:jc w:val="both"/>
        <w:rPr>
          <w:rFonts w:ascii="Times New Roman" w:hAnsi="Times New Roman" w:cs="Times New Roman"/>
        </w:rPr>
      </w:pPr>
      <w:r w:rsidRPr="00EF18F4">
        <w:rPr>
          <w:rFonts w:ascii="Times New Roman" w:hAnsi="Times New Roman" w:cs="Times New Roman"/>
        </w:rPr>
        <w:t>The odds are useful to represent the probability that the dependent variable belongs to the category selected as target</w:t>
      </w:r>
      <w:r w:rsidR="00C4336E" w:rsidRPr="00EF18F4">
        <w:rPr>
          <w:rFonts w:ascii="Times New Roman" w:hAnsi="Times New Roman" w:cs="Times New Roman"/>
        </w:rPr>
        <w:t xml:space="preserve">. </w:t>
      </w:r>
      <w:r w:rsidR="005F0312" w:rsidRPr="00EF18F4">
        <w:rPr>
          <w:rFonts w:ascii="Times New Roman" w:hAnsi="Times New Roman" w:cs="Times New Roman"/>
        </w:rPr>
        <w:t>A s</w:t>
      </w:r>
      <w:r w:rsidR="00C4336E" w:rsidRPr="00EF18F4">
        <w:rPr>
          <w:rFonts w:ascii="Times New Roman" w:hAnsi="Times New Roman" w:cs="Times New Roman"/>
        </w:rPr>
        <w:t>mall value of odds represents low probability and high value of odds represents high probability.</w:t>
      </w:r>
      <w:r w:rsidR="00B165AE" w:rsidRPr="00EF18F4">
        <w:rPr>
          <w:rFonts w:ascii="Times New Roman" w:hAnsi="Times New Roman" w:cs="Times New Roman"/>
        </w:rPr>
        <w:t xml:space="preserve"> </w:t>
      </w:r>
      <w:r w:rsidR="00C4336E" w:rsidRPr="00EF18F4">
        <w:rPr>
          <w:rFonts w:ascii="Times New Roman" w:hAnsi="Times New Roman" w:cs="Times New Roman"/>
        </w:rPr>
        <w:t>As it was mentioned previously,</w:t>
      </w:r>
      <w:r w:rsidR="00FA2826" w:rsidRPr="00EF18F4">
        <w:rPr>
          <w:rFonts w:ascii="Times New Roman" w:hAnsi="Times New Roman" w:cs="Times New Roman"/>
        </w:rPr>
        <w:t xml:space="preserve"> the estimation of the probability follows the same principle o</w:t>
      </w:r>
      <w:r w:rsidR="00B165AE" w:rsidRPr="00EF18F4">
        <w:rPr>
          <w:rFonts w:ascii="Times New Roman" w:hAnsi="Times New Roman" w:cs="Times New Roman"/>
        </w:rPr>
        <w:t xml:space="preserve">f </w:t>
      </w:r>
      <w:r w:rsidR="00FA2826" w:rsidRPr="00EF18F4">
        <w:rPr>
          <w:rFonts w:ascii="Times New Roman" w:hAnsi="Times New Roman" w:cs="Times New Roman"/>
        </w:rPr>
        <w:t xml:space="preserve">linear regression. For this reason, the </w:t>
      </w:r>
      <m:oMath>
        <m:r>
          <w:rPr>
            <w:rFonts w:ascii="Cambria Math" w:hAnsi="Cambria Math" w:cs="Times New Roman"/>
          </w:rPr>
          <m:t>β</m:t>
        </m:r>
      </m:oMath>
      <w:r w:rsidR="00FA2826" w:rsidRPr="00EF18F4">
        <w:rPr>
          <w:rFonts w:ascii="Times New Roman" w:eastAsiaTheme="minorEastAsia" w:hAnsi="Times New Roman" w:cs="Times New Roman"/>
        </w:rPr>
        <w:t xml:space="preserve"> coefficients </w:t>
      </w:r>
      <w:r w:rsidR="00FA2826" w:rsidRPr="00EF18F4">
        <w:rPr>
          <w:rFonts w:ascii="Times New Roman" w:hAnsi="Times New Roman" w:cs="Times New Roman"/>
        </w:rPr>
        <w:t>are estimated by maximizing the likelihood because this method is more appropriate than least squares</w:t>
      </w:r>
      <w:r w:rsidR="00A92667" w:rsidRPr="00EF18F4">
        <w:rPr>
          <w:rFonts w:ascii="Times New Roman" w:hAnsi="Times New Roman" w:cs="Times New Roman"/>
        </w:rPr>
        <w:t xml:space="preserve"> (used in linear regression)</w:t>
      </w:r>
      <w:r w:rsidR="00FA2826" w:rsidRPr="00EF18F4">
        <w:rPr>
          <w:rFonts w:ascii="Times New Roman" w:hAnsi="Times New Roman" w:cs="Times New Roman"/>
        </w:rPr>
        <w:t xml:space="preserve"> </w:t>
      </w:r>
      <w:r w:rsidR="00A92667" w:rsidRPr="00EF18F4">
        <w:rPr>
          <w:rFonts w:ascii="Times New Roman" w:hAnsi="Times New Roman" w:cs="Times New Roman"/>
        </w:rPr>
        <w:t>considering</w:t>
      </w:r>
      <w:r w:rsidR="00FA2826" w:rsidRPr="00EF18F4">
        <w:rPr>
          <w:rFonts w:ascii="Times New Roman" w:hAnsi="Times New Roman" w:cs="Times New Roman"/>
        </w:rPr>
        <w:t xml:space="preserve"> that </w:t>
      </w:r>
      <w:r w:rsidR="00DB4B14" w:rsidRPr="00EF18F4">
        <w:rPr>
          <w:rFonts w:ascii="Times New Roman" w:hAnsi="Times New Roman" w:cs="Times New Roman"/>
        </w:rPr>
        <w:t>the</w:t>
      </w:r>
      <w:r w:rsidR="00FA2826" w:rsidRPr="00EF18F4">
        <w:rPr>
          <w:rFonts w:ascii="Times New Roman" w:hAnsi="Times New Roman" w:cs="Times New Roman"/>
        </w:rPr>
        <w:t xml:space="preserve"> estimated values must be between 0 and 1. The main principle behind this approach is finding the estimated probability that corresponds as closely as possible to the real target variable (0, 1). The likelihood function is defined as follows:</w:t>
      </w:r>
    </w:p>
    <w:p w14:paraId="1F0833AD" w14:textId="48F2CE93" w:rsidR="00FA2826" w:rsidRPr="00EF18F4" w:rsidRDefault="00BA04D1" w:rsidP="00E60AB7">
      <w:pPr>
        <w:jc w:val="both"/>
        <w:rPr>
          <w:rFonts w:ascii="Times New Roman" w:eastAsiaTheme="minorEastAsia" w:hAnsi="Times New Roman" w:cs="Times New Roman"/>
        </w:rPr>
      </w:pPr>
      <m:oMathPara>
        <m:oMath>
          <m:r>
            <w:rPr>
              <w:rFonts w:ascii="Cambria Math" w:hAnsi="Cambria Math" w:cs="Times New Roman"/>
            </w:rPr>
            <m:t>l</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ctrlPr>
                <w:rPr>
                  <w:rFonts w:ascii="Cambria Math" w:eastAsiaTheme="minorEastAsia" w:hAnsi="Cambria Math" w:cs="Times New Roman"/>
                  <w:i/>
                </w:rPr>
              </m:ctrlPr>
            </m:e>
          </m:d>
          <m:r>
            <w:rPr>
              <w:rFonts w:ascii="Cambria Math" w:eastAsiaTheme="minorEastAsia" w:hAnsi="Cambria Math" w:cs="Times New Roman"/>
            </w:rPr>
            <m:t xml:space="preserve">= </m:t>
          </m:r>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i:</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=1</m:t>
              </m:r>
            </m:sub>
            <m:sup/>
            <m:e>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e>
              </m:d>
            </m:e>
          </m:nary>
          <m:r>
            <w:rPr>
              <w:rFonts w:ascii="Cambria Math" w:eastAsiaTheme="minorEastAsia" w:hAnsi="Cambria Math" w:cs="Times New Roman"/>
            </w:rPr>
            <m:t xml:space="preserve"> </m:t>
          </m:r>
          <m:nary>
            <m:naryPr>
              <m:chr m:val="∏"/>
              <m:limLoc m:val="undOvr"/>
              <m:supHide m:val="1"/>
              <m:ctrlPr>
                <w:rPr>
                  <w:rFonts w:ascii="Cambria Math" w:eastAsiaTheme="minorEastAsia" w:hAnsi="Cambria Math" w:cs="Times New Roman"/>
                  <w:i/>
                </w:rPr>
              </m:ctrlPr>
            </m:naryPr>
            <m:sub>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m:t>
                      </m:r>
                    </m:sup>
                  </m:sSup>
                </m:sub>
              </m:sSub>
              <m:r>
                <w:rPr>
                  <w:rFonts w:ascii="Cambria Math" w:eastAsiaTheme="minorEastAsia" w:hAnsi="Cambria Math" w:cs="Times New Roman"/>
                </w:rPr>
                <m:t>=</m:t>
              </m:r>
              <m:r>
                <w:rPr>
                  <w:rFonts w:ascii="Cambria Math" w:eastAsiaTheme="minorEastAsia" w:hAnsi="Cambria Math" w:cs="Times New Roman"/>
                </w:rPr>
                <m:t>0</m:t>
              </m:r>
            </m:sub>
            <m:sup/>
            <m:e>
              <m:r>
                <w:rPr>
                  <w:rFonts w:ascii="Cambria Math" w:eastAsiaTheme="minorEastAsia" w:hAnsi="Cambria Math" w:cs="Times New Roman"/>
                </w:rPr>
                <m:t>1-</m:t>
              </m:r>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m:t>
                          </m:r>
                        </m:sup>
                      </m:sSup>
                    </m:sub>
                  </m:sSub>
                </m:e>
              </m:d>
            </m:e>
          </m:nary>
          <m:r>
            <w:rPr>
              <w:rFonts w:ascii="Cambria Math" w:eastAsiaTheme="minorEastAsia" w:hAnsi="Cambria Math" w:cs="Times New Roman"/>
            </w:rPr>
            <m:t xml:space="preserve">      (2)</m:t>
          </m:r>
        </m:oMath>
      </m:oMathPara>
    </w:p>
    <w:p w14:paraId="6567F69A" w14:textId="1E4662E9" w:rsidR="000E4C2E" w:rsidRPr="00EF18F4" w:rsidRDefault="006706A9" w:rsidP="00DB4B14">
      <w:pPr>
        <w:jc w:val="both"/>
        <w:rPr>
          <w:rFonts w:ascii="Times New Roman" w:eastAsiaTheme="minorEastAsia" w:hAnsi="Times New Roman" w:cs="Times New Roman"/>
        </w:rPr>
      </w:pPr>
      <w:r w:rsidRPr="00EF18F4">
        <w:rPr>
          <w:rFonts w:ascii="Times New Roman" w:eastAsiaTheme="minorEastAsia" w:hAnsi="Times New Roman" w:cs="Times New Roman"/>
        </w:rPr>
        <w:lastRenderedPageBreak/>
        <w:t xml:space="preserve">Once the coefficients are estimated the </w:t>
      </w:r>
      <w:r w:rsidR="00177E0A" w:rsidRPr="00EF18F4">
        <w:rPr>
          <w:rFonts w:ascii="Times New Roman" w:eastAsiaTheme="minorEastAsia" w:hAnsi="Times New Roman" w:cs="Times New Roman"/>
        </w:rPr>
        <w:t xml:space="preserve">prediction can be </w:t>
      </w:r>
      <w:r w:rsidR="00E71D59" w:rsidRPr="00EF18F4">
        <w:rPr>
          <w:rFonts w:ascii="Times New Roman" w:eastAsiaTheme="minorEastAsia" w:hAnsi="Times New Roman" w:cs="Times New Roman"/>
        </w:rPr>
        <w:t>calculated</w:t>
      </w:r>
      <w:r w:rsidR="00E60AB7" w:rsidRPr="00EF18F4">
        <w:rPr>
          <w:rFonts w:ascii="Times New Roman" w:eastAsiaTheme="minorEastAsia" w:hAnsi="Times New Roman" w:cs="Times New Roman"/>
        </w:rPr>
        <w:t xml:space="preserve"> using the </w:t>
      </w:r>
      <w:r w:rsidR="000E4C2E" w:rsidRPr="00EF18F4">
        <w:rPr>
          <w:rFonts w:ascii="Times New Roman" w:eastAsiaTheme="minorEastAsia" w:hAnsi="Times New Roman" w:cs="Times New Roman"/>
        </w:rPr>
        <w:t>formula:</w:t>
      </w:r>
      <w:r w:rsidR="00DB4B14" w:rsidRPr="00EF18F4">
        <w:rPr>
          <w:rFonts w:ascii="Times New Roman" w:eastAsiaTheme="minorEastAsia" w:hAnsi="Times New Roman" w:cs="Times New Roman"/>
        </w:rPr>
        <w:t xml:space="preserve"> </w:t>
      </w:r>
      <m:oMath>
        <m:acc>
          <m:accPr>
            <m:ctrlPr>
              <w:rPr>
                <w:rFonts w:ascii="Cambria Math" w:eastAsiaTheme="minorEastAsia" w:hAnsi="Cambria Math" w:cs="Times New Roman"/>
                <w:i/>
              </w:rPr>
            </m:ctrlPr>
          </m:accPr>
          <m:e>
            <m:r>
              <w:rPr>
                <w:rFonts w:ascii="Cambria Math" w:eastAsiaTheme="minorEastAsia" w:hAnsi="Cambria Math" w:cs="Times New Roman"/>
              </w:rPr>
              <m:t>p</m:t>
            </m:r>
          </m:e>
        </m:acc>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e</m:t>
                </m:r>
              </m:e>
              <m:sup>
                <m:acc>
                  <m:accPr>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0</m:t>
                        </m:r>
                      </m:sub>
                    </m:sSub>
                  </m:e>
                </m:acc>
                <m:r>
                  <w:rPr>
                    <w:rFonts w:ascii="Cambria Math" w:eastAsiaTheme="minorEastAsia" w:hAnsi="Cambria Math" w:cs="Times New Roman"/>
                  </w:rPr>
                  <m:t xml:space="preserve">+ </m:t>
                </m:r>
                <m:acc>
                  <m:accPr>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e>
                </m:acc>
                <m:r>
                  <w:rPr>
                    <w:rFonts w:ascii="Cambria Math" w:eastAsiaTheme="minorEastAsia" w:hAnsi="Cambria Math" w:cs="Times New Roman"/>
                  </w:rPr>
                  <m:t>x</m:t>
                </m:r>
              </m:sup>
            </m:sSup>
          </m:num>
          <m:den>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e</m:t>
                </m:r>
              </m:e>
              <m:sup>
                <m:acc>
                  <m:accPr>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0</m:t>
                        </m:r>
                      </m:sub>
                    </m:sSub>
                  </m:e>
                </m:acc>
                <m:r>
                  <w:rPr>
                    <w:rFonts w:ascii="Cambria Math" w:eastAsiaTheme="minorEastAsia" w:hAnsi="Cambria Math" w:cs="Times New Roman"/>
                  </w:rPr>
                  <m:t xml:space="preserve">+ </m:t>
                </m:r>
                <m:acc>
                  <m:accPr>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e>
                </m:acc>
                <m:r>
                  <w:rPr>
                    <w:rFonts w:ascii="Cambria Math" w:eastAsiaTheme="minorEastAsia" w:hAnsi="Cambria Math" w:cs="Times New Roman"/>
                  </w:rPr>
                  <m:t>x</m:t>
                </m:r>
              </m:sup>
            </m:sSup>
          </m:den>
        </m:f>
        <m:r>
          <w:rPr>
            <w:rFonts w:ascii="Cambria Math" w:eastAsiaTheme="minorEastAsia" w:hAnsi="Cambria Math" w:cs="Times New Roman"/>
          </w:rPr>
          <m:t xml:space="preserve">       (3)</m:t>
        </m:r>
      </m:oMath>
    </w:p>
    <w:p w14:paraId="69D273C3" w14:textId="173AEC90" w:rsidR="008445D8" w:rsidRPr="00EF18F4" w:rsidRDefault="00D54DE4" w:rsidP="00D54DE4">
      <w:pPr>
        <w:jc w:val="both"/>
        <w:rPr>
          <w:rFonts w:ascii="Times New Roman" w:hAnsi="Times New Roman" w:cs="Times New Roman"/>
        </w:rPr>
      </w:pPr>
      <w:r w:rsidRPr="00EF18F4">
        <w:rPr>
          <w:rFonts w:ascii="Times New Roman" w:hAnsi="Times New Roman" w:cs="Times New Roman"/>
        </w:rPr>
        <w:t xml:space="preserve">This method can also be used for problems with multiple </w:t>
      </w:r>
      <w:r w:rsidR="00DD6C93" w:rsidRPr="00EF18F4">
        <w:rPr>
          <w:rFonts w:ascii="Times New Roman" w:hAnsi="Times New Roman" w:cs="Times New Roman"/>
        </w:rPr>
        <w:t xml:space="preserve">independent variables or target </w:t>
      </w:r>
      <w:r w:rsidR="001D26CD" w:rsidRPr="00EF18F4">
        <w:rPr>
          <w:rFonts w:ascii="Times New Roman" w:hAnsi="Times New Roman" w:cs="Times New Roman"/>
        </w:rPr>
        <w:t>variables</w:t>
      </w:r>
      <w:r w:rsidR="00DD6C93" w:rsidRPr="00EF18F4">
        <w:rPr>
          <w:rFonts w:ascii="Times New Roman" w:hAnsi="Times New Roman" w:cs="Times New Roman"/>
        </w:rPr>
        <w:t xml:space="preserve"> with </w:t>
      </w:r>
      <w:r w:rsidR="00B26CE7" w:rsidRPr="00EF18F4">
        <w:rPr>
          <w:rFonts w:ascii="Times New Roman" w:hAnsi="Times New Roman" w:cs="Times New Roman"/>
        </w:rPr>
        <w:t>more than two</w:t>
      </w:r>
      <w:r w:rsidR="00DD6C93" w:rsidRPr="00EF18F4">
        <w:rPr>
          <w:rFonts w:ascii="Times New Roman" w:hAnsi="Times New Roman" w:cs="Times New Roman"/>
        </w:rPr>
        <w:t xml:space="preserve"> </w:t>
      </w:r>
      <w:r w:rsidR="004E2923" w:rsidRPr="00EF18F4">
        <w:rPr>
          <w:rFonts w:ascii="Times New Roman" w:hAnsi="Times New Roman" w:cs="Times New Roman"/>
        </w:rPr>
        <w:t>categories</w:t>
      </w:r>
      <w:r w:rsidR="001D26CD" w:rsidRPr="00EF18F4">
        <w:rPr>
          <w:rFonts w:ascii="Times New Roman" w:hAnsi="Times New Roman" w:cs="Times New Roman"/>
        </w:rPr>
        <w:t>,</w:t>
      </w:r>
      <w:r w:rsidR="00B26CE7" w:rsidRPr="00EF18F4">
        <w:rPr>
          <w:rFonts w:ascii="Times New Roman" w:hAnsi="Times New Roman" w:cs="Times New Roman"/>
        </w:rPr>
        <w:t xml:space="preserve"> for the second scenario </w:t>
      </w:r>
      <w:r w:rsidR="0005483D" w:rsidRPr="00EF18F4">
        <w:rPr>
          <w:rFonts w:ascii="Times New Roman" w:hAnsi="Times New Roman" w:cs="Times New Roman"/>
        </w:rPr>
        <w:t>a few adjustments are needed</w:t>
      </w:r>
      <w:r w:rsidR="0062435C" w:rsidRPr="00EF18F4">
        <w:rPr>
          <w:rFonts w:ascii="Times New Roman" w:hAnsi="Times New Roman" w:cs="Times New Roman"/>
        </w:rPr>
        <w:t xml:space="preserve"> but the main logic is the same</w:t>
      </w:r>
      <w:r w:rsidR="006C057C" w:rsidRPr="00EF18F4">
        <w:rPr>
          <w:rFonts w:ascii="Times New Roman" w:hAnsi="Times New Roman" w:cs="Times New Roman"/>
        </w:rPr>
        <w:t xml:space="preserve">; predicting </w:t>
      </w:r>
      <w:r w:rsidR="00790A7F" w:rsidRPr="00EF18F4">
        <w:rPr>
          <w:rFonts w:ascii="Times New Roman" w:hAnsi="Times New Roman" w:cs="Times New Roman"/>
        </w:rPr>
        <w:t xml:space="preserve">a binary target comparing pairs of categories (one </w:t>
      </w:r>
      <w:r w:rsidR="00164166" w:rsidRPr="00EF18F4">
        <w:rPr>
          <w:rFonts w:ascii="Times New Roman" w:hAnsi="Times New Roman" w:cs="Times New Roman"/>
        </w:rPr>
        <w:t>vs. one</w:t>
      </w:r>
      <w:r w:rsidR="00790A7F" w:rsidRPr="00EF18F4">
        <w:rPr>
          <w:rFonts w:ascii="Times New Roman" w:hAnsi="Times New Roman" w:cs="Times New Roman"/>
        </w:rPr>
        <w:t>)</w:t>
      </w:r>
      <w:r w:rsidR="00164166" w:rsidRPr="00EF18F4">
        <w:rPr>
          <w:rFonts w:ascii="Times New Roman" w:hAnsi="Times New Roman" w:cs="Times New Roman"/>
        </w:rPr>
        <w:t xml:space="preserve"> or comparing each category with the rest (one vs. all).</w:t>
      </w:r>
    </w:p>
    <w:p w14:paraId="6B2BDF13" w14:textId="38427D0B" w:rsidR="001D26CD" w:rsidRPr="00EF18F4" w:rsidRDefault="00960EB2" w:rsidP="00D54DE4">
      <w:pPr>
        <w:jc w:val="both"/>
        <w:rPr>
          <w:rFonts w:ascii="Times New Roman" w:hAnsi="Times New Roman" w:cs="Times New Roman"/>
        </w:rPr>
      </w:pPr>
      <w:r w:rsidRPr="00EF18F4">
        <w:rPr>
          <w:rFonts w:ascii="Times New Roman" w:hAnsi="Times New Roman" w:cs="Times New Roman"/>
        </w:rPr>
        <w:t>In general</w:t>
      </w:r>
      <w:r w:rsidR="008E008E" w:rsidRPr="00EF18F4">
        <w:rPr>
          <w:rFonts w:ascii="Times New Roman" w:hAnsi="Times New Roman" w:cs="Times New Roman"/>
        </w:rPr>
        <w:t>,</w:t>
      </w:r>
      <w:r w:rsidRPr="00EF18F4">
        <w:rPr>
          <w:rFonts w:ascii="Times New Roman" w:hAnsi="Times New Roman" w:cs="Times New Roman"/>
        </w:rPr>
        <w:t xml:space="preserve"> the logistic regression is a very useful model for prediction in classification problems, </w:t>
      </w:r>
      <w:r w:rsidR="00D937AF" w:rsidRPr="00EF18F4">
        <w:rPr>
          <w:rFonts w:ascii="Times New Roman" w:hAnsi="Times New Roman" w:cs="Times New Roman"/>
        </w:rPr>
        <w:t xml:space="preserve">however, there are some limitations </w:t>
      </w:r>
      <w:r w:rsidR="00F45C76" w:rsidRPr="00EF18F4">
        <w:rPr>
          <w:rFonts w:ascii="Times New Roman" w:hAnsi="Times New Roman" w:cs="Times New Roman"/>
        </w:rPr>
        <w:t>regarding</w:t>
      </w:r>
      <w:r w:rsidR="00D937AF" w:rsidRPr="00EF18F4">
        <w:rPr>
          <w:rFonts w:ascii="Times New Roman" w:hAnsi="Times New Roman" w:cs="Times New Roman"/>
        </w:rPr>
        <w:t xml:space="preserve"> </w:t>
      </w:r>
      <w:r w:rsidR="001A0230" w:rsidRPr="00EF18F4">
        <w:rPr>
          <w:rFonts w:ascii="Times New Roman" w:hAnsi="Times New Roman" w:cs="Times New Roman"/>
        </w:rPr>
        <w:t>high dimensional datasets</w:t>
      </w:r>
      <w:r w:rsidR="00945A5D" w:rsidRPr="00EF18F4">
        <w:rPr>
          <w:rFonts w:ascii="Times New Roman" w:hAnsi="Times New Roman" w:cs="Times New Roman"/>
        </w:rPr>
        <w:t>. W</w:t>
      </w:r>
      <w:r w:rsidR="00664CF4" w:rsidRPr="00EF18F4">
        <w:rPr>
          <w:rFonts w:ascii="Times New Roman" w:hAnsi="Times New Roman" w:cs="Times New Roman"/>
        </w:rPr>
        <w:t xml:space="preserve">hen the number of </w:t>
      </w:r>
      <w:r w:rsidR="00A12343" w:rsidRPr="00EF18F4">
        <w:rPr>
          <w:rFonts w:ascii="Times New Roman" w:hAnsi="Times New Roman" w:cs="Times New Roman"/>
        </w:rPr>
        <w:t>observations</w:t>
      </w:r>
      <w:r w:rsidR="00664CF4" w:rsidRPr="00EF18F4">
        <w:rPr>
          <w:rFonts w:ascii="Times New Roman" w:hAnsi="Times New Roman" w:cs="Times New Roman"/>
        </w:rPr>
        <w:t xml:space="preserve"> is </w:t>
      </w:r>
      <w:r w:rsidR="00A12343" w:rsidRPr="00EF18F4">
        <w:rPr>
          <w:rFonts w:ascii="Times New Roman" w:hAnsi="Times New Roman" w:cs="Times New Roman"/>
        </w:rPr>
        <w:t xml:space="preserve">smaller than the number of features the model </w:t>
      </w:r>
      <w:r w:rsidR="002B4817" w:rsidRPr="00EF18F4">
        <w:rPr>
          <w:rFonts w:ascii="Times New Roman" w:hAnsi="Times New Roman" w:cs="Times New Roman"/>
        </w:rPr>
        <w:t>will</w:t>
      </w:r>
      <w:r w:rsidR="00A12343" w:rsidRPr="00EF18F4">
        <w:rPr>
          <w:rFonts w:ascii="Times New Roman" w:hAnsi="Times New Roman" w:cs="Times New Roman"/>
        </w:rPr>
        <w:t xml:space="preserve"> result in </w:t>
      </w:r>
      <w:r w:rsidR="001A11D4" w:rsidRPr="00EF18F4">
        <w:rPr>
          <w:rFonts w:ascii="Times New Roman" w:hAnsi="Times New Roman" w:cs="Times New Roman"/>
        </w:rPr>
        <w:t>overfitting</w:t>
      </w:r>
      <w:r w:rsidR="002B4817" w:rsidRPr="00EF18F4">
        <w:rPr>
          <w:rFonts w:ascii="Times New Roman" w:hAnsi="Times New Roman" w:cs="Times New Roman"/>
        </w:rPr>
        <w:t xml:space="preserve"> because </w:t>
      </w:r>
      <w:r w:rsidR="00387352" w:rsidRPr="00EF18F4">
        <w:rPr>
          <w:rFonts w:ascii="Times New Roman" w:hAnsi="Times New Roman" w:cs="Times New Roman"/>
        </w:rPr>
        <w:t xml:space="preserve">each feature </w:t>
      </w:r>
      <w:r w:rsidR="001E2B03" w:rsidRPr="00EF18F4">
        <w:rPr>
          <w:rFonts w:ascii="Times New Roman" w:hAnsi="Times New Roman" w:cs="Times New Roman"/>
        </w:rPr>
        <w:t xml:space="preserve">will represent a dimension </w:t>
      </w:r>
      <w:r w:rsidR="00871DC8" w:rsidRPr="00EF18F4">
        <w:rPr>
          <w:rFonts w:ascii="Times New Roman" w:hAnsi="Times New Roman" w:cs="Times New Roman"/>
        </w:rPr>
        <w:t>and every observation of the training dataset can be represented</w:t>
      </w:r>
      <w:r w:rsidR="00945A5D" w:rsidRPr="00EF18F4">
        <w:rPr>
          <w:rFonts w:ascii="Times New Roman" w:hAnsi="Times New Roman" w:cs="Times New Roman"/>
        </w:rPr>
        <w:t xml:space="preserve"> with one dimension</w:t>
      </w:r>
      <w:r w:rsidR="00871DC8" w:rsidRPr="00EF18F4">
        <w:rPr>
          <w:rFonts w:ascii="Times New Roman" w:hAnsi="Times New Roman" w:cs="Times New Roman"/>
        </w:rPr>
        <w:t>.</w:t>
      </w:r>
      <w:r w:rsidR="002C5199" w:rsidRPr="00EF18F4">
        <w:rPr>
          <w:rFonts w:ascii="Times New Roman" w:hAnsi="Times New Roman" w:cs="Times New Roman"/>
        </w:rPr>
        <w:t xml:space="preserve"> </w:t>
      </w:r>
    </w:p>
    <w:p w14:paraId="312DEB6C" w14:textId="4D079DED" w:rsidR="00B45F79" w:rsidRPr="00EF18F4" w:rsidRDefault="00B45F79" w:rsidP="00D54DE4">
      <w:pPr>
        <w:jc w:val="both"/>
        <w:rPr>
          <w:rFonts w:ascii="Times New Roman" w:hAnsi="Times New Roman" w:cs="Times New Roman"/>
        </w:rPr>
      </w:pPr>
      <w:r w:rsidRPr="00EF18F4">
        <w:rPr>
          <w:rFonts w:ascii="Times New Roman" w:hAnsi="Times New Roman" w:cs="Times New Roman"/>
        </w:rPr>
        <w:t xml:space="preserve">On the other hand, the advantages of logistic regression are notable in terms of interpretability and simplicity due to the fact that each </w:t>
      </w:r>
      <w:r w:rsidR="00554970" w:rsidRPr="00EF18F4">
        <w:rPr>
          <w:rFonts w:ascii="Times New Roman" w:hAnsi="Times New Roman" w:cs="Times New Roman"/>
        </w:rPr>
        <w:t xml:space="preserve">coefficient estimated has a magnitude and direction that can be also interpreted in terms of the </w:t>
      </w:r>
      <w:r w:rsidR="00BA3C57" w:rsidRPr="00EF18F4">
        <w:rPr>
          <w:rFonts w:ascii="Times New Roman" w:hAnsi="Times New Roman" w:cs="Times New Roman"/>
        </w:rPr>
        <w:t>importance and relation of each independent variable with the target.</w:t>
      </w:r>
      <w:r w:rsidR="006872CD" w:rsidRPr="00EF18F4">
        <w:rPr>
          <w:rFonts w:ascii="Times New Roman" w:hAnsi="Times New Roman" w:cs="Times New Roman"/>
        </w:rPr>
        <w:t xml:space="preserve"> This is also a simple model that can be easily implemented, calibrated</w:t>
      </w:r>
      <w:r w:rsidR="008E008E" w:rsidRPr="00EF18F4">
        <w:rPr>
          <w:rFonts w:ascii="Times New Roman" w:hAnsi="Times New Roman" w:cs="Times New Roman"/>
        </w:rPr>
        <w:t>,</w:t>
      </w:r>
      <w:r w:rsidR="006872CD" w:rsidRPr="00EF18F4">
        <w:rPr>
          <w:rFonts w:ascii="Times New Roman" w:hAnsi="Times New Roman" w:cs="Times New Roman"/>
        </w:rPr>
        <w:t xml:space="preserve"> and updated </w:t>
      </w:r>
      <w:r w:rsidR="00546EFD" w:rsidRPr="00EF18F4">
        <w:rPr>
          <w:rFonts w:ascii="Times New Roman" w:hAnsi="Times New Roman" w:cs="Times New Roman"/>
        </w:rPr>
        <w:t xml:space="preserve">in case </w:t>
      </w:r>
      <w:r w:rsidR="008E008E" w:rsidRPr="00EF18F4">
        <w:rPr>
          <w:rFonts w:ascii="Times New Roman" w:hAnsi="Times New Roman" w:cs="Times New Roman"/>
        </w:rPr>
        <w:t>of a decrease in</w:t>
      </w:r>
      <w:r w:rsidR="00546EFD" w:rsidRPr="00EF18F4">
        <w:rPr>
          <w:rFonts w:ascii="Times New Roman" w:hAnsi="Times New Roman" w:cs="Times New Roman"/>
        </w:rPr>
        <w:t xml:space="preserve"> the performance</w:t>
      </w:r>
      <w:r w:rsidR="008E008E" w:rsidRPr="00EF18F4">
        <w:rPr>
          <w:rFonts w:ascii="Times New Roman" w:hAnsi="Times New Roman" w:cs="Times New Roman"/>
        </w:rPr>
        <w:t xml:space="preserve"> (AUC, accuracy, etc.)</w:t>
      </w:r>
      <w:r w:rsidR="00546EFD" w:rsidRPr="00EF18F4">
        <w:rPr>
          <w:rFonts w:ascii="Times New Roman" w:hAnsi="Times New Roman" w:cs="Times New Roman"/>
        </w:rPr>
        <w:t>.</w:t>
      </w:r>
    </w:p>
    <w:p w14:paraId="588269B3" w14:textId="77777777" w:rsidR="00DE301C" w:rsidRPr="00EF18F4" w:rsidRDefault="00DE301C" w:rsidP="00DE301C">
      <w:pPr>
        <w:jc w:val="both"/>
        <w:rPr>
          <w:rFonts w:ascii="Times New Roman" w:hAnsi="Times New Roman" w:cs="Times New Roman"/>
          <w:b/>
          <w:bCs/>
        </w:rPr>
      </w:pPr>
      <w:r w:rsidRPr="00EF18F4">
        <w:rPr>
          <w:rFonts w:ascii="Times New Roman" w:hAnsi="Times New Roman" w:cs="Times New Roman"/>
          <w:b/>
          <w:bCs/>
        </w:rPr>
        <w:t>LINEAR DISCRIMINANT ANALYSIS (LDA)</w:t>
      </w:r>
    </w:p>
    <w:p w14:paraId="0E6B8284" w14:textId="3672B7D1" w:rsidR="00AB6BF8" w:rsidRPr="00EF18F4" w:rsidRDefault="00D37E5B" w:rsidP="00D54DE4">
      <w:pPr>
        <w:jc w:val="both"/>
        <w:rPr>
          <w:rFonts w:ascii="Times New Roman" w:hAnsi="Times New Roman" w:cs="Times New Roman"/>
        </w:rPr>
      </w:pPr>
      <w:r w:rsidRPr="00EF18F4">
        <w:rPr>
          <w:rFonts w:ascii="Times New Roman" w:hAnsi="Times New Roman" w:cs="Times New Roman"/>
        </w:rPr>
        <w:t>In the same line of the linear models</w:t>
      </w:r>
      <w:r w:rsidR="00AB6BF8" w:rsidRPr="00EF18F4">
        <w:rPr>
          <w:rFonts w:ascii="Times New Roman" w:hAnsi="Times New Roman" w:cs="Times New Roman"/>
        </w:rPr>
        <w:t xml:space="preserve"> there is a different method called Linear discriminant analysis. This model is </w:t>
      </w:r>
      <w:r w:rsidR="00DF0D6B" w:rsidRPr="00EF18F4">
        <w:rPr>
          <w:rFonts w:ascii="Times New Roman" w:hAnsi="Times New Roman" w:cs="Times New Roman"/>
        </w:rPr>
        <w:t>also based in the assumption of the existence of a linear relation between the independent and respon</w:t>
      </w:r>
      <w:r w:rsidR="008C1BF4" w:rsidRPr="00EF18F4">
        <w:rPr>
          <w:rFonts w:ascii="Times New Roman" w:hAnsi="Times New Roman" w:cs="Times New Roman"/>
        </w:rPr>
        <w:t>s</w:t>
      </w:r>
      <w:r w:rsidR="00DF0D6B" w:rsidRPr="00EF18F4">
        <w:rPr>
          <w:rFonts w:ascii="Times New Roman" w:hAnsi="Times New Roman" w:cs="Times New Roman"/>
        </w:rPr>
        <w:t xml:space="preserve">e variables. </w:t>
      </w:r>
      <w:r w:rsidR="008C1BF4" w:rsidRPr="00EF18F4">
        <w:rPr>
          <w:rFonts w:ascii="Times New Roman" w:hAnsi="Times New Roman" w:cs="Times New Roman"/>
        </w:rPr>
        <w:t xml:space="preserve">But in this case the approach is </w:t>
      </w:r>
      <w:r w:rsidR="00825988" w:rsidRPr="00EF18F4">
        <w:rPr>
          <w:rFonts w:ascii="Times New Roman" w:hAnsi="Times New Roman" w:cs="Times New Roman"/>
        </w:rPr>
        <w:t xml:space="preserve">modeling the distribution of the predictors separately in each </w:t>
      </w:r>
      <w:r w:rsidR="007D4DD1" w:rsidRPr="00EF18F4">
        <w:rPr>
          <w:rFonts w:ascii="Times New Roman" w:hAnsi="Times New Roman" w:cs="Times New Roman"/>
        </w:rPr>
        <w:t>of the response classes and using Bayes theorem</w:t>
      </w:r>
      <w:r w:rsidR="003C54A5" w:rsidRPr="00EF18F4">
        <w:rPr>
          <w:rFonts w:ascii="Times New Roman" w:hAnsi="Times New Roman" w:cs="Times New Roman"/>
        </w:rPr>
        <w:t xml:space="preserve"> (Conditional probability)</w:t>
      </w:r>
      <w:r w:rsidR="007D4DD1" w:rsidRPr="00EF18F4">
        <w:rPr>
          <w:rFonts w:ascii="Times New Roman" w:hAnsi="Times New Roman" w:cs="Times New Roman"/>
        </w:rPr>
        <w:t xml:space="preserve"> to </w:t>
      </w:r>
      <w:r w:rsidR="003C54A5" w:rsidRPr="00EF18F4">
        <w:rPr>
          <w:rFonts w:ascii="Times New Roman" w:hAnsi="Times New Roman" w:cs="Times New Roman"/>
        </w:rPr>
        <w:t>estimate the target probability.</w:t>
      </w:r>
      <w:r w:rsidR="00F30BFA" w:rsidRPr="00EF18F4">
        <w:rPr>
          <w:rFonts w:ascii="Times New Roman" w:hAnsi="Times New Roman" w:cs="Times New Roman"/>
        </w:rPr>
        <w:t xml:space="preserve"> The Bayes theorem can be represente</w:t>
      </w:r>
      <w:r w:rsidR="00C421F6" w:rsidRPr="00EF18F4">
        <w:rPr>
          <w:rFonts w:ascii="Times New Roman" w:hAnsi="Times New Roman" w:cs="Times New Roman"/>
        </w:rPr>
        <w:t>d</w:t>
      </w:r>
      <w:r w:rsidR="00F30BFA" w:rsidRPr="00EF18F4">
        <w:rPr>
          <w:rFonts w:ascii="Times New Roman" w:hAnsi="Times New Roman" w:cs="Times New Roman"/>
        </w:rPr>
        <w:t xml:space="preserve"> as follows</w:t>
      </w:r>
      <w:r w:rsidR="00BB49F5" w:rsidRPr="00EF18F4">
        <w:rPr>
          <w:rFonts w:ascii="Times New Roman"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k</m:t>
            </m:r>
          </m:sub>
        </m:sSub>
      </m:oMath>
      <w:r w:rsidR="00E94345" w:rsidRPr="00EF18F4">
        <w:rPr>
          <w:rFonts w:ascii="Times New Roman" w:eastAsiaTheme="minorEastAsia" w:hAnsi="Times New Roman" w:cs="Times New Roman"/>
        </w:rPr>
        <w:t xml:space="preserve"> represents the probability that </w:t>
      </w:r>
      <w:r w:rsidR="008E1A2E" w:rsidRPr="00EF18F4">
        <w:rPr>
          <w:rFonts w:ascii="Times New Roman" w:eastAsiaTheme="minorEastAsia" w:hAnsi="Times New Roman" w:cs="Times New Roman"/>
        </w:rPr>
        <w:t>a random observation belongs t</w:t>
      </w:r>
      <w:r w:rsidR="008B49CD" w:rsidRPr="00EF18F4">
        <w:rPr>
          <w:rFonts w:ascii="Times New Roman" w:eastAsiaTheme="minorEastAsia" w:hAnsi="Times New Roman" w:cs="Times New Roman"/>
        </w:rPr>
        <w:t>o</w:t>
      </w:r>
      <w:r w:rsidR="008E1A2E" w:rsidRPr="00EF18F4">
        <w:rPr>
          <w:rFonts w:ascii="Times New Roman" w:eastAsiaTheme="minorEastAsia" w:hAnsi="Times New Roman" w:cs="Times New Roman"/>
        </w:rPr>
        <w:t xml:space="preserve"> the class k</w:t>
      </w:r>
      <w:r w:rsidR="00D746DB" w:rsidRPr="00EF18F4">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k</m:t>
            </m:r>
          </m:sub>
        </m:sSub>
      </m:oMath>
      <w:r w:rsidR="00D746DB" w:rsidRPr="00EF18F4">
        <w:rPr>
          <w:rFonts w:ascii="Times New Roman" w:eastAsiaTheme="minorEastAsia" w:hAnsi="Times New Roman" w:cs="Times New Roman"/>
        </w:rPr>
        <w:t xml:space="preserve"> </w:t>
      </w:r>
      <w:r w:rsidR="008D2E86" w:rsidRPr="00EF18F4">
        <w:rPr>
          <w:rFonts w:ascii="Times New Roman" w:eastAsiaTheme="minorEastAsia" w:hAnsi="Times New Roman" w:cs="Times New Roman"/>
        </w:rPr>
        <w:t>is the probabili</w:t>
      </w:r>
      <w:r w:rsidR="0041685D" w:rsidRPr="00EF18F4">
        <w:rPr>
          <w:rFonts w:ascii="Times New Roman" w:eastAsiaTheme="minorEastAsia" w:hAnsi="Times New Roman" w:cs="Times New Roman"/>
        </w:rPr>
        <w:t>ty of (X=x|Y=k)</w:t>
      </w:r>
      <w:r w:rsidR="00F30BFA" w:rsidRPr="00EF18F4">
        <w:rPr>
          <w:rFonts w:ascii="Times New Roman" w:hAnsi="Times New Roman" w:cs="Times New Roman"/>
        </w:rPr>
        <w:t>:</w:t>
      </w:r>
    </w:p>
    <w:p w14:paraId="4A4400F8" w14:textId="7F0B278C" w:rsidR="00F30BFA" w:rsidRPr="00EF18F4" w:rsidRDefault="00F30BFA" w:rsidP="00D54DE4">
      <w:pPr>
        <w:jc w:val="both"/>
        <w:rPr>
          <w:rFonts w:ascii="Times New Roman" w:hAnsi="Times New Roman" w:cs="Times New Roman"/>
        </w:rPr>
      </w:pPr>
      <m:oMathPara>
        <m:oMath>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w:rPr>
                      <w:rFonts w:ascii="Cambria Math" w:hAnsi="Cambria Math" w:cs="Times New Roman"/>
                    </w:rPr>
                    <m:t>Y=k</m:t>
                  </m:r>
                </m:e>
                <m:e>
                  <m:r>
                    <w:rPr>
                      <w:rFonts w:ascii="Cambria Math" w:hAnsi="Cambria Math" w:cs="Times New Roman"/>
                    </w:rPr>
                    <m:t>X=x</m:t>
                  </m:r>
                </m:e>
              </m:d>
            </m:e>
          </m:func>
          <m:r>
            <w:rPr>
              <w:rFonts w:ascii="Cambria Math" w:hAnsi="Cambria Math" w:cs="Times New Roman"/>
            </w:rPr>
            <m:t xml:space="preserv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k</m:t>
                  </m:r>
                </m:sub>
              </m:sSub>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k</m:t>
                  </m:r>
                </m:sub>
              </m:sSub>
              <m:r>
                <w:rPr>
                  <w:rFonts w:ascii="Cambria Math" w:eastAsiaTheme="minorEastAsia" w:hAnsi="Cambria Math" w:cs="Times New Roman"/>
                </w:rPr>
                <m:t>(x)</m:t>
              </m:r>
            </m:num>
            <m:den>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l=1</m:t>
                  </m:r>
                </m:sub>
                <m:sup>
                  <m:r>
                    <w:rPr>
                      <w:rFonts w:ascii="Cambria Math" w:eastAsiaTheme="minorEastAsia" w:hAnsi="Cambria Math" w:cs="Times New Roman"/>
                    </w:rPr>
                    <m:t>K</m:t>
                  </m:r>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r>
                    <w:rPr>
                      <w:rFonts w:ascii="Cambria Math" w:eastAsiaTheme="minorEastAsia" w:hAnsi="Cambria Math" w:cs="Times New Roman"/>
                    </w:rPr>
                    <m:t>(x)</m:t>
                  </m:r>
                </m:e>
              </m:nary>
            </m:den>
          </m:f>
          <m:r>
            <w:rPr>
              <w:rFonts w:ascii="Cambria Math" w:eastAsiaTheme="minorEastAsia" w:hAnsi="Cambria Math" w:cs="Times New Roman"/>
            </w:rPr>
            <m:t xml:space="preserve">       (4)</m:t>
          </m:r>
        </m:oMath>
      </m:oMathPara>
    </w:p>
    <w:p w14:paraId="1A2F01C3" w14:textId="098B0F07" w:rsidR="006B4438" w:rsidRPr="00EF18F4" w:rsidRDefault="007357AA" w:rsidP="00D54DE4">
      <w:pPr>
        <w:jc w:val="both"/>
        <w:rPr>
          <w:rFonts w:ascii="Times New Roman" w:eastAsiaTheme="minorEastAsia" w:hAnsi="Times New Roman" w:cs="Times New Roman"/>
        </w:rPr>
      </w:pPr>
      <w:r w:rsidRPr="00EF18F4">
        <w:rPr>
          <w:rFonts w:ascii="Times New Roman" w:hAnsi="Times New Roman" w:cs="Times New Roman"/>
        </w:rPr>
        <w:t xml:space="preserve">Compared with logistic regression, this method is </w:t>
      </w:r>
      <w:r w:rsidR="00C2668E" w:rsidRPr="00EF18F4">
        <w:rPr>
          <w:rFonts w:ascii="Times New Roman" w:hAnsi="Times New Roman" w:cs="Times New Roman"/>
        </w:rPr>
        <w:t>more stable when the classes of the target variable are well separated or when the number of observations is small</w:t>
      </w:r>
      <w:r w:rsidR="00CA1213" w:rsidRPr="00EF18F4">
        <w:rPr>
          <w:rFonts w:ascii="Times New Roman" w:hAnsi="Times New Roman" w:cs="Times New Roman"/>
        </w:rPr>
        <w:t>,</w:t>
      </w:r>
      <w:r w:rsidR="00C2668E" w:rsidRPr="00EF18F4">
        <w:rPr>
          <w:rFonts w:ascii="Times New Roman" w:hAnsi="Times New Roman" w:cs="Times New Roman"/>
        </w:rPr>
        <w:t xml:space="preserve"> and </w:t>
      </w:r>
      <w:r w:rsidR="00064662" w:rsidRPr="00EF18F4">
        <w:rPr>
          <w:rFonts w:ascii="Times New Roman" w:hAnsi="Times New Roman" w:cs="Times New Roman"/>
        </w:rPr>
        <w:t>the independent variables are approximately normal distributed</w:t>
      </w:r>
      <w:r w:rsidR="00371E4F" w:rsidRPr="00EF18F4">
        <w:rPr>
          <w:rFonts w:ascii="Times New Roman" w:hAnsi="Times New Roman" w:cs="Times New Roman"/>
        </w:rPr>
        <w:t xml:space="preserve"> in each class.</w:t>
      </w:r>
      <w:r w:rsidR="00F74BDE" w:rsidRPr="00EF18F4">
        <w:rPr>
          <w:rFonts w:ascii="Times New Roman" w:hAnsi="Times New Roman" w:cs="Times New Roman"/>
        </w:rPr>
        <w:t xml:space="preserve"> </w:t>
      </w:r>
      <w:r w:rsidR="006B4438" w:rsidRPr="00EF18F4">
        <w:rPr>
          <w:rFonts w:ascii="Times New Roman" w:hAnsi="Times New Roman" w:cs="Times New Roman"/>
        </w:rPr>
        <w:t xml:space="preserve">To estimate </w:t>
      </w:r>
      <w:r w:rsidR="001D69AA" w:rsidRPr="00EF18F4">
        <w:rPr>
          <w:rFonts w:ascii="Times New Roman" w:hAnsi="Times New Roman" w:cs="Times New Roman"/>
        </w:rPr>
        <w:t xml:space="preserve">the </w:t>
      </w:r>
      <w:r w:rsidR="003909A6" w:rsidRPr="00EF18F4">
        <w:rPr>
          <w:rFonts w:ascii="Times New Roman" w:hAnsi="Times New Roman" w:cs="Times New Roman"/>
        </w:rPr>
        <w:t>probabilities,</w:t>
      </w:r>
      <w:r w:rsidR="001D69AA" w:rsidRPr="00EF18F4">
        <w:rPr>
          <w:rFonts w:ascii="Times New Roman" w:hAnsi="Times New Roman" w:cs="Times New Roman"/>
        </w:rPr>
        <w:t xml:space="preserve"> </w:t>
      </w:r>
      <w:r w:rsidR="003909A6" w:rsidRPr="00EF18F4">
        <w:rPr>
          <w:rFonts w:ascii="Times New Roman" w:hAnsi="Times New Roman" w:cs="Times New Roman"/>
        </w:rPr>
        <w:t xml:space="preserve">it is assumed that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k</m:t>
            </m:r>
          </m:sub>
        </m:sSub>
      </m:oMath>
      <w:r w:rsidR="003909A6" w:rsidRPr="00EF18F4">
        <w:rPr>
          <w:rFonts w:ascii="Times New Roman" w:eastAsiaTheme="minorEastAsia" w:hAnsi="Times New Roman" w:cs="Times New Roman"/>
        </w:rPr>
        <w:t xml:space="preserve"> follows a Normal distribution</w:t>
      </w:r>
      <w:r w:rsidR="00190A5C" w:rsidRPr="00EF18F4">
        <w:rPr>
          <w:rFonts w:ascii="Times New Roman" w:eastAsiaTheme="minorEastAsia" w:hAnsi="Times New Roman" w:cs="Times New Roman"/>
        </w:rPr>
        <w:t xml:space="preserve"> and the density function would be</w:t>
      </w:r>
      <w:r w:rsidR="000E2896" w:rsidRPr="00EF18F4">
        <w:rPr>
          <w:rFonts w:ascii="Times New Roman" w:eastAsiaTheme="minorEastAsia" w:hAnsi="Times New Roman" w:cs="Times New Roman"/>
        </w:rPr>
        <w:t xml:space="preserve"> defined as follows</w:t>
      </w:r>
      <w:r w:rsidR="00190A5C" w:rsidRPr="00EF18F4">
        <w:rPr>
          <w:rFonts w:ascii="Times New Roman" w:eastAsiaTheme="minorEastAsia" w:hAnsi="Times New Roman" w:cs="Times New Roman"/>
        </w:rPr>
        <w:t>:</w:t>
      </w:r>
    </w:p>
    <w:p w14:paraId="23A91FB1" w14:textId="22F1DA49" w:rsidR="00190A5C" w:rsidRPr="00EF18F4" w:rsidRDefault="008F2100" w:rsidP="00D54DE4">
      <w:pPr>
        <w:jc w:val="both"/>
        <w:rPr>
          <w:rFonts w:ascii="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2π</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x</m:t>
                      </m:r>
                    </m:sub>
                  </m:sSub>
                </m:e>
              </m:rad>
            </m:den>
          </m:f>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ctrlPr>
                    <w:rPr>
                      <w:rFonts w:ascii="Cambria Math" w:eastAsiaTheme="minorEastAsia" w:hAnsi="Cambria Math" w:cs="Times New Roman"/>
                      <w:i/>
                    </w:rPr>
                  </m:ctrlPr>
                </m:d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k</m:t>
                          </m:r>
                        </m:sub>
                        <m:sup>
                          <m:r>
                            <w:rPr>
                              <w:rFonts w:ascii="Cambria Math" w:eastAsiaTheme="minorEastAsia" w:hAnsi="Cambria Math" w:cs="Times New Roman"/>
                            </w:rPr>
                            <m:t>2</m:t>
                          </m:r>
                        </m:sup>
                      </m:sSubSup>
                    </m:den>
                  </m:f>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k</m:t>
                              </m:r>
                            </m:sub>
                          </m:sSub>
                        </m:e>
                      </m:d>
                    </m:e>
                    <m:sup>
                      <m:r>
                        <w:rPr>
                          <w:rFonts w:ascii="Cambria Math" w:eastAsiaTheme="minorEastAsia" w:hAnsi="Cambria Math" w:cs="Times New Roman"/>
                        </w:rPr>
                        <m:t>2</m:t>
                      </m:r>
                    </m:sup>
                  </m:sSup>
                </m:e>
              </m:d>
            </m:e>
          </m:func>
          <m:r>
            <w:rPr>
              <w:rFonts w:ascii="Cambria Math" w:eastAsiaTheme="minorEastAsia" w:hAnsi="Cambria Math" w:cs="Times New Roman"/>
            </w:rPr>
            <m:t xml:space="preserve">      (5)</m:t>
          </m:r>
        </m:oMath>
      </m:oMathPara>
    </w:p>
    <w:p w14:paraId="6F824CFF" w14:textId="1453F6DD" w:rsidR="001D776F" w:rsidRPr="00EF18F4" w:rsidRDefault="001D776F" w:rsidP="00D54DE4">
      <w:pPr>
        <w:jc w:val="both"/>
        <w:rPr>
          <w:rFonts w:ascii="Times New Roman" w:hAnsi="Times New Roman" w:cs="Times New Roman"/>
        </w:rPr>
      </w:pPr>
      <w:r w:rsidRPr="00EF18F4">
        <w:rPr>
          <w:rFonts w:ascii="Times New Roman" w:hAnsi="Times New Roman" w:cs="Times New Roman"/>
        </w:rPr>
        <w:t>The previous assumption</w:t>
      </w:r>
      <w:r w:rsidR="00EB0111" w:rsidRPr="00EF18F4">
        <w:rPr>
          <w:rFonts w:ascii="Times New Roman" w:hAnsi="Times New Roman" w:cs="Times New Roman"/>
        </w:rPr>
        <w:t xml:space="preserve"> allows to estimate the mean and variance of the variables using the Normal distribution,</w:t>
      </w:r>
      <w:r w:rsidR="005A5C42" w:rsidRPr="00EF18F4">
        <w:rPr>
          <w:rFonts w:ascii="Times New Roman" w:hAnsi="Times New Roman" w:cs="Times New Roman"/>
        </w:rPr>
        <w:t xml:space="preserve"> and the </w:t>
      </w:r>
      <w:r w:rsidR="0045586E" w:rsidRPr="00EF18F4">
        <w:rPr>
          <w:rFonts w:ascii="Times New Roman" w:hAnsi="Times New Roman" w:cs="Times New Roman"/>
        </w:rPr>
        <w:t>predicted probability can be calculated by using</w:t>
      </w:r>
      <w:r w:rsidR="002305A2" w:rsidRPr="00EF18F4">
        <w:rPr>
          <w:rFonts w:ascii="Times New Roman" w:hAnsi="Times New Roman" w:cs="Times New Roman"/>
        </w:rPr>
        <w:t xml:space="preserve"> the discriminant function</w:t>
      </w:r>
      <w:r w:rsidR="0045586E" w:rsidRPr="00EF18F4">
        <w:rPr>
          <w:rFonts w:ascii="Times New Roman" w:hAnsi="Times New Roman" w:cs="Times New Roman"/>
        </w:rPr>
        <w:t>:</w:t>
      </w:r>
    </w:p>
    <w:p w14:paraId="491368DF" w14:textId="4887C3F9" w:rsidR="0045586E" w:rsidRPr="00EF18F4" w:rsidRDefault="00384DB0" w:rsidP="00D54DE4">
      <w:pPr>
        <w:jc w:val="both"/>
        <w:rPr>
          <w:rFonts w:ascii="Times New Roman" w:hAnsi="Times New Roman"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k</m:t>
                  </m:r>
                </m:sub>
              </m:sSub>
            </m:e>
          </m:acc>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r>
            <w:rPr>
              <w:rFonts w:ascii="Cambria Math" w:hAnsi="Cambria Math" w:cs="Times New Roman"/>
            </w:rPr>
            <m:t>x</m:t>
          </m:r>
          <m:f>
            <m:fPr>
              <m:ctrlPr>
                <w:rPr>
                  <w:rFonts w:ascii="Cambria Math" w:hAnsi="Cambria Math" w:cs="Times New Roman"/>
                  <w:i/>
                </w:rPr>
              </m:ctrlPr>
            </m:fPr>
            <m:num>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μ</m:t>
                      </m:r>
                    </m:e>
                  </m:acc>
                </m:e>
                <m:sub>
                  <m:r>
                    <w:rPr>
                      <w:rFonts w:ascii="Cambria Math" w:hAnsi="Cambria Math" w:cs="Times New Roman"/>
                    </w:rPr>
                    <m:t>k</m:t>
                  </m:r>
                </m:sub>
              </m:sSub>
            </m:num>
            <m:den>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μ</m:t>
                          </m:r>
                        </m:e>
                      </m:acc>
                    </m:e>
                    <m:sub>
                      <m:r>
                        <w:rPr>
                          <w:rFonts w:ascii="Cambria Math" w:hAnsi="Cambria Math" w:cs="Times New Roman"/>
                        </w:rPr>
                        <m:t>k</m:t>
                      </m:r>
                    </m:sub>
                  </m:sSub>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2</m:t>
                  </m:r>
                </m:sup>
              </m:sSup>
            </m:den>
          </m:f>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π</m:t>
                          </m:r>
                        </m:e>
                      </m:acc>
                    </m:e>
                    <m:sub>
                      <m:r>
                        <w:rPr>
                          <w:rFonts w:ascii="Cambria Math" w:hAnsi="Cambria Math" w:cs="Times New Roman"/>
                        </w:rPr>
                        <m:t>k</m:t>
                      </m:r>
                    </m:sub>
                  </m:sSub>
                  <m:ctrlPr>
                    <w:rPr>
                      <w:rFonts w:ascii="Cambria Math" w:eastAsiaTheme="minorEastAsia" w:hAnsi="Cambria Math" w:cs="Times New Roman"/>
                      <w:i/>
                    </w:rPr>
                  </m:ctrlPr>
                </m:e>
              </m:d>
            </m:e>
          </m:func>
          <m:r>
            <w:rPr>
              <w:rFonts w:ascii="Cambria Math" w:hAnsi="Cambria Math" w:cs="Times New Roman"/>
            </w:rPr>
            <m:t xml:space="preserve">          (6)</m:t>
          </m:r>
        </m:oMath>
      </m:oMathPara>
    </w:p>
    <w:p w14:paraId="1816FE0D" w14:textId="587AFEE1" w:rsidR="00A1206F" w:rsidRPr="00EF18F4" w:rsidRDefault="00AD61C5" w:rsidP="00D54DE4">
      <w:pPr>
        <w:jc w:val="both"/>
        <w:rPr>
          <w:rFonts w:ascii="Times New Roman" w:hAnsi="Times New Roman" w:cs="Times New Roman"/>
        </w:rPr>
      </w:pPr>
      <w:r w:rsidRPr="00EF18F4">
        <w:rPr>
          <w:rFonts w:ascii="Times New Roman" w:hAnsi="Times New Roman" w:cs="Times New Roman"/>
        </w:rPr>
        <w:t>This function defines a</w:t>
      </w:r>
      <w:r w:rsidR="007E11D5" w:rsidRPr="00EF18F4">
        <w:rPr>
          <w:rFonts w:ascii="Times New Roman" w:hAnsi="Times New Roman" w:cs="Times New Roman"/>
        </w:rPr>
        <w:t xml:space="preserve"> decision</w:t>
      </w:r>
      <w:r w:rsidRPr="00EF18F4">
        <w:rPr>
          <w:rFonts w:ascii="Times New Roman" w:hAnsi="Times New Roman" w:cs="Times New Roman"/>
        </w:rPr>
        <w:t xml:space="preserve"> boundary</w:t>
      </w:r>
      <w:r w:rsidR="00FF15EC" w:rsidRPr="00EF18F4">
        <w:rPr>
          <w:rFonts w:ascii="Times New Roman" w:hAnsi="Times New Roman" w:cs="Times New Roman"/>
        </w:rPr>
        <w:t xml:space="preserve"> </w:t>
      </w:r>
      <w:r w:rsidR="0039550C" w:rsidRPr="00EF18F4">
        <w:rPr>
          <w:rFonts w:ascii="Times New Roman" w:hAnsi="Times New Roman" w:cs="Times New Roman"/>
        </w:rPr>
        <w:t xml:space="preserve">where </w:t>
      </w:r>
      <m:oMath>
        <m:r>
          <w:rPr>
            <w:rFonts w:ascii="Cambria Math" w:hAnsi="Cambria Math" w:cs="Times New Roman"/>
          </w:rPr>
          <m:t xml:space="preserve">x= </m:t>
        </m:r>
        <m:f>
          <m:fPr>
            <m:ctrlPr>
              <w:rPr>
                <w:rFonts w:ascii="Cambria Math"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2</m:t>
                </m:r>
              </m:sub>
            </m:sSub>
          </m:num>
          <m:den>
            <m:r>
              <w:rPr>
                <w:rFonts w:ascii="Cambria Math" w:hAnsi="Cambria Math" w:cs="Times New Roman"/>
              </w:rPr>
              <m:t>2</m:t>
            </m:r>
          </m:den>
        </m:f>
      </m:oMath>
      <w:r w:rsidR="0039550C" w:rsidRPr="00EF18F4">
        <w:rPr>
          <w:rFonts w:ascii="Times New Roman" w:eastAsiaTheme="minorEastAsia" w:hAnsi="Times New Roman" w:cs="Times New Roman"/>
        </w:rPr>
        <w:t xml:space="preserve"> (For 2 class target)</w:t>
      </w:r>
      <w:r w:rsidR="00302296" w:rsidRPr="00EF18F4">
        <w:rPr>
          <w:rFonts w:ascii="Times New Roman" w:eastAsiaTheme="minorEastAsia" w:hAnsi="Times New Roman" w:cs="Times New Roman"/>
        </w:rPr>
        <w:t>,</w:t>
      </w:r>
      <w:r w:rsidR="00D73087" w:rsidRPr="00EF18F4">
        <w:rPr>
          <w:rFonts w:ascii="Times New Roman" w:eastAsiaTheme="minorEastAsia" w:hAnsi="Times New Roman" w:cs="Times New Roman"/>
        </w:rPr>
        <w:t xml:space="preserve"> </w:t>
      </w:r>
      <w:r w:rsidR="002214C1" w:rsidRPr="00EF18F4">
        <w:rPr>
          <w:rFonts w:ascii="Times New Roman" w:hAnsi="Times New Roman" w:cs="Times New Roman"/>
        </w:rPr>
        <w:t>to classify the observations in each class</w:t>
      </w:r>
      <w:r w:rsidR="00302296" w:rsidRPr="00EF18F4">
        <w:rPr>
          <w:rFonts w:ascii="Times New Roman" w:hAnsi="Times New Roman" w:cs="Times New Roman"/>
        </w:rPr>
        <w:t>.</w:t>
      </w:r>
      <w:r w:rsidR="00347C3E" w:rsidRPr="00EF18F4">
        <w:rPr>
          <w:rFonts w:ascii="Times New Roman" w:hAnsi="Times New Roman" w:cs="Times New Roman"/>
        </w:rPr>
        <w:t xml:space="preserve"> In the following figure it is possible to observe an example of the decision boundaries defined for a target with </w:t>
      </w:r>
      <w:r w:rsidR="009A2D2A" w:rsidRPr="00EF18F4">
        <w:rPr>
          <w:rFonts w:ascii="Times New Roman" w:hAnsi="Times New Roman" w:cs="Times New Roman"/>
        </w:rPr>
        <w:t>two</w:t>
      </w:r>
      <w:r w:rsidR="00347C3E" w:rsidRPr="00EF18F4">
        <w:rPr>
          <w:rFonts w:ascii="Times New Roman" w:hAnsi="Times New Roman" w:cs="Times New Roman"/>
        </w:rPr>
        <w:t xml:space="preserve"> classes</w:t>
      </w:r>
    </w:p>
    <w:p w14:paraId="3AED4B09" w14:textId="77777777" w:rsidR="009A2D2A" w:rsidRPr="00EF18F4" w:rsidRDefault="009A2D2A" w:rsidP="009A2D2A">
      <w:pPr>
        <w:keepNext/>
        <w:jc w:val="center"/>
        <w:rPr>
          <w:rFonts w:ascii="Times New Roman" w:hAnsi="Times New Roman" w:cs="Times New Roman"/>
          <w:sz w:val="24"/>
          <w:szCs w:val="24"/>
        </w:rPr>
      </w:pPr>
      <w:r w:rsidRPr="00EF18F4">
        <w:rPr>
          <w:rFonts w:ascii="Times New Roman" w:hAnsi="Times New Roman" w:cs="Times New Roman"/>
          <w:noProof/>
          <w:sz w:val="24"/>
          <w:szCs w:val="24"/>
        </w:rPr>
        <w:lastRenderedPageBreak/>
        <w:drawing>
          <wp:inline distT="0" distB="0" distL="0" distR="0" wp14:anchorId="1C929228" wp14:editId="0BA13C7F">
            <wp:extent cx="2075052" cy="15101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2324" cy="1515437"/>
                    </a:xfrm>
                    <a:prstGeom prst="rect">
                      <a:avLst/>
                    </a:prstGeom>
                  </pic:spPr>
                </pic:pic>
              </a:graphicData>
            </a:graphic>
          </wp:inline>
        </w:drawing>
      </w:r>
    </w:p>
    <w:p w14:paraId="7466C936" w14:textId="5B2A18FC" w:rsidR="00347C3E" w:rsidRPr="00EF18F4" w:rsidRDefault="009A2D2A" w:rsidP="009A2D2A">
      <w:pPr>
        <w:pStyle w:val="Caption"/>
        <w:jc w:val="center"/>
        <w:rPr>
          <w:rFonts w:ascii="Times New Roman" w:hAnsi="Times New Roman" w:cs="Times New Roman"/>
          <w:sz w:val="22"/>
          <w:szCs w:val="22"/>
        </w:rPr>
      </w:pPr>
      <w:r w:rsidRPr="00EF18F4">
        <w:rPr>
          <w:rFonts w:ascii="Times New Roman" w:hAnsi="Times New Roman" w:cs="Times New Roman"/>
          <w:sz w:val="20"/>
          <w:szCs w:val="20"/>
        </w:rPr>
        <w:t xml:space="preserve">Figure </w:t>
      </w:r>
      <w:r w:rsidRPr="00EF18F4">
        <w:rPr>
          <w:rFonts w:ascii="Times New Roman" w:hAnsi="Times New Roman" w:cs="Times New Roman"/>
          <w:sz w:val="20"/>
          <w:szCs w:val="20"/>
        </w:rPr>
        <w:fldChar w:fldCharType="begin"/>
      </w:r>
      <w:r w:rsidRPr="00EF18F4">
        <w:rPr>
          <w:rFonts w:ascii="Times New Roman" w:hAnsi="Times New Roman" w:cs="Times New Roman"/>
          <w:sz w:val="20"/>
          <w:szCs w:val="20"/>
        </w:rPr>
        <w:instrText xml:space="preserve"> SEQ Figure \* ARABIC </w:instrText>
      </w:r>
      <w:r w:rsidRPr="00EF18F4">
        <w:rPr>
          <w:rFonts w:ascii="Times New Roman" w:hAnsi="Times New Roman" w:cs="Times New Roman"/>
          <w:sz w:val="20"/>
          <w:szCs w:val="20"/>
        </w:rPr>
        <w:fldChar w:fldCharType="separate"/>
      </w:r>
      <w:r w:rsidR="00683536">
        <w:rPr>
          <w:rFonts w:ascii="Times New Roman" w:hAnsi="Times New Roman" w:cs="Times New Roman"/>
          <w:noProof/>
          <w:sz w:val="20"/>
          <w:szCs w:val="20"/>
        </w:rPr>
        <w:t>2</w:t>
      </w:r>
      <w:r w:rsidRPr="00EF18F4">
        <w:rPr>
          <w:rFonts w:ascii="Times New Roman" w:hAnsi="Times New Roman" w:cs="Times New Roman"/>
          <w:sz w:val="20"/>
          <w:szCs w:val="20"/>
        </w:rPr>
        <w:fldChar w:fldCharType="end"/>
      </w:r>
      <w:r w:rsidRPr="00EF18F4">
        <w:rPr>
          <w:rFonts w:ascii="Times New Roman" w:hAnsi="Times New Roman" w:cs="Times New Roman"/>
          <w:sz w:val="20"/>
          <w:szCs w:val="20"/>
        </w:rPr>
        <w:t xml:space="preserve"> Decision boundary and histogram per class</w:t>
      </w:r>
    </w:p>
    <w:p w14:paraId="06021FA3" w14:textId="185FAAD9" w:rsidR="00A1206F" w:rsidRPr="00EF18F4" w:rsidRDefault="0027123B" w:rsidP="00D54DE4">
      <w:pPr>
        <w:jc w:val="both"/>
        <w:rPr>
          <w:rFonts w:ascii="Times New Roman" w:hAnsi="Times New Roman" w:cs="Times New Roman"/>
        </w:rPr>
      </w:pPr>
      <w:r w:rsidRPr="00EF18F4">
        <w:rPr>
          <w:rFonts w:ascii="Times New Roman" w:hAnsi="Times New Roman" w:cs="Times New Roman"/>
        </w:rPr>
        <w:t xml:space="preserve">The process explained previously can be summarized also </w:t>
      </w:r>
      <w:r w:rsidR="00995664" w:rsidRPr="00EF18F4">
        <w:rPr>
          <w:rFonts w:ascii="Times New Roman" w:hAnsi="Times New Roman" w:cs="Times New Roman"/>
        </w:rPr>
        <w:t>in the use of information form independent features</w:t>
      </w:r>
      <w:r w:rsidR="009B5838" w:rsidRPr="00EF18F4">
        <w:rPr>
          <w:rFonts w:ascii="Times New Roman" w:hAnsi="Times New Roman" w:cs="Times New Roman"/>
        </w:rPr>
        <w:t xml:space="preserve"> to create new dimensions that minimize the variance but maximize the distance </w:t>
      </w:r>
      <w:r w:rsidR="00F53338" w:rsidRPr="00EF18F4">
        <w:rPr>
          <w:rFonts w:ascii="Times New Roman" w:hAnsi="Times New Roman" w:cs="Times New Roman"/>
        </w:rPr>
        <w:t>b</w:t>
      </w:r>
      <w:r w:rsidR="009B5838" w:rsidRPr="00EF18F4">
        <w:rPr>
          <w:rFonts w:ascii="Times New Roman" w:hAnsi="Times New Roman" w:cs="Times New Roman"/>
        </w:rPr>
        <w:t xml:space="preserve">etween classes to </w:t>
      </w:r>
      <w:r w:rsidR="00F53338" w:rsidRPr="00EF18F4">
        <w:rPr>
          <w:rFonts w:ascii="Times New Roman" w:hAnsi="Times New Roman" w:cs="Times New Roman"/>
        </w:rPr>
        <w:t>classify better.</w:t>
      </w:r>
      <w:r w:rsidR="00A86264" w:rsidRPr="00EF18F4">
        <w:rPr>
          <w:rFonts w:ascii="Times New Roman" w:hAnsi="Times New Roman" w:cs="Times New Roman"/>
        </w:rPr>
        <w:t xml:space="preserve"> In addition, LDA performs very well </w:t>
      </w:r>
      <w:r w:rsidR="00D66621" w:rsidRPr="00EF18F4">
        <w:rPr>
          <w:rFonts w:ascii="Times New Roman" w:hAnsi="Times New Roman" w:cs="Times New Roman"/>
        </w:rPr>
        <w:t>when the target classes are well separated</w:t>
      </w:r>
      <w:r w:rsidR="008361EE" w:rsidRPr="00EF18F4">
        <w:rPr>
          <w:rFonts w:ascii="Times New Roman" w:hAnsi="Times New Roman" w:cs="Times New Roman"/>
        </w:rPr>
        <w:t xml:space="preserve"> </w:t>
      </w:r>
      <w:r w:rsidR="00B0441F" w:rsidRPr="00EF18F4">
        <w:rPr>
          <w:rFonts w:ascii="Times New Roman" w:hAnsi="Times New Roman" w:cs="Times New Roman"/>
        </w:rPr>
        <w:t>and</w:t>
      </w:r>
      <w:r w:rsidR="008361EE" w:rsidRPr="00EF18F4">
        <w:rPr>
          <w:rFonts w:ascii="Times New Roman" w:hAnsi="Times New Roman" w:cs="Times New Roman"/>
        </w:rPr>
        <w:t xml:space="preserve"> in cases where the target variable is not binary.</w:t>
      </w:r>
    </w:p>
    <w:p w14:paraId="45AFC65A" w14:textId="37CC52E3" w:rsidR="00291FE1" w:rsidRPr="00EF18F4" w:rsidRDefault="00291FE1" w:rsidP="00D54DE4">
      <w:pPr>
        <w:jc w:val="both"/>
        <w:rPr>
          <w:rFonts w:ascii="Times New Roman" w:hAnsi="Times New Roman" w:cs="Times New Roman"/>
        </w:rPr>
      </w:pPr>
      <w:r w:rsidRPr="00EF18F4">
        <w:rPr>
          <w:rFonts w:ascii="Times New Roman" w:hAnsi="Times New Roman" w:cs="Times New Roman"/>
        </w:rPr>
        <w:t xml:space="preserve">Given the fact that this method has a linear decision boundary it is easy to implement and is very useful to mitigate high dimensional problems because </w:t>
      </w:r>
      <w:r w:rsidR="00B0441F" w:rsidRPr="00EF18F4">
        <w:rPr>
          <w:rFonts w:ascii="Times New Roman" w:hAnsi="Times New Roman" w:cs="Times New Roman"/>
        </w:rPr>
        <w:t xml:space="preserve">it creates new dimensions using the existent variables </w:t>
      </w:r>
      <w:r w:rsidR="00C86755" w:rsidRPr="00EF18F4">
        <w:rPr>
          <w:rFonts w:ascii="Times New Roman" w:hAnsi="Times New Roman" w:cs="Times New Roman"/>
        </w:rPr>
        <w:t>w</w:t>
      </w:r>
      <w:r w:rsidR="003969B5" w:rsidRPr="00EF18F4">
        <w:rPr>
          <w:rFonts w:ascii="Times New Roman" w:hAnsi="Times New Roman" w:cs="Times New Roman"/>
        </w:rPr>
        <w:t>h</w:t>
      </w:r>
      <w:r w:rsidR="00C86755" w:rsidRPr="00EF18F4">
        <w:rPr>
          <w:rFonts w:ascii="Times New Roman" w:hAnsi="Times New Roman" w:cs="Times New Roman"/>
        </w:rPr>
        <w:t>ich can capture the information of the predictors but are represented in less predictors</w:t>
      </w:r>
      <w:r w:rsidRPr="00EF18F4">
        <w:rPr>
          <w:rFonts w:ascii="Times New Roman" w:hAnsi="Times New Roman" w:cs="Times New Roman"/>
        </w:rPr>
        <w:t>.</w:t>
      </w:r>
    </w:p>
    <w:p w14:paraId="3494A6CE" w14:textId="407EB730" w:rsidR="003969B5" w:rsidRPr="00EF18F4" w:rsidRDefault="00867546" w:rsidP="00D54DE4">
      <w:pPr>
        <w:jc w:val="both"/>
        <w:rPr>
          <w:rFonts w:ascii="Times New Roman" w:hAnsi="Times New Roman" w:cs="Times New Roman"/>
        </w:rPr>
      </w:pPr>
      <w:r w:rsidRPr="00EF18F4">
        <w:rPr>
          <w:rFonts w:ascii="Times New Roman" w:hAnsi="Times New Roman" w:cs="Times New Roman"/>
        </w:rPr>
        <w:t xml:space="preserve">A final aspect to consider is the fact that the assumption of a normal distribution in the data can affect the results of the model in case </w:t>
      </w:r>
      <w:r w:rsidR="00557FAF" w:rsidRPr="00EF18F4">
        <w:rPr>
          <w:rFonts w:ascii="Times New Roman" w:hAnsi="Times New Roman" w:cs="Times New Roman"/>
        </w:rPr>
        <w:t>this assumption is not ensured</w:t>
      </w:r>
      <w:r w:rsidR="00661AAF" w:rsidRPr="00EF18F4">
        <w:rPr>
          <w:rFonts w:ascii="Times New Roman" w:hAnsi="Times New Roman" w:cs="Times New Roman"/>
        </w:rPr>
        <w:t xml:space="preserve">. This aspect can be treated by transforming the data to make it </w:t>
      </w:r>
      <w:r w:rsidR="00351392" w:rsidRPr="00EF18F4">
        <w:rPr>
          <w:rFonts w:ascii="Times New Roman" w:hAnsi="Times New Roman" w:cs="Times New Roman"/>
        </w:rPr>
        <w:t>approximately</w:t>
      </w:r>
      <w:r w:rsidR="00AC5E27" w:rsidRPr="00EF18F4">
        <w:rPr>
          <w:rFonts w:ascii="Times New Roman" w:hAnsi="Times New Roman" w:cs="Times New Roman"/>
        </w:rPr>
        <w:t xml:space="preserve"> </w:t>
      </w:r>
      <w:r w:rsidR="00351392" w:rsidRPr="00EF18F4">
        <w:rPr>
          <w:rFonts w:ascii="Times New Roman" w:hAnsi="Times New Roman" w:cs="Times New Roman"/>
        </w:rPr>
        <w:t>normally distributed.</w:t>
      </w:r>
    </w:p>
    <w:p w14:paraId="11F8F358" w14:textId="523300EA" w:rsidR="00FA0F4D" w:rsidRPr="00EF18F4" w:rsidRDefault="00FE10C7" w:rsidP="00D54DE4">
      <w:pPr>
        <w:jc w:val="both"/>
        <w:rPr>
          <w:rFonts w:ascii="Times New Roman" w:hAnsi="Times New Roman" w:cs="Times New Roman"/>
          <w:b/>
          <w:bCs/>
        </w:rPr>
      </w:pPr>
      <w:r w:rsidRPr="00EF18F4">
        <w:rPr>
          <w:rFonts w:ascii="Times New Roman" w:hAnsi="Times New Roman" w:cs="Times New Roman"/>
          <w:b/>
          <w:bCs/>
        </w:rPr>
        <w:t>K-NEAREST NEIGHBORS</w:t>
      </w:r>
    </w:p>
    <w:p w14:paraId="09B6FA10" w14:textId="5CD360D8" w:rsidR="006501F7" w:rsidRPr="00EF18F4" w:rsidRDefault="006501F7" w:rsidP="00D54DE4">
      <w:pPr>
        <w:jc w:val="both"/>
        <w:rPr>
          <w:rFonts w:ascii="Times New Roman" w:hAnsi="Times New Roman" w:cs="Times New Roman"/>
        </w:rPr>
      </w:pPr>
      <w:r w:rsidRPr="00EF18F4">
        <w:rPr>
          <w:rFonts w:ascii="Times New Roman" w:hAnsi="Times New Roman" w:cs="Times New Roman"/>
        </w:rPr>
        <w:t xml:space="preserve">A third method useful to classify data </w:t>
      </w:r>
      <w:r w:rsidR="0085542E" w:rsidRPr="00EF18F4">
        <w:rPr>
          <w:rFonts w:ascii="Times New Roman" w:hAnsi="Times New Roman" w:cs="Times New Roman"/>
        </w:rPr>
        <w:t>is KNN</w:t>
      </w:r>
      <w:r w:rsidR="00295A24" w:rsidRPr="00EF18F4">
        <w:rPr>
          <w:rFonts w:ascii="Times New Roman" w:hAnsi="Times New Roman" w:cs="Times New Roman"/>
        </w:rPr>
        <w:t xml:space="preserve">, this is a </w:t>
      </w:r>
      <w:r w:rsidR="006C3607" w:rsidRPr="00EF18F4">
        <w:rPr>
          <w:rFonts w:ascii="Times New Roman" w:hAnsi="Times New Roman" w:cs="Times New Roman"/>
        </w:rPr>
        <w:t xml:space="preserve">non-parametric method which does not assume a </w:t>
      </w:r>
      <w:r w:rsidR="00B851A7" w:rsidRPr="00EF18F4">
        <w:rPr>
          <w:rFonts w:ascii="Times New Roman" w:hAnsi="Times New Roman" w:cs="Times New Roman"/>
        </w:rPr>
        <w:t>particular distribution for f(x)</w:t>
      </w:r>
      <w:r w:rsidR="0085542E" w:rsidRPr="00EF18F4">
        <w:rPr>
          <w:rFonts w:ascii="Times New Roman" w:hAnsi="Times New Roman" w:cs="Times New Roman"/>
        </w:rPr>
        <w:t xml:space="preserve">. In this approach the first part </w:t>
      </w:r>
      <w:r w:rsidR="00BA2D75" w:rsidRPr="00EF18F4">
        <w:rPr>
          <w:rFonts w:ascii="Times New Roman" w:hAnsi="Times New Roman" w:cs="Times New Roman"/>
        </w:rPr>
        <w:t xml:space="preserve">consists in identifying a K number of neighbors </w:t>
      </w:r>
      <w:r w:rsidR="00CB5832" w:rsidRPr="00EF18F4">
        <w:rPr>
          <w:rFonts w:ascii="Times New Roman" w:hAnsi="Times New Roman" w:cs="Times New Roman"/>
        </w:rPr>
        <w:t xml:space="preserve">in the training data set </w:t>
      </w:r>
      <w:r w:rsidR="00686965" w:rsidRPr="00EF18F4">
        <w:rPr>
          <w:rFonts w:ascii="Times New Roman" w:hAnsi="Times New Roman" w:cs="Times New Roman"/>
        </w:rPr>
        <w:t xml:space="preserve">for each </w:t>
      </w:r>
      <w:r w:rsidR="00EF7AA2" w:rsidRPr="00EF18F4">
        <w:rPr>
          <w:rFonts w:ascii="Times New Roman" w:hAnsi="Times New Roman" w:cs="Times New Roman"/>
        </w:rPr>
        <w:t>o</w:t>
      </w:r>
      <w:r w:rsidR="00686965" w:rsidRPr="00EF18F4">
        <w:rPr>
          <w:rFonts w:ascii="Times New Roman" w:hAnsi="Times New Roman" w:cs="Times New Roman"/>
        </w:rPr>
        <w:t>bservation in the test set</w:t>
      </w:r>
      <w:r w:rsidR="00EF7AA2" w:rsidRPr="00EF18F4">
        <w:rPr>
          <w:rFonts w:ascii="Times New Roman" w:hAnsi="Times New Roman" w:cs="Times New Roman"/>
        </w:rPr>
        <w:t xml:space="preserve">. Then, </w:t>
      </w:r>
      <w:r w:rsidR="00F720A5" w:rsidRPr="00EF18F4">
        <w:rPr>
          <w:rFonts w:ascii="Times New Roman" w:hAnsi="Times New Roman" w:cs="Times New Roman"/>
        </w:rPr>
        <w:t xml:space="preserve">it is possible to estimate the conditional probability for </w:t>
      </w:r>
      <w:r w:rsidR="00CF3A9D" w:rsidRPr="00EF18F4">
        <w:rPr>
          <w:rFonts w:ascii="Times New Roman" w:hAnsi="Times New Roman" w:cs="Times New Roman"/>
        </w:rPr>
        <w:t xml:space="preserve">an observation of </w:t>
      </w:r>
      <w:r w:rsidR="00712A41" w:rsidRPr="00EF18F4">
        <w:rPr>
          <w:rFonts w:ascii="Times New Roman" w:hAnsi="Times New Roman" w:cs="Times New Roman"/>
        </w:rPr>
        <w:t>being part of a particular category</w:t>
      </w:r>
      <w:r w:rsidR="007D3145" w:rsidRPr="00EF18F4">
        <w:rPr>
          <w:rFonts w:ascii="Times New Roman" w:hAnsi="Times New Roman" w:cs="Times New Roman"/>
        </w:rPr>
        <w:t xml:space="preserve"> by applying Bayes </w:t>
      </w:r>
      <w:r w:rsidR="00620AC5" w:rsidRPr="00EF18F4">
        <w:rPr>
          <w:rFonts w:ascii="Times New Roman" w:hAnsi="Times New Roman" w:cs="Times New Roman"/>
        </w:rPr>
        <w:t>rule and classifying the observation in the category with the largest probability</w:t>
      </w:r>
      <w:r w:rsidR="0078406E" w:rsidRPr="00EF18F4">
        <w:rPr>
          <w:rFonts w:ascii="Times New Roman" w:hAnsi="Times New Roman" w:cs="Times New Roman"/>
        </w:rPr>
        <w:t xml:space="preserve"> by using the formula:</w:t>
      </w:r>
    </w:p>
    <w:p w14:paraId="24191D93" w14:textId="2253A700" w:rsidR="0078406E" w:rsidRPr="00EF18F4" w:rsidRDefault="005C5DBA" w:rsidP="00D54DE4">
      <w:pPr>
        <w:jc w:val="both"/>
        <w:rPr>
          <w:rFonts w:ascii="Times New Roman" w:hAnsi="Times New Roman" w:cs="Times New Roman"/>
        </w:rPr>
      </w:pPr>
      <m:oMathPara>
        <m:oMath>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w:rPr>
                      <w:rFonts w:ascii="Cambria Math" w:hAnsi="Cambria Math" w:cs="Times New Roman"/>
                    </w:rPr>
                    <m:t>Y=j</m:t>
                  </m:r>
                </m:e>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m:t>
                      </m:r>
                    </m:sub>
                  </m:sSub>
                </m:e>
              </m:d>
            </m:e>
          </m:func>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k</m:t>
              </m:r>
            </m:den>
          </m:f>
          <m:nary>
            <m:naryPr>
              <m:chr m:val="∑"/>
              <m:limLoc m:val="undOvr"/>
              <m:supHide m:val="1"/>
              <m:ctrlPr>
                <w:rPr>
                  <w:rFonts w:ascii="Cambria Math" w:hAnsi="Cambria Math" w:cs="Times New Roman"/>
                  <w:i/>
                </w:rPr>
              </m:ctrlPr>
            </m:naryPr>
            <m:sub>
              <m:r>
                <w:rPr>
                  <w:rFonts w:ascii="Cambria Math" w:hAnsi="Cambria Math" w:cs="Times New Roman"/>
                </w:rPr>
                <m:t>i∈No</m:t>
              </m:r>
            </m:sub>
            <m:sup/>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=j)</m:t>
              </m:r>
            </m:e>
          </m:nary>
          <m:r>
            <w:rPr>
              <w:rFonts w:ascii="Cambria Math" w:eastAsiaTheme="minorEastAsia" w:hAnsi="Cambria Math" w:cs="Times New Roman"/>
            </w:rPr>
            <m:t xml:space="preserve">      (7)</m:t>
          </m:r>
        </m:oMath>
      </m:oMathPara>
    </w:p>
    <w:p w14:paraId="5AF79C07" w14:textId="09A1C7C0" w:rsidR="00FE10C7" w:rsidRPr="00EF18F4" w:rsidRDefault="00120DF0" w:rsidP="00D54DE4">
      <w:pPr>
        <w:jc w:val="both"/>
        <w:rPr>
          <w:rFonts w:ascii="Times New Roman" w:hAnsi="Times New Roman" w:cs="Times New Roman"/>
        </w:rPr>
      </w:pPr>
      <w:r w:rsidRPr="00EF18F4">
        <w:rPr>
          <w:rFonts w:ascii="Times New Roman" w:hAnsi="Times New Roman" w:cs="Times New Roman"/>
        </w:rPr>
        <w:t>The selection of K i</w:t>
      </w:r>
      <w:r w:rsidR="00CA7C07" w:rsidRPr="00EF18F4">
        <w:rPr>
          <w:rFonts w:ascii="Times New Roman" w:hAnsi="Times New Roman" w:cs="Times New Roman"/>
        </w:rPr>
        <w:t xml:space="preserve">mpacts the performance of the model given the fact </w:t>
      </w:r>
      <w:r w:rsidR="00DE162C" w:rsidRPr="00EF18F4">
        <w:rPr>
          <w:rFonts w:ascii="Times New Roman" w:hAnsi="Times New Roman" w:cs="Times New Roman"/>
        </w:rPr>
        <w:t xml:space="preserve">that a small K gives more flexibility </w:t>
      </w:r>
      <w:r w:rsidR="00215574" w:rsidRPr="00EF18F4">
        <w:rPr>
          <w:rFonts w:ascii="Times New Roman" w:hAnsi="Times New Roman" w:cs="Times New Roman"/>
        </w:rPr>
        <w:t>because the</w:t>
      </w:r>
      <w:r w:rsidR="00EC3137" w:rsidRPr="00EF18F4">
        <w:rPr>
          <w:rFonts w:ascii="Times New Roman" w:hAnsi="Times New Roman" w:cs="Times New Roman"/>
        </w:rPr>
        <w:t xml:space="preserve"> decision boundary </w:t>
      </w:r>
      <w:r w:rsidR="00741B6C" w:rsidRPr="00EF18F4">
        <w:rPr>
          <w:rFonts w:ascii="Times New Roman" w:hAnsi="Times New Roman" w:cs="Times New Roman"/>
        </w:rPr>
        <w:t>is more flexible</w:t>
      </w:r>
      <w:r w:rsidR="00E452F7" w:rsidRPr="00EF18F4">
        <w:rPr>
          <w:rFonts w:ascii="Times New Roman" w:hAnsi="Times New Roman" w:cs="Times New Roman"/>
        </w:rPr>
        <w:t xml:space="preserve"> and </w:t>
      </w:r>
      <w:r w:rsidR="0087168A" w:rsidRPr="00EF18F4">
        <w:rPr>
          <w:rFonts w:ascii="Times New Roman" w:hAnsi="Times New Roman" w:cs="Times New Roman"/>
        </w:rPr>
        <w:t xml:space="preserve">it is possible to find more patterns in the data. Although, </w:t>
      </w:r>
      <w:r w:rsidR="007C3381" w:rsidRPr="00EF18F4">
        <w:rPr>
          <w:rFonts w:ascii="Times New Roman" w:hAnsi="Times New Roman" w:cs="Times New Roman"/>
        </w:rPr>
        <w:t xml:space="preserve">it is important to be careful because the selection of a small K can result in overfitting. </w:t>
      </w:r>
      <w:r w:rsidR="00B77920" w:rsidRPr="00EF18F4">
        <w:rPr>
          <w:rFonts w:ascii="Times New Roman" w:hAnsi="Times New Roman" w:cs="Times New Roman"/>
        </w:rPr>
        <w:t xml:space="preserve">For this </w:t>
      </w:r>
      <w:r w:rsidR="0059181E" w:rsidRPr="00EF18F4">
        <w:rPr>
          <w:rFonts w:ascii="Times New Roman" w:hAnsi="Times New Roman" w:cs="Times New Roman"/>
        </w:rPr>
        <w:t>reason,</w:t>
      </w:r>
      <w:r w:rsidR="00B77920" w:rsidRPr="00EF18F4">
        <w:rPr>
          <w:rFonts w:ascii="Times New Roman" w:hAnsi="Times New Roman" w:cs="Times New Roman"/>
        </w:rPr>
        <w:t xml:space="preserve"> is always important to </w:t>
      </w:r>
      <w:r w:rsidR="0012610D" w:rsidRPr="00EF18F4">
        <w:rPr>
          <w:rFonts w:ascii="Times New Roman" w:hAnsi="Times New Roman" w:cs="Times New Roman"/>
        </w:rPr>
        <w:t xml:space="preserve">evaluate the performance of the model </w:t>
      </w:r>
      <w:r w:rsidR="006B2575" w:rsidRPr="00EF18F4">
        <w:rPr>
          <w:rFonts w:ascii="Times New Roman" w:hAnsi="Times New Roman" w:cs="Times New Roman"/>
        </w:rPr>
        <w:t>in the test and training datasets</w:t>
      </w:r>
      <w:r w:rsidR="00AC5E27" w:rsidRPr="00EF18F4">
        <w:rPr>
          <w:rFonts w:ascii="Times New Roman" w:hAnsi="Times New Roman" w:cs="Times New Roman"/>
        </w:rPr>
        <w:t>.</w:t>
      </w:r>
    </w:p>
    <w:p w14:paraId="1E78C1AE" w14:textId="62D8BDD1" w:rsidR="00FA041A" w:rsidRPr="00EF18F4" w:rsidRDefault="00FA041A" w:rsidP="00D54DE4">
      <w:pPr>
        <w:jc w:val="both"/>
        <w:rPr>
          <w:rFonts w:ascii="Times New Roman" w:hAnsi="Times New Roman" w:cs="Times New Roman"/>
        </w:rPr>
      </w:pPr>
      <w:r w:rsidRPr="00EF18F4">
        <w:rPr>
          <w:rFonts w:ascii="Times New Roman" w:hAnsi="Times New Roman" w:cs="Times New Roman"/>
        </w:rPr>
        <w:t xml:space="preserve">In the </w:t>
      </w:r>
      <w:r w:rsidR="0094697E" w:rsidRPr="00EF18F4">
        <w:rPr>
          <w:rFonts w:ascii="Times New Roman" w:hAnsi="Times New Roman" w:cs="Times New Roman"/>
        </w:rPr>
        <w:t>f</w:t>
      </w:r>
      <w:r w:rsidRPr="00EF18F4">
        <w:rPr>
          <w:rFonts w:ascii="Times New Roman" w:hAnsi="Times New Roman" w:cs="Times New Roman"/>
        </w:rPr>
        <w:t xml:space="preserve">ollowing figure it is possible to observe an example of the </w:t>
      </w:r>
      <w:r w:rsidR="0094697E" w:rsidRPr="00EF18F4">
        <w:rPr>
          <w:rFonts w:ascii="Times New Roman" w:hAnsi="Times New Roman" w:cs="Times New Roman"/>
        </w:rPr>
        <w:t>model and the definition of de decision boundary using a K equal to 3.</w:t>
      </w:r>
    </w:p>
    <w:p w14:paraId="15D67F43" w14:textId="77777777" w:rsidR="00B97373" w:rsidRPr="00EF18F4" w:rsidRDefault="00AC5E27" w:rsidP="00B97373">
      <w:pPr>
        <w:keepNext/>
        <w:jc w:val="center"/>
        <w:rPr>
          <w:rFonts w:ascii="Times New Roman" w:hAnsi="Times New Roman" w:cs="Times New Roman"/>
          <w:sz w:val="24"/>
          <w:szCs w:val="24"/>
        </w:rPr>
      </w:pPr>
      <w:r w:rsidRPr="00EF18F4">
        <w:rPr>
          <w:rFonts w:ascii="Times New Roman" w:hAnsi="Times New Roman" w:cs="Times New Roman"/>
          <w:noProof/>
          <w:sz w:val="24"/>
          <w:szCs w:val="24"/>
        </w:rPr>
        <w:lastRenderedPageBreak/>
        <w:drawing>
          <wp:inline distT="0" distB="0" distL="0" distR="0" wp14:anchorId="2BEAB3D9" wp14:editId="448B754F">
            <wp:extent cx="3387437" cy="1901814"/>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0831" cy="1903720"/>
                    </a:xfrm>
                    <a:prstGeom prst="rect">
                      <a:avLst/>
                    </a:prstGeom>
                  </pic:spPr>
                </pic:pic>
              </a:graphicData>
            </a:graphic>
          </wp:inline>
        </w:drawing>
      </w:r>
    </w:p>
    <w:p w14:paraId="73F9B3A0" w14:textId="2EFBB5FB" w:rsidR="00AC5E27" w:rsidRPr="00EF18F4" w:rsidRDefault="00B97373" w:rsidP="00B97373">
      <w:pPr>
        <w:pStyle w:val="Caption"/>
        <w:jc w:val="center"/>
        <w:rPr>
          <w:rFonts w:ascii="Times New Roman" w:hAnsi="Times New Roman" w:cs="Times New Roman"/>
          <w:sz w:val="20"/>
          <w:szCs w:val="20"/>
        </w:rPr>
      </w:pPr>
      <w:r w:rsidRPr="00EF18F4">
        <w:rPr>
          <w:rFonts w:ascii="Times New Roman" w:hAnsi="Times New Roman" w:cs="Times New Roman"/>
          <w:sz w:val="20"/>
          <w:szCs w:val="20"/>
        </w:rPr>
        <w:t xml:space="preserve">Figure </w:t>
      </w:r>
      <w:r w:rsidRPr="00EF18F4">
        <w:rPr>
          <w:rFonts w:ascii="Times New Roman" w:hAnsi="Times New Roman" w:cs="Times New Roman"/>
          <w:sz w:val="20"/>
          <w:szCs w:val="20"/>
        </w:rPr>
        <w:fldChar w:fldCharType="begin"/>
      </w:r>
      <w:r w:rsidRPr="00EF18F4">
        <w:rPr>
          <w:rFonts w:ascii="Times New Roman" w:hAnsi="Times New Roman" w:cs="Times New Roman"/>
          <w:sz w:val="20"/>
          <w:szCs w:val="20"/>
        </w:rPr>
        <w:instrText xml:space="preserve"> SEQ Figure \* ARABIC </w:instrText>
      </w:r>
      <w:r w:rsidRPr="00EF18F4">
        <w:rPr>
          <w:rFonts w:ascii="Times New Roman" w:hAnsi="Times New Roman" w:cs="Times New Roman"/>
          <w:sz w:val="20"/>
          <w:szCs w:val="20"/>
        </w:rPr>
        <w:fldChar w:fldCharType="separate"/>
      </w:r>
      <w:r w:rsidR="00683536">
        <w:rPr>
          <w:rFonts w:ascii="Times New Roman" w:hAnsi="Times New Roman" w:cs="Times New Roman"/>
          <w:noProof/>
          <w:sz w:val="20"/>
          <w:szCs w:val="20"/>
        </w:rPr>
        <w:t>3</w:t>
      </w:r>
      <w:r w:rsidRPr="00EF18F4">
        <w:rPr>
          <w:rFonts w:ascii="Times New Roman" w:hAnsi="Times New Roman" w:cs="Times New Roman"/>
          <w:sz w:val="20"/>
          <w:szCs w:val="20"/>
        </w:rPr>
        <w:fldChar w:fldCharType="end"/>
      </w:r>
      <w:r w:rsidRPr="00EF18F4">
        <w:rPr>
          <w:rFonts w:ascii="Times New Roman" w:hAnsi="Times New Roman" w:cs="Times New Roman"/>
          <w:sz w:val="20"/>
          <w:szCs w:val="20"/>
        </w:rPr>
        <w:t xml:space="preserve"> KNN example. </w:t>
      </w:r>
      <w:r w:rsidR="0094697E" w:rsidRPr="00EF18F4">
        <w:rPr>
          <w:rFonts w:ascii="Times New Roman" w:hAnsi="Times New Roman" w:cs="Times New Roman"/>
          <w:sz w:val="20"/>
          <w:szCs w:val="20"/>
        </w:rPr>
        <w:t>Neighbors</w:t>
      </w:r>
      <w:r w:rsidRPr="00EF18F4">
        <w:rPr>
          <w:rFonts w:ascii="Times New Roman" w:hAnsi="Times New Roman" w:cs="Times New Roman"/>
          <w:sz w:val="20"/>
          <w:szCs w:val="20"/>
        </w:rPr>
        <w:t xml:space="preserve"> selection and decision boundary</w:t>
      </w:r>
    </w:p>
    <w:p w14:paraId="3F59206F" w14:textId="4C2EE3F6" w:rsidR="0094697E" w:rsidRPr="00EF18F4" w:rsidRDefault="00144F34" w:rsidP="00CF2913">
      <w:pPr>
        <w:jc w:val="both"/>
        <w:rPr>
          <w:rFonts w:ascii="Times New Roman" w:hAnsi="Times New Roman" w:cs="Times New Roman"/>
        </w:rPr>
      </w:pPr>
      <w:r w:rsidRPr="00EF18F4">
        <w:rPr>
          <w:rFonts w:ascii="Times New Roman" w:hAnsi="Times New Roman" w:cs="Times New Roman"/>
        </w:rPr>
        <w:t xml:space="preserve">Given the fact that this algorithm is based on the distance of the observations and the scale of each dimension (feature) </w:t>
      </w:r>
      <w:r w:rsidR="00B66A72" w:rsidRPr="00EF18F4">
        <w:rPr>
          <w:rFonts w:ascii="Times New Roman" w:hAnsi="Times New Roman" w:cs="Times New Roman"/>
        </w:rPr>
        <w:t xml:space="preserve">impacts those distance it is very recommended to standardize the values of the variables to avoid bias </w:t>
      </w:r>
      <w:r w:rsidR="00A65FFE" w:rsidRPr="00EF18F4">
        <w:rPr>
          <w:rFonts w:ascii="Times New Roman" w:hAnsi="Times New Roman" w:cs="Times New Roman"/>
        </w:rPr>
        <w:t>in the case of high magnitude variables.</w:t>
      </w:r>
      <w:r w:rsidR="00EB6CCF" w:rsidRPr="00EF18F4">
        <w:rPr>
          <w:rFonts w:ascii="Times New Roman" w:hAnsi="Times New Roman" w:cs="Times New Roman"/>
        </w:rPr>
        <w:t xml:space="preserve"> This distance also, can be calculated using different methodologies, for example Euclidean, </w:t>
      </w:r>
      <w:r w:rsidR="00B8527A" w:rsidRPr="00EF18F4">
        <w:rPr>
          <w:rFonts w:ascii="Times New Roman" w:hAnsi="Times New Roman" w:cs="Times New Roman"/>
        </w:rPr>
        <w:t xml:space="preserve">Manhattan or </w:t>
      </w:r>
      <w:r w:rsidR="00245F53" w:rsidRPr="00EF18F4">
        <w:rPr>
          <w:rFonts w:ascii="Times New Roman" w:hAnsi="Times New Roman" w:cs="Times New Roman"/>
        </w:rPr>
        <w:t>M</w:t>
      </w:r>
      <w:r w:rsidR="00B8527A" w:rsidRPr="00EF18F4">
        <w:rPr>
          <w:rFonts w:ascii="Times New Roman" w:hAnsi="Times New Roman" w:cs="Times New Roman"/>
        </w:rPr>
        <w:t xml:space="preserve">inowski </w:t>
      </w:r>
      <w:r w:rsidR="00B8527A" w:rsidRPr="00EF18F4">
        <w:rPr>
          <w:rFonts w:ascii="Times New Roman" w:hAnsi="Times New Roman" w:cs="Times New Roman"/>
        </w:rPr>
        <w:t>distance</w:t>
      </w:r>
      <w:r w:rsidR="00B8527A" w:rsidRPr="00EF18F4">
        <w:rPr>
          <w:rFonts w:ascii="Times New Roman" w:hAnsi="Times New Roman" w:cs="Times New Roman"/>
        </w:rPr>
        <w:t>.</w:t>
      </w:r>
    </w:p>
    <w:p w14:paraId="3DEC376C" w14:textId="77CC3075" w:rsidR="00245F53" w:rsidRPr="00EF18F4" w:rsidRDefault="00245F53" w:rsidP="00CF2913">
      <w:pPr>
        <w:jc w:val="both"/>
        <w:rPr>
          <w:rFonts w:ascii="Times New Roman" w:hAnsi="Times New Roman" w:cs="Times New Roman"/>
        </w:rPr>
      </w:pPr>
      <w:r w:rsidRPr="00EF18F4">
        <w:rPr>
          <w:rFonts w:ascii="Times New Roman" w:hAnsi="Times New Roman" w:cs="Times New Roman"/>
        </w:rPr>
        <w:t xml:space="preserve">In general, this is a simple </w:t>
      </w:r>
      <w:r w:rsidR="00331353" w:rsidRPr="00EF18F4">
        <w:rPr>
          <w:rFonts w:ascii="Times New Roman" w:hAnsi="Times New Roman" w:cs="Times New Roman"/>
        </w:rPr>
        <w:t xml:space="preserve">and easy to understand model, although it is also important to mention </w:t>
      </w:r>
      <w:r w:rsidR="00674E6D" w:rsidRPr="00EF18F4">
        <w:rPr>
          <w:rFonts w:ascii="Times New Roman" w:hAnsi="Times New Roman" w:cs="Times New Roman"/>
        </w:rPr>
        <w:t xml:space="preserve">the fact that this algorithm can be affected by the number of features because </w:t>
      </w:r>
      <w:r w:rsidR="001852BB" w:rsidRPr="00EF18F4">
        <w:rPr>
          <w:rFonts w:ascii="Times New Roman" w:hAnsi="Times New Roman" w:cs="Times New Roman"/>
        </w:rPr>
        <w:t xml:space="preserve">with a large number of features the complexity of the model increases </w:t>
      </w:r>
      <w:r w:rsidR="00117CEA" w:rsidRPr="00EF18F4">
        <w:rPr>
          <w:rFonts w:ascii="Times New Roman" w:hAnsi="Times New Roman" w:cs="Times New Roman"/>
        </w:rPr>
        <w:t xml:space="preserve">because the number of </w:t>
      </w:r>
      <w:r w:rsidR="001852BB" w:rsidRPr="00EF18F4">
        <w:rPr>
          <w:rFonts w:ascii="Times New Roman" w:hAnsi="Times New Roman" w:cs="Times New Roman"/>
        </w:rPr>
        <w:t>dimension</w:t>
      </w:r>
      <w:r w:rsidR="00117CEA" w:rsidRPr="00EF18F4">
        <w:rPr>
          <w:rFonts w:ascii="Times New Roman" w:hAnsi="Times New Roman" w:cs="Times New Roman"/>
        </w:rPr>
        <w:t>s also increases</w:t>
      </w:r>
      <w:r w:rsidR="007A2B88" w:rsidRPr="00EF18F4">
        <w:rPr>
          <w:rFonts w:ascii="Times New Roman" w:hAnsi="Times New Roman" w:cs="Times New Roman"/>
        </w:rPr>
        <w:t>. For example, in cases where the observations are close the distance between them can be affected by the existence of more dimensions and the result will be less accurate.</w:t>
      </w:r>
    </w:p>
    <w:p w14:paraId="2239F93A" w14:textId="6982D312" w:rsidR="00FE10C7" w:rsidRPr="00EF18F4" w:rsidRDefault="00191537" w:rsidP="00D54DE4">
      <w:pPr>
        <w:jc w:val="both"/>
        <w:rPr>
          <w:rFonts w:ascii="Times New Roman" w:hAnsi="Times New Roman" w:cs="Times New Roman"/>
          <w:b/>
          <w:bCs/>
        </w:rPr>
      </w:pPr>
      <w:r w:rsidRPr="00EF18F4">
        <w:rPr>
          <w:rFonts w:ascii="Times New Roman" w:hAnsi="Times New Roman" w:cs="Times New Roman"/>
          <w:b/>
          <w:bCs/>
        </w:rPr>
        <w:t>RANDOM FOREST</w:t>
      </w:r>
    </w:p>
    <w:p w14:paraId="62EE2243" w14:textId="62E4109F" w:rsidR="0035595A" w:rsidRPr="00EF18F4" w:rsidRDefault="0035595A" w:rsidP="00D54DE4">
      <w:pPr>
        <w:jc w:val="both"/>
        <w:rPr>
          <w:rFonts w:ascii="Times New Roman" w:hAnsi="Times New Roman" w:cs="Times New Roman"/>
        </w:rPr>
      </w:pPr>
      <w:r w:rsidRPr="00EF18F4">
        <w:rPr>
          <w:rFonts w:ascii="Times New Roman" w:hAnsi="Times New Roman" w:cs="Times New Roman"/>
        </w:rPr>
        <w:t>Decision trees are</w:t>
      </w:r>
      <w:r w:rsidR="00870EE0" w:rsidRPr="00EF18F4">
        <w:rPr>
          <w:rFonts w:ascii="Times New Roman" w:hAnsi="Times New Roman" w:cs="Times New Roman"/>
        </w:rPr>
        <w:t xml:space="preserve"> based </w:t>
      </w:r>
      <w:r w:rsidR="00A11FD1" w:rsidRPr="00EF18F4">
        <w:rPr>
          <w:rFonts w:ascii="Times New Roman" w:hAnsi="Times New Roman" w:cs="Times New Roman"/>
        </w:rPr>
        <w:t xml:space="preserve">on splitting the predictors into </w:t>
      </w:r>
      <w:r w:rsidR="00801BCD" w:rsidRPr="00EF18F4">
        <w:rPr>
          <w:rFonts w:ascii="Times New Roman" w:hAnsi="Times New Roman" w:cs="Times New Roman"/>
        </w:rPr>
        <w:t>regions that re</w:t>
      </w:r>
      <w:r w:rsidR="00C75111" w:rsidRPr="00EF18F4">
        <w:rPr>
          <w:rFonts w:ascii="Times New Roman" w:hAnsi="Times New Roman" w:cs="Times New Roman"/>
        </w:rPr>
        <w:t xml:space="preserve">duce the </w:t>
      </w:r>
      <w:r w:rsidR="00501CF8" w:rsidRPr="00EF18F4">
        <w:rPr>
          <w:rFonts w:ascii="Times New Roman" w:hAnsi="Times New Roman" w:cs="Times New Roman"/>
        </w:rPr>
        <w:t>RSS or classification error rate (in case of a classification problem)</w:t>
      </w:r>
      <w:r w:rsidR="002C46ED" w:rsidRPr="00EF18F4">
        <w:rPr>
          <w:rFonts w:ascii="Times New Roman" w:hAnsi="Times New Roman" w:cs="Times New Roman"/>
        </w:rPr>
        <w:t xml:space="preserve"> by predicting as response the </w:t>
      </w:r>
      <w:r w:rsidR="00740458" w:rsidRPr="00EF18F4">
        <w:rPr>
          <w:rFonts w:ascii="Times New Roman" w:hAnsi="Times New Roman" w:cs="Times New Roman"/>
        </w:rPr>
        <w:t xml:space="preserve">mean of the response variable </w:t>
      </w:r>
      <w:r w:rsidR="00CC732C" w:rsidRPr="00EF18F4">
        <w:rPr>
          <w:rFonts w:ascii="Times New Roman" w:hAnsi="Times New Roman" w:cs="Times New Roman"/>
        </w:rPr>
        <w:t xml:space="preserve">in the observations </w:t>
      </w:r>
      <w:r w:rsidR="00DF011C" w:rsidRPr="00EF18F4">
        <w:rPr>
          <w:rFonts w:ascii="Times New Roman" w:hAnsi="Times New Roman" w:cs="Times New Roman"/>
        </w:rPr>
        <w:t>belonging to the same region.</w:t>
      </w:r>
      <w:r w:rsidR="00715234" w:rsidRPr="00EF18F4">
        <w:rPr>
          <w:rFonts w:ascii="Times New Roman" w:hAnsi="Times New Roman" w:cs="Times New Roman"/>
        </w:rPr>
        <w:t xml:space="preserve"> </w:t>
      </w:r>
    </w:p>
    <w:p w14:paraId="5AE84450" w14:textId="37B5CCD0" w:rsidR="00191537" w:rsidRPr="00EF18F4" w:rsidRDefault="00BB5014" w:rsidP="00D54DE4">
      <w:pPr>
        <w:jc w:val="both"/>
        <w:rPr>
          <w:rFonts w:ascii="Times New Roman" w:hAnsi="Times New Roman" w:cs="Times New Roman"/>
        </w:rPr>
      </w:pPr>
      <w:r w:rsidRPr="00EF18F4">
        <w:rPr>
          <w:rFonts w:ascii="Times New Roman" w:hAnsi="Times New Roman" w:cs="Times New Roman"/>
        </w:rPr>
        <w:t xml:space="preserve">Random forest is </w:t>
      </w:r>
      <w:r w:rsidR="00BC3455" w:rsidRPr="00EF18F4">
        <w:rPr>
          <w:rFonts w:ascii="Times New Roman" w:hAnsi="Times New Roman" w:cs="Times New Roman"/>
        </w:rPr>
        <w:t xml:space="preserve">a </w:t>
      </w:r>
      <w:r w:rsidRPr="00EF18F4">
        <w:rPr>
          <w:rFonts w:ascii="Times New Roman" w:hAnsi="Times New Roman" w:cs="Times New Roman"/>
        </w:rPr>
        <w:t xml:space="preserve">decision </w:t>
      </w:r>
      <w:r w:rsidR="001B5424" w:rsidRPr="00EF18F4">
        <w:rPr>
          <w:rFonts w:ascii="Times New Roman" w:hAnsi="Times New Roman" w:cs="Times New Roman"/>
        </w:rPr>
        <w:t>tree-based</w:t>
      </w:r>
      <w:r w:rsidR="00BC3455" w:rsidRPr="00EF18F4">
        <w:rPr>
          <w:rFonts w:ascii="Times New Roman" w:hAnsi="Times New Roman" w:cs="Times New Roman"/>
        </w:rPr>
        <w:t xml:space="preserve"> algorithm</w:t>
      </w:r>
      <w:r w:rsidR="004F2340" w:rsidRPr="00EF18F4">
        <w:rPr>
          <w:rFonts w:ascii="Times New Roman" w:hAnsi="Times New Roman" w:cs="Times New Roman"/>
        </w:rPr>
        <w:t xml:space="preserve"> that creates </w:t>
      </w:r>
      <w:r w:rsidR="006472C0" w:rsidRPr="00EF18F4">
        <w:rPr>
          <w:rFonts w:ascii="Times New Roman" w:hAnsi="Times New Roman" w:cs="Times New Roman"/>
        </w:rPr>
        <w:t>several</w:t>
      </w:r>
      <w:r w:rsidR="00C37A8F" w:rsidRPr="00EF18F4">
        <w:rPr>
          <w:rFonts w:ascii="Times New Roman" w:hAnsi="Times New Roman" w:cs="Times New Roman"/>
        </w:rPr>
        <w:t xml:space="preserve"> decision trees </w:t>
      </w:r>
      <w:r w:rsidR="009F71EB" w:rsidRPr="00EF18F4">
        <w:rPr>
          <w:rFonts w:ascii="Times New Roman" w:hAnsi="Times New Roman" w:cs="Times New Roman"/>
        </w:rPr>
        <w:t>on bootstrapped training samples</w:t>
      </w:r>
      <w:r w:rsidR="00E63117" w:rsidRPr="00EF18F4">
        <w:rPr>
          <w:rFonts w:ascii="Times New Roman" w:hAnsi="Times New Roman" w:cs="Times New Roman"/>
        </w:rPr>
        <w:t xml:space="preserve"> </w:t>
      </w:r>
      <w:r w:rsidR="00B9563C" w:rsidRPr="00EF18F4">
        <w:rPr>
          <w:rFonts w:ascii="Times New Roman" w:hAnsi="Times New Roman" w:cs="Times New Roman"/>
        </w:rPr>
        <w:t xml:space="preserve">in parallel </w:t>
      </w:r>
      <w:r w:rsidR="00E63117" w:rsidRPr="00EF18F4">
        <w:rPr>
          <w:rFonts w:ascii="Times New Roman" w:hAnsi="Times New Roman" w:cs="Times New Roman"/>
        </w:rPr>
        <w:t xml:space="preserve">but </w:t>
      </w:r>
      <w:r w:rsidR="00E97062" w:rsidRPr="00EF18F4">
        <w:rPr>
          <w:rFonts w:ascii="Times New Roman" w:hAnsi="Times New Roman" w:cs="Times New Roman"/>
        </w:rPr>
        <w:t xml:space="preserve">when a split is considered in a tree, the </w:t>
      </w:r>
      <w:r w:rsidR="00563C86" w:rsidRPr="00EF18F4">
        <w:rPr>
          <w:rFonts w:ascii="Times New Roman" w:hAnsi="Times New Roman" w:cs="Times New Roman"/>
        </w:rPr>
        <w:t xml:space="preserve">of </w:t>
      </w:r>
      <w:r w:rsidR="00E97062" w:rsidRPr="00EF18F4">
        <w:rPr>
          <w:rFonts w:ascii="Times New Roman" w:hAnsi="Times New Roman" w:cs="Times New Roman"/>
        </w:rPr>
        <w:t>predictors</w:t>
      </w:r>
      <w:r w:rsidR="00C37A8F" w:rsidRPr="00EF18F4">
        <w:rPr>
          <w:rFonts w:ascii="Times New Roman" w:hAnsi="Times New Roman" w:cs="Times New Roman"/>
        </w:rPr>
        <w:t xml:space="preserve"> </w:t>
      </w:r>
      <w:r w:rsidR="00E97062" w:rsidRPr="00EF18F4">
        <w:rPr>
          <w:rFonts w:ascii="Times New Roman" w:hAnsi="Times New Roman" w:cs="Times New Roman"/>
        </w:rPr>
        <w:t xml:space="preserve">used </w:t>
      </w:r>
      <w:r w:rsidR="00563C86" w:rsidRPr="00EF18F4">
        <w:rPr>
          <w:rFonts w:ascii="Times New Roman" w:hAnsi="Times New Roman" w:cs="Times New Roman"/>
        </w:rPr>
        <w:t xml:space="preserve">is a subset of </w:t>
      </w:r>
      <w:r w:rsidR="00CC232C" w:rsidRPr="00EF18F4">
        <w:rPr>
          <w:rFonts w:ascii="Times New Roman" w:hAnsi="Times New Roman" w:cs="Times New Roman"/>
        </w:rPr>
        <w:t>the total number of independent variables</w:t>
      </w:r>
      <w:r w:rsidR="00DB7696" w:rsidRPr="00EF18F4">
        <w:rPr>
          <w:rFonts w:ascii="Times New Roman" w:hAnsi="Times New Roman" w:cs="Times New Roman"/>
        </w:rPr>
        <w:t xml:space="preserve"> and in each split a different set of predictors is used as candidates.</w:t>
      </w:r>
      <w:r w:rsidR="00CC232C" w:rsidRPr="00EF18F4">
        <w:rPr>
          <w:rFonts w:ascii="Times New Roman" w:hAnsi="Times New Roman" w:cs="Times New Roman"/>
        </w:rPr>
        <w:t xml:space="preserve"> </w:t>
      </w:r>
      <w:r w:rsidR="00713697" w:rsidRPr="00EF18F4">
        <w:rPr>
          <w:rFonts w:ascii="Times New Roman" w:hAnsi="Times New Roman" w:cs="Times New Roman"/>
        </w:rPr>
        <w:t>Typically,</w:t>
      </w:r>
      <w:r w:rsidR="006D4B47" w:rsidRPr="00EF18F4">
        <w:rPr>
          <w:rFonts w:ascii="Times New Roman" w:hAnsi="Times New Roman" w:cs="Times New Roman"/>
        </w:rPr>
        <w:t xml:space="preserve"> </w:t>
      </w:r>
      <w:r w:rsidR="003A35DE" w:rsidRPr="00EF18F4">
        <w:rPr>
          <w:rFonts w:ascii="Times New Roman" w:hAnsi="Times New Roman" w:cs="Times New Roman"/>
        </w:rPr>
        <w:t>the number</w:t>
      </w:r>
      <w:r w:rsidR="0009247E" w:rsidRPr="00EF18F4">
        <w:rPr>
          <w:rFonts w:ascii="Times New Roman" w:hAnsi="Times New Roman" w:cs="Times New Roman"/>
        </w:rPr>
        <w:t xml:space="preserve"> of predictors selected is the squared root of the </w:t>
      </w:r>
      <w:r w:rsidR="002F0D51" w:rsidRPr="00EF18F4">
        <w:rPr>
          <w:rFonts w:ascii="Times New Roman" w:hAnsi="Times New Roman" w:cs="Times New Roman"/>
        </w:rPr>
        <w:t>total number of predictors</w:t>
      </w:r>
      <w:r w:rsidR="00713697" w:rsidRPr="00EF18F4">
        <w:rPr>
          <w:rFonts w:ascii="Times New Roman" w:hAnsi="Times New Roman" w:cs="Times New Roman"/>
        </w:rPr>
        <w:t>, but this number should be selected according to the correlation of the independent</w:t>
      </w:r>
      <w:r w:rsidR="002F0D51" w:rsidRPr="00EF18F4">
        <w:rPr>
          <w:rFonts w:ascii="Times New Roman" w:hAnsi="Times New Roman" w:cs="Times New Roman"/>
        </w:rPr>
        <w:t>.</w:t>
      </w:r>
      <w:r w:rsidR="00065AA4" w:rsidRPr="00EF18F4">
        <w:rPr>
          <w:rFonts w:ascii="Times New Roman" w:hAnsi="Times New Roman" w:cs="Times New Roman"/>
        </w:rPr>
        <w:t xml:space="preserve"> </w:t>
      </w:r>
      <w:r w:rsidR="00065AA4" w:rsidRPr="00EF18F4">
        <w:rPr>
          <w:rFonts w:ascii="Times New Roman" w:hAnsi="Times New Roman" w:cs="Times New Roman"/>
        </w:rPr>
        <w:t>The reason for this approach is that in some cases there are very strong predictors that can lead to overfitting in the resulting model</w:t>
      </w:r>
      <w:r w:rsidR="00A20051" w:rsidRPr="00EF18F4">
        <w:rPr>
          <w:rFonts w:ascii="Times New Roman" w:hAnsi="Times New Roman" w:cs="Times New Roman"/>
        </w:rPr>
        <w:t>, this methodology leads to less variable and more reliable trees</w:t>
      </w:r>
      <w:r w:rsidR="00065AA4" w:rsidRPr="00EF18F4">
        <w:rPr>
          <w:rFonts w:ascii="Times New Roman" w:hAnsi="Times New Roman" w:cs="Times New Roman"/>
        </w:rPr>
        <w:t>.</w:t>
      </w:r>
    </w:p>
    <w:p w14:paraId="34E5D7EC" w14:textId="4E40CA1A" w:rsidR="00672B88" w:rsidRDefault="00672B88" w:rsidP="00D54DE4">
      <w:pPr>
        <w:jc w:val="both"/>
        <w:rPr>
          <w:rFonts w:ascii="Times New Roman" w:hAnsi="Times New Roman" w:cs="Times New Roman"/>
        </w:rPr>
      </w:pPr>
      <w:r w:rsidRPr="00EF18F4">
        <w:rPr>
          <w:rFonts w:ascii="Times New Roman" w:hAnsi="Times New Roman" w:cs="Times New Roman"/>
        </w:rPr>
        <w:t xml:space="preserve">Once the decision trees are created, the </w:t>
      </w:r>
      <w:r w:rsidR="00BE0C78" w:rsidRPr="00EF18F4">
        <w:rPr>
          <w:rFonts w:ascii="Times New Roman" w:hAnsi="Times New Roman" w:cs="Times New Roman"/>
        </w:rPr>
        <w:t xml:space="preserve">final prediction is made by using the majority vote, which </w:t>
      </w:r>
      <w:r w:rsidR="005A64EF" w:rsidRPr="00EF18F4">
        <w:rPr>
          <w:rFonts w:ascii="Times New Roman" w:hAnsi="Times New Roman" w:cs="Times New Roman"/>
        </w:rPr>
        <w:t xml:space="preserve">is the most common </w:t>
      </w:r>
      <w:r w:rsidR="00E87C4F" w:rsidRPr="00EF18F4">
        <w:rPr>
          <w:rFonts w:ascii="Times New Roman" w:hAnsi="Times New Roman" w:cs="Times New Roman"/>
        </w:rPr>
        <w:t>occurring class in the predictions of the trees for the given observation.</w:t>
      </w:r>
      <w:r w:rsidR="00511E72">
        <w:rPr>
          <w:rFonts w:ascii="Times New Roman" w:hAnsi="Times New Roman" w:cs="Times New Roman"/>
        </w:rPr>
        <w:t xml:space="preserve"> Regarding this point, it is also important to mention the fact that the number of trees created is also a parameter defined by </w:t>
      </w:r>
      <w:r w:rsidR="002B7C92">
        <w:rPr>
          <w:rFonts w:ascii="Times New Roman" w:hAnsi="Times New Roman" w:cs="Times New Roman"/>
        </w:rPr>
        <w:t>the modeler and can affect the results obtained.</w:t>
      </w:r>
    </w:p>
    <w:p w14:paraId="0CF5E220" w14:textId="77777777" w:rsidR="00683536" w:rsidRDefault="00683536" w:rsidP="00683536">
      <w:pPr>
        <w:keepNext/>
        <w:jc w:val="center"/>
      </w:pPr>
      <w:r>
        <w:rPr>
          <w:noProof/>
        </w:rPr>
        <w:lastRenderedPageBreak/>
        <w:drawing>
          <wp:inline distT="0" distB="0" distL="0" distR="0" wp14:anchorId="18DA009F" wp14:editId="7A6F7B46">
            <wp:extent cx="2830544" cy="154478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5143" b="4721"/>
                    <a:stretch/>
                  </pic:blipFill>
                  <pic:spPr bwMode="auto">
                    <a:xfrm>
                      <a:off x="0" y="0"/>
                      <a:ext cx="2840341" cy="1550129"/>
                    </a:xfrm>
                    <a:prstGeom prst="rect">
                      <a:avLst/>
                    </a:prstGeom>
                    <a:noFill/>
                    <a:ln>
                      <a:noFill/>
                    </a:ln>
                    <a:extLst>
                      <a:ext uri="{53640926-AAD7-44D8-BBD7-CCE9431645EC}">
                        <a14:shadowObscured xmlns:a14="http://schemas.microsoft.com/office/drawing/2010/main"/>
                      </a:ext>
                    </a:extLst>
                  </pic:spPr>
                </pic:pic>
              </a:graphicData>
            </a:graphic>
          </wp:inline>
        </w:drawing>
      </w:r>
    </w:p>
    <w:p w14:paraId="439F62CC" w14:textId="417E10B2" w:rsidR="00683536" w:rsidRPr="00EF18F4" w:rsidRDefault="00683536" w:rsidP="00683536">
      <w:pPr>
        <w:pStyle w:val="Caption"/>
        <w:jc w:val="center"/>
        <w:rPr>
          <w:rFonts w:ascii="Times New Roman" w:hAnsi="Times New Roman" w:cs="Times New Roman"/>
          <w:sz w:val="22"/>
          <w:szCs w:val="22"/>
        </w:rPr>
      </w:pPr>
      <w:r>
        <w:t xml:space="preserve">Figure </w:t>
      </w:r>
      <w:fldSimple w:instr=" SEQ Figure \* ARABIC ">
        <w:r>
          <w:rPr>
            <w:noProof/>
          </w:rPr>
          <w:t>4</w:t>
        </w:r>
      </w:fldSimple>
      <w:r>
        <w:t xml:space="preserve"> Example majority vote in random forest</w:t>
      </w:r>
    </w:p>
    <w:p w14:paraId="475888F5" w14:textId="72FC195B" w:rsidR="00E25CCA" w:rsidRDefault="00E25CCA" w:rsidP="00E25CCA">
      <w:pPr>
        <w:jc w:val="both"/>
        <w:rPr>
          <w:rFonts w:ascii="Times New Roman" w:hAnsi="Times New Roman" w:cs="Times New Roman"/>
        </w:rPr>
      </w:pPr>
      <w:r>
        <w:rPr>
          <w:rFonts w:ascii="Times New Roman" w:hAnsi="Times New Roman" w:cs="Times New Roman"/>
        </w:rPr>
        <w:t xml:space="preserve">This method is very stable in terms of the prediction due to the fact of the bootstrapping in the observations and the random selection of the initial features, for this reason the inclusion of new data will not impact the results obtained in an initial model. A second advantage of this algorithm is based on the type of features that can e included in the model. Given the fact that this is a decision </w:t>
      </w:r>
      <w:r w:rsidR="005108DF">
        <w:rPr>
          <w:rFonts w:ascii="Times New Roman" w:hAnsi="Times New Roman" w:cs="Times New Roman"/>
        </w:rPr>
        <w:t>tree-based</w:t>
      </w:r>
      <w:r>
        <w:rPr>
          <w:rFonts w:ascii="Times New Roman" w:hAnsi="Times New Roman" w:cs="Times New Roman"/>
        </w:rPr>
        <w:t xml:space="preserve"> algorithm it is possible to include categorical variables</w:t>
      </w:r>
      <w:r w:rsidR="005108DF">
        <w:rPr>
          <w:rFonts w:ascii="Times New Roman" w:hAnsi="Times New Roman" w:cs="Times New Roman"/>
        </w:rPr>
        <w:t xml:space="preserve"> or missing values</w:t>
      </w:r>
      <w:r>
        <w:rPr>
          <w:rFonts w:ascii="Times New Roman" w:hAnsi="Times New Roman" w:cs="Times New Roman"/>
        </w:rPr>
        <w:t>, which means that there is no need to encode or create dummy variables in the pre-processing of the data</w:t>
      </w:r>
      <w:r w:rsidR="005108DF">
        <w:rPr>
          <w:rFonts w:ascii="Times New Roman" w:hAnsi="Times New Roman" w:cs="Times New Roman"/>
        </w:rPr>
        <w:t>.</w:t>
      </w:r>
    </w:p>
    <w:p w14:paraId="61DBC66F" w14:textId="769E25C8" w:rsidR="00E25CCA" w:rsidRDefault="005108DF" w:rsidP="00D54DE4">
      <w:pPr>
        <w:jc w:val="both"/>
        <w:rPr>
          <w:rFonts w:ascii="Times New Roman" w:hAnsi="Times New Roman" w:cs="Times New Roman"/>
          <w:b/>
          <w:bCs/>
        </w:rPr>
      </w:pPr>
      <w:r w:rsidRPr="005108DF">
        <w:rPr>
          <w:rFonts w:ascii="Times New Roman" w:hAnsi="Times New Roman" w:cs="Times New Roman"/>
        </w:rPr>
        <w:t xml:space="preserve">On the other hand, </w:t>
      </w:r>
      <w:r w:rsidR="00395070">
        <w:rPr>
          <w:rFonts w:ascii="Times New Roman" w:hAnsi="Times New Roman" w:cs="Times New Roman"/>
        </w:rPr>
        <w:t xml:space="preserve">a </w:t>
      </w:r>
      <w:r w:rsidR="00BF3020">
        <w:rPr>
          <w:rFonts w:ascii="Times New Roman" w:hAnsi="Times New Roman" w:cs="Times New Roman"/>
        </w:rPr>
        <w:t xml:space="preserve">downside of random forest is the complexity and processing </w:t>
      </w:r>
      <w:r w:rsidR="005D468E">
        <w:rPr>
          <w:rFonts w:ascii="Times New Roman" w:hAnsi="Times New Roman" w:cs="Times New Roman"/>
        </w:rPr>
        <w:t xml:space="preserve">time </w:t>
      </w:r>
      <w:r w:rsidR="00BF3020">
        <w:rPr>
          <w:rFonts w:ascii="Times New Roman" w:hAnsi="Times New Roman" w:cs="Times New Roman"/>
        </w:rPr>
        <w:t xml:space="preserve">required to estimate a model given the inclusion of </w:t>
      </w:r>
      <w:r w:rsidR="005D468E">
        <w:rPr>
          <w:rFonts w:ascii="Times New Roman" w:hAnsi="Times New Roman" w:cs="Times New Roman"/>
        </w:rPr>
        <w:t xml:space="preserve">bootstrapping and the </w:t>
      </w:r>
      <w:r w:rsidR="00D127B3">
        <w:rPr>
          <w:rFonts w:ascii="Times New Roman" w:hAnsi="Times New Roman" w:cs="Times New Roman"/>
        </w:rPr>
        <w:t xml:space="preserve">creation of multiple trees. This aspect can affect the </w:t>
      </w:r>
      <w:r w:rsidR="006633F7">
        <w:rPr>
          <w:rFonts w:ascii="Times New Roman" w:hAnsi="Times New Roman" w:cs="Times New Roman"/>
        </w:rPr>
        <w:t>interpretability of the resulting predictions.</w:t>
      </w:r>
    </w:p>
    <w:p w14:paraId="389BFC53" w14:textId="0D110AE6" w:rsidR="00191537" w:rsidRPr="00EF18F4" w:rsidRDefault="00191537" w:rsidP="00D54DE4">
      <w:pPr>
        <w:jc w:val="both"/>
        <w:rPr>
          <w:rFonts w:ascii="Times New Roman" w:hAnsi="Times New Roman" w:cs="Times New Roman"/>
          <w:b/>
          <w:bCs/>
        </w:rPr>
      </w:pPr>
      <w:r w:rsidRPr="00EF18F4">
        <w:rPr>
          <w:rFonts w:ascii="Times New Roman" w:hAnsi="Times New Roman" w:cs="Times New Roman"/>
          <w:b/>
          <w:bCs/>
        </w:rPr>
        <w:t>SUPPORT VECTOR MACHINE</w:t>
      </w:r>
    </w:p>
    <w:p w14:paraId="29F809D6" w14:textId="39A614C7" w:rsidR="00D20999" w:rsidRPr="00EF18F4" w:rsidRDefault="00540A08" w:rsidP="00D54DE4">
      <w:pPr>
        <w:jc w:val="both"/>
        <w:rPr>
          <w:rFonts w:ascii="Times New Roman" w:hAnsi="Times New Roman" w:cs="Times New Roman"/>
        </w:rPr>
      </w:pPr>
      <w:r w:rsidRPr="00EF18F4">
        <w:rPr>
          <w:rFonts w:ascii="Times New Roman" w:hAnsi="Times New Roman" w:cs="Times New Roman"/>
        </w:rPr>
        <w:t>Th</w:t>
      </w:r>
      <w:r w:rsidR="0005529A" w:rsidRPr="00EF18F4">
        <w:rPr>
          <w:rFonts w:ascii="Times New Roman" w:hAnsi="Times New Roman" w:cs="Times New Roman"/>
        </w:rPr>
        <w:t>is method is based in creating a separating hyperplane</w:t>
      </w:r>
      <w:r w:rsidR="009305DA" w:rsidRPr="00EF18F4">
        <w:rPr>
          <w:rFonts w:ascii="Times New Roman" w:hAnsi="Times New Roman" w:cs="Times New Roman"/>
        </w:rPr>
        <w:t xml:space="preserve"> using </w:t>
      </w:r>
      <w:r w:rsidR="00795273" w:rsidRPr="00EF18F4">
        <w:rPr>
          <w:rFonts w:ascii="Times New Roman" w:hAnsi="Times New Roman" w:cs="Times New Roman"/>
        </w:rPr>
        <w:t>the mathematical definition</w:t>
      </w:r>
      <w:r w:rsidR="00675BD5" w:rsidRPr="00EF18F4">
        <w:rPr>
          <w:rFonts w:ascii="Times New Roman" w:hAnsi="Times New Roman" w:cs="Times New Roman"/>
        </w:rPr>
        <w:t xml:space="preserve"> of </w:t>
      </w:r>
      <w:r w:rsidR="00E647B7" w:rsidRPr="00EF18F4">
        <w:rPr>
          <w:rFonts w:ascii="Times New Roman" w:hAnsi="Times New Roman" w:cs="Times New Roman"/>
        </w:rPr>
        <w:t>a</w:t>
      </w:r>
      <w:r w:rsidR="00675BD5" w:rsidRPr="00EF18F4">
        <w:rPr>
          <w:rFonts w:ascii="Times New Roman" w:hAnsi="Times New Roman" w:cs="Times New Roman"/>
        </w:rPr>
        <w:t xml:space="preserve"> hyperplane based in p predictors</w:t>
      </w:r>
      <w:r w:rsidR="00D20999" w:rsidRPr="00EF18F4">
        <w:rPr>
          <w:rFonts w:ascii="Times New Roman" w:hAnsi="Times New Roman" w:cs="Times New Roman"/>
        </w:rPr>
        <w:t>:</w:t>
      </w:r>
    </w:p>
    <w:p w14:paraId="6D5EC572" w14:textId="6013B48A" w:rsidR="00D20999" w:rsidRPr="00EF18F4" w:rsidRDefault="00DC5B87" w:rsidP="00D20999">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P</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P</m:t>
              </m:r>
            </m:sub>
          </m:sSub>
          <m:r>
            <w:rPr>
              <w:rFonts w:ascii="Cambria Math" w:hAnsi="Cambria Math" w:cs="Times New Roman"/>
            </w:rPr>
            <m:t>=0</m:t>
          </m:r>
          <m:r>
            <w:rPr>
              <w:rFonts w:ascii="Cambria Math" w:hAnsi="Cambria Math" w:cs="Times New Roman"/>
            </w:rPr>
            <m:t xml:space="preserve">     (8)</m:t>
          </m:r>
        </m:oMath>
      </m:oMathPara>
    </w:p>
    <w:p w14:paraId="3CF355C1" w14:textId="3377DAA1" w:rsidR="00540A08" w:rsidRPr="00EF18F4" w:rsidRDefault="00CE7CB2" w:rsidP="00D54DE4">
      <w:pPr>
        <w:jc w:val="both"/>
        <w:rPr>
          <w:rFonts w:ascii="Times New Roman" w:hAnsi="Times New Roman" w:cs="Times New Roman"/>
        </w:rPr>
      </w:pPr>
      <w:r w:rsidRPr="00EF18F4">
        <w:rPr>
          <w:rFonts w:ascii="Times New Roman" w:hAnsi="Times New Roman" w:cs="Times New Roman"/>
        </w:rPr>
        <w:t>In addition, for a binary target each one of the classes can be represented with the labels 1 and -1</w:t>
      </w:r>
      <w:r w:rsidR="00650F93" w:rsidRPr="00EF18F4">
        <w:rPr>
          <w:rFonts w:ascii="Times New Roman" w:hAnsi="Times New Roman" w:cs="Times New Roman"/>
        </w:rPr>
        <w:t>, which helps to cla</w:t>
      </w:r>
      <w:r w:rsidR="00E647B7" w:rsidRPr="00EF18F4">
        <w:rPr>
          <w:rFonts w:ascii="Times New Roman" w:hAnsi="Times New Roman" w:cs="Times New Roman"/>
        </w:rPr>
        <w:t>ssify the observations per category combining the equation of the hyperplane with the Y class</w:t>
      </w:r>
    </w:p>
    <w:p w14:paraId="180B1F25" w14:textId="70525E5E" w:rsidR="00E647B7" w:rsidRPr="00EF18F4" w:rsidRDefault="00CC0AD4" w:rsidP="00D54DE4">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
            <m:dPr>
              <m:ctrlPr>
                <w:rPr>
                  <w:rFonts w:ascii="Cambria Math" w:eastAsiaTheme="minorEastAsia"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P</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P</m:t>
                  </m:r>
                </m:sub>
              </m:sSub>
              <m:ctrlPr>
                <w:rPr>
                  <w:rFonts w:ascii="Cambria Math" w:hAnsi="Cambria Math" w:cs="Times New Roman"/>
                  <w:i/>
                </w:rPr>
              </m:ctrlPr>
            </m:e>
          </m:d>
          <m:r>
            <w:rPr>
              <w:rFonts w:ascii="Cambria Math" w:hAnsi="Cambria Math" w:cs="Times New Roman"/>
            </w:rPr>
            <m:t>&gt;</m:t>
          </m:r>
          <m:r>
            <w:rPr>
              <w:rFonts w:ascii="Cambria Math" w:hAnsi="Cambria Math" w:cs="Times New Roman"/>
            </w:rPr>
            <m:t>0</m:t>
          </m:r>
          <m:r>
            <w:rPr>
              <w:rFonts w:ascii="Cambria Math" w:hAnsi="Cambria Math" w:cs="Times New Roman"/>
            </w:rPr>
            <m:t xml:space="preserve">      (9)</m:t>
          </m:r>
        </m:oMath>
      </m:oMathPara>
    </w:p>
    <w:p w14:paraId="4E906C3F" w14:textId="21267D3A" w:rsidR="00777C40" w:rsidRPr="00EF18F4" w:rsidRDefault="009D5656" w:rsidP="00D54DE4">
      <w:pPr>
        <w:jc w:val="both"/>
        <w:rPr>
          <w:rFonts w:ascii="Times New Roman" w:eastAsiaTheme="minorEastAsia" w:hAnsi="Times New Roman" w:cs="Times New Roman"/>
        </w:rPr>
      </w:pPr>
      <w:r w:rsidRPr="00EF18F4">
        <w:rPr>
          <w:rFonts w:ascii="Times New Roman" w:eastAsiaTheme="minorEastAsia" w:hAnsi="Times New Roman" w:cs="Times New Roman"/>
        </w:rPr>
        <w:t xml:space="preserve">Given the equation 9 it is possible to create </w:t>
      </w:r>
      <w:r w:rsidR="000564A9">
        <w:rPr>
          <w:rFonts w:ascii="Times New Roman" w:eastAsiaTheme="minorEastAsia" w:hAnsi="Times New Roman" w:cs="Times New Roman"/>
        </w:rPr>
        <w:t xml:space="preserve">a </w:t>
      </w:r>
      <w:r w:rsidRPr="00EF18F4">
        <w:rPr>
          <w:rFonts w:ascii="Times New Roman" w:eastAsiaTheme="minorEastAsia" w:hAnsi="Times New Roman" w:cs="Times New Roman"/>
        </w:rPr>
        <w:t>classifier</w:t>
      </w:r>
      <w:r w:rsidR="001600B6" w:rsidRPr="00EF18F4">
        <w:rPr>
          <w:rFonts w:ascii="Times New Roman" w:eastAsiaTheme="minorEastAsia" w:hAnsi="Times New Roman" w:cs="Times New Roman"/>
        </w:rPr>
        <w:t xml:space="preserve"> depending on which side of the hyperplane is located the observation </w:t>
      </w:r>
      <w:r w:rsidR="00C22A07" w:rsidRPr="00EF18F4">
        <w:rPr>
          <w:rFonts w:ascii="Times New Roman" w:eastAsiaTheme="minorEastAsia" w:hAnsi="Times New Roman" w:cs="Times New Roman"/>
        </w:rPr>
        <w:t>to estimate.</w:t>
      </w:r>
      <w:r w:rsidR="001727A6" w:rsidRPr="00EF18F4">
        <w:rPr>
          <w:rFonts w:ascii="Times New Roman" w:eastAsiaTheme="minorEastAsia" w:hAnsi="Times New Roman" w:cs="Times New Roman"/>
        </w:rPr>
        <w:t xml:space="preserve"> </w:t>
      </w:r>
      <w:r w:rsidR="00162745" w:rsidRPr="00EF18F4">
        <w:rPr>
          <w:rFonts w:ascii="Times New Roman" w:eastAsiaTheme="minorEastAsia" w:hAnsi="Times New Roman" w:cs="Times New Roman"/>
        </w:rPr>
        <w:t xml:space="preserve">Another important concept to consider in this model is the distance </w:t>
      </w:r>
      <w:r w:rsidR="003130A4" w:rsidRPr="00EF18F4">
        <w:rPr>
          <w:rFonts w:ascii="Times New Roman" w:eastAsiaTheme="minorEastAsia" w:hAnsi="Times New Roman" w:cs="Times New Roman"/>
        </w:rPr>
        <w:t xml:space="preserve">from the point to the hyperplane because this gives an idea about the confidence of the prediction. In the case of a </w:t>
      </w:r>
      <w:r w:rsidR="004822F9" w:rsidRPr="00EF18F4">
        <w:rPr>
          <w:rFonts w:ascii="Times New Roman" w:eastAsiaTheme="minorEastAsia" w:hAnsi="Times New Roman" w:cs="Times New Roman"/>
        </w:rPr>
        <w:t xml:space="preserve">long distance, the class assignment is more reliable, but in the cases where the </w:t>
      </w:r>
      <w:r w:rsidR="0011724E" w:rsidRPr="00EF18F4">
        <w:rPr>
          <w:rFonts w:ascii="Times New Roman" w:eastAsiaTheme="minorEastAsia" w:hAnsi="Times New Roman" w:cs="Times New Roman"/>
        </w:rPr>
        <w:t>distance is close to zero</w:t>
      </w:r>
      <w:r w:rsidR="002E4F94" w:rsidRPr="00EF18F4">
        <w:rPr>
          <w:rFonts w:ascii="Times New Roman" w:eastAsiaTheme="minorEastAsia" w:hAnsi="Times New Roman" w:cs="Times New Roman"/>
        </w:rPr>
        <w:t xml:space="preserve"> the prediction has more uncertainty.</w:t>
      </w:r>
    </w:p>
    <w:p w14:paraId="5B414686" w14:textId="2EE960F9" w:rsidR="005E320E" w:rsidRDefault="00B36F7C" w:rsidP="00D54DE4">
      <w:pPr>
        <w:jc w:val="both"/>
        <w:rPr>
          <w:rFonts w:ascii="Times New Roman" w:eastAsiaTheme="minorEastAsia" w:hAnsi="Times New Roman" w:cs="Times New Roman"/>
        </w:rPr>
      </w:pPr>
      <w:r>
        <w:rPr>
          <w:rFonts w:ascii="Times New Roman" w:eastAsiaTheme="minorEastAsia" w:hAnsi="Times New Roman" w:cs="Times New Roman"/>
        </w:rPr>
        <w:t>The svm algorithm maximizes the distance between the observations and the hyperplane</w:t>
      </w:r>
      <w:r w:rsidR="001B35BD">
        <w:rPr>
          <w:rFonts w:ascii="Times New Roman" w:eastAsiaTheme="minorEastAsia" w:hAnsi="Times New Roman" w:cs="Times New Roman"/>
        </w:rPr>
        <w:t>. This objective function is called hinge loss</w:t>
      </w:r>
      <w:r w:rsidR="00AE2510">
        <w:rPr>
          <w:rFonts w:ascii="Times New Roman" w:eastAsiaTheme="minorEastAsia" w:hAnsi="Times New Roman" w:cs="Times New Roman"/>
        </w:rPr>
        <w:t xml:space="preserve"> and includes a </w:t>
      </w:r>
      <w:r w:rsidR="00985281">
        <w:rPr>
          <w:rFonts w:ascii="Times New Roman" w:eastAsiaTheme="minorEastAsia" w:hAnsi="Times New Roman" w:cs="Times New Roman"/>
        </w:rPr>
        <w:t xml:space="preserve">cost regularization parameter to balance this distance and </w:t>
      </w:r>
      <w:r w:rsidR="0052242A">
        <w:rPr>
          <w:rFonts w:ascii="Times New Roman" w:eastAsiaTheme="minorEastAsia" w:hAnsi="Times New Roman" w:cs="Times New Roman"/>
        </w:rPr>
        <w:t>the loss</w:t>
      </w:r>
      <w:r w:rsidR="00C15757">
        <w:rPr>
          <w:rFonts w:ascii="Times New Roman" w:eastAsiaTheme="minorEastAsia" w:hAnsi="Times New Roman" w:cs="Times New Roman"/>
        </w:rPr>
        <w:t xml:space="preserve">. The cost parameter allows </w:t>
      </w:r>
      <w:r w:rsidR="00E6255F">
        <w:rPr>
          <w:rFonts w:ascii="Times New Roman" w:eastAsiaTheme="minorEastAsia" w:hAnsi="Times New Roman" w:cs="Times New Roman"/>
        </w:rPr>
        <w:t xml:space="preserve">to play with the </w:t>
      </w:r>
      <w:r w:rsidR="00BA0804">
        <w:rPr>
          <w:rFonts w:ascii="Times New Roman" w:eastAsiaTheme="minorEastAsia" w:hAnsi="Times New Roman" w:cs="Times New Roman"/>
        </w:rPr>
        <w:t>misclassifications and is related with the tolerance to this scenario</w:t>
      </w:r>
      <w:r w:rsidR="00357378">
        <w:rPr>
          <w:rFonts w:ascii="Times New Roman" w:eastAsiaTheme="minorEastAsia" w:hAnsi="Times New Roman" w:cs="Times New Roman"/>
        </w:rPr>
        <w:t>.</w:t>
      </w:r>
    </w:p>
    <w:p w14:paraId="4A39EC8D" w14:textId="36908B65" w:rsidR="00357378" w:rsidRPr="00EF18F4" w:rsidRDefault="00357378" w:rsidP="00D54DE4">
      <w:pPr>
        <w:jc w:val="both"/>
        <w:rPr>
          <w:rFonts w:ascii="Times New Roman" w:eastAsiaTheme="minorEastAsia" w:hAnsi="Times New Roman" w:cs="Times New Roman"/>
        </w:rPr>
      </w:pPr>
      <w:r>
        <w:rPr>
          <w:rFonts w:ascii="Times New Roman" w:eastAsiaTheme="minorEastAsia" w:hAnsi="Times New Roman" w:cs="Times New Roman"/>
        </w:rPr>
        <w:t xml:space="preserve">To include more flexibility in the model </w:t>
      </w:r>
      <w:r w:rsidR="00F90254">
        <w:rPr>
          <w:rFonts w:ascii="Times New Roman" w:eastAsiaTheme="minorEastAsia" w:hAnsi="Times New Roman" w:cs="Times New Roman"/>
        </w:rPr>
        <w:t>it is possible to change the type of kernel in the model. This parameter changes the type of decision boundary obtained</w:t>
      </w:r>
      <w:r w:rsidR="0056007E">
        <w:rPr>
          <w:rFonts w:ascii="Times New Roman" w:eastAsiaTheme="minorEastAsia" w:hAnsi="Times New Roman" w:cs="Times New Roman"/>
        </w:rPr>
        <w:t xml:space="preserve">, for example </w:t>
      </w:r>
      <w:r w:rsidR="00933364">
        <w:rPr>
          <w:rFonts w:ascii="Times New Roman" w:eastAsiaTheme="minorEastAsia" w:hAnsi="Times New Roman" w:cs="Times New Roman"/>
        </w:rPr>
        <w:t>linear, radial or polynomial. According to the kernel selected, the mode</w:t>
      </w:r>
      <w:r w:rsidR="007772DB">
        <w:rPr>
          <w:rFonts w:ascii="Times New Roman" w:eastAsiaTheme="minorEastAsia" w:hAnsi="Times New Roman" w:cs="Times New Roman"/>
        </w:rPr>
        <w:t>l will change the dimensions in the data to project a hyperplane correspondent to the kernel selected.</w:t>
      </w:r>
    </w:p>
    <w:p w14:paraId="6AFA24BE" w14:textId="602CD03D" w:rsidR="005E320E" w:rsidRDefault="00ED7019" w:rsidP="00D54DE4">
      <w:pPr>
        <w:jc w:val="both"/>
        <w:rPr>
          <w:rFonts w:ascii="Times New Roman" w:eastAsiaTheme="minorEastAsia" w:hAnsi="Times New Roman" w:cs="Times New Roman"/>
        </w:rPr>
      </w:pPr>
      <w:r>
        <w:rPr>
          <w:rFonts w:ascii="Times New Roman" w:eastAsiaTheme="minorEastAsia" w:hAnsi="Times New Roman" w:cs="Times New Roman"/>
        </w:rPr>
        <w:lastRenderedPageBreak/>
        <w:t>The svm classifier</w:t>
      </w:r>
      <w:r w:rsidR="00F92319">
        <w:rPr>
          <w:rFonts w:ascii="Times New Roman" w:eastAsiaTheme="minorEastAsia" w:hAnsi="Times New Roman" w:cs="Times New Roman"/>
        </w:rPr>
        <w:t xml:space="preserve"> offers good predictions given its nature and flexibility, </w:t>
      </w:r>
      <w:r w:rsidR="00CC17EC">
        <w:rPr>
          <w:rFonts w:ascii="Times New Roman" w:eastAsiaTheme="minorEastAsia" w:hAnsi="Times New Roman" w:cs="Times New Roman"/>
        </w:rPr>
        <w:t xml:space="preserve">however, </w:t>
      </w:r>
      <w:r w:rsidR="00946AA0">
        <w:rPr>
          <w:rFonts w:ascii="Times New Roman" w:eastAsiaTheme="minorEastAsia" w:hAnsi="Times New Roman" w:cs="Times New Roman"/>
        </w:rPr>
        <w:t xml:space="preserve">for this aspect it can also take a long time of training </w:t>
      </w:r>
      <w:r w:rsidR="00606D41">
        <w:rPr>
          <w:rFonts w:ascii="Times New Roman" w:eastAsiaTheme="minorEastAsia" w:hAnsi="Times New Roman" w:cs="Times New Roman"/>
        </w:rPr>
        <w:t>and is sensitive to the type of kernel selected, which means that the results obtained ca</w:t>
      </w:r>
      <w:r w:rsidR="001A48CC">
        <w:rPr>
          <w:rFonts w:ascii="Times New Roman" w:eastAsiaTheme="minorEastAsia" w:hAnsi="Times New Roman" w:cs="Times New Roman"/>
        </w:rPr>
        <w:t>n have significant changes by modifying the type of kernel.</w:t>
      </w:r>
    </w:p>
    <w:p w14:paraId="323DA454" w14:textId="01D60123" w:rsidR="001A48CC" w:rsidRDefault="001A48CC" w:rsidP="00D54DE4">
      <w:pPr>
        <w:jc w:val="both"/>
        <w:rPr>
          <w:rFonts w:ascii="Times New Roman" w:eastAsiaTheme="minorEastAsia" w:hAnsi="Times New Roman" w:cs="Times New Roman"/>
        </w:rPr>
      </w:pPr>
    </w:p>
    <w:p w14:paraId="09F64E4C" w14:textId="54C54EC0" w:rsidR="001A48CC" w:rsidRDefault="001A48CC" w:rsidP="001A48CC">
      <w:pPr>
        <w:pStyle w:val="ListParagraph"/>
        <w:numPr>
          <w:ilvl w:val="0"/>
          <w:numId w:val="2"/>
        </w:numPr>
        <w:jc w:val="both"/>
        <w:rPr>
          <w:rFonts w:ascii="Times New Roman" w:eastAsiaTheme="minorEastAsia" w:hAnsi="Times New Roman" w:cs="Times New Roman"/>
          <w:b/>
          <w:bCs/>
        </w:rPr>
      </w:pPr>
      <w:r>
        <w:rPr>
          <w:rFonts w:ascii="Times New Roman" w:eastAsiaTheme="minorEastAsia" w:hAnsi="Times New Roman" w:cs="Times New Roman"/>
          <w:b/>
          <w:bCs/>
        </w:rPr>
        <w:t xml:space="preserve">Benchmarking </w:t>
      </w:r>
      <w:r w:rsidR="003B42E5">
        <w:rPr>
          <w:rFonts w:ascii="Times New Roman" w:eastAsiaTheme="minorEastAsia" w:hAnsi="Times New Roman" w:cs="Times New Roman"/>
          <w:b/>
          <w:bCs/>
        </w:rPr>
        <w:t>experiment</w:t>
      </w:r>
    </w:p>
    <w:p w14:paraId="5A47FD69" w14:textId="6B9AB831" w:rsidR="001A48CC" w:rsidRDefault="003B42E5" w:rsidP="001A48CC">
      <w:pPr>
        <w:jc w:val="both"/>
        <w:rPr>
          <w:rFonts w:ascii="Times New Roman" w:eastAsiaTheme="minorEastAsia" w:hAnsi="Times New Roman" w:cs="Times New Roman"/>
        </w:rPr>
      </w:pPr>
      <w:r>
        <w:rPr>
          <w:rFonts w:ascii="Times New Roman" w:eastAsiaTheme="minorEastAsia" w:hAnsi="Times New Roman" w:cs="Times New Roman"/>
        </w:rPr>
        <w:t xml:space="preserve">This exercise </w:t>
      </w:r>
      <w:r w:rsidR="0047100B">
        <w:rPr>
          <w:rFonts w:ascii="Times New Roman" w:eastAsiaTheme="minorEastAsia" w:hAnsi="Times New Roman" w:cs="Times New Roman"/>
        </w:rPr>
        <w:t xml:space="preserve">was made using a database </w:t>
      </w:r>
      <w:r w:rsidR="002B367A" w:rsidRPr="002B367A">
        <w:rPr>
          <w:rFonts w:ascii="Times New Roman" w:eastAsiaTheme="minorEastAsia" w:hAnsi="Times New Roman" w:cs="Times New Roman"/>
        </w:rPr>
        <w:t>related with direct marketing campaigns of a banking institution.</w:t>
      </w:r>
      <w:r w:rsidR="00F96B7D">
        <w:rPr>
          <w:rFonts w:ascii="Times New Roman" w:eastAsiaTheme="minorEastAsia" w:hAnsi="Times New Roman" w:cs="Times New Roman"/>
        </w:rPr>
        <w:t xml:space="preserve"> </w:t>
      </w:r>
      <w:r w:rsidR="00232442">
        <w:rPr>
          <w:rFonts w:ascii="Times New Roman" w:eastAsiaTheme="minorEastAsia" w:hAnsi="Times New Roman" w:cs="Times New Roman"/>
        </w:rPr>
        <w:t xml:space="preserve">This dataset includes various features regarding the </w:t>
      </w:r>
      <w:r w:rsidR="00F96B7D">
        <w:rPr>
          <w:rFonts w:ascii="Times New Roman" w:eastAsiaTheme="minorEastAsia" w:hAnsi="Times New Roman" w:cs="Times New Roman"/>
        </w:rPr>
        <w:t>financial situation of the clients with the products in the bank, the number of contacts with the client</w:t>
      </w:r>
      <w:r w:rsidR="00112880">
        <w:rPr>
          <w:rFonts w:ascii="Times New Roman" w:eastAsiaTheme="minorEastAsia" w:hAnsi="Times New Roman" w:cs="Times New Roman"/>
        </w:rPr>
        <w:t xml:space="preserve">, demographic information, social and </w:t>
      </w:r>
      <w:r w:rsidR="00410CC1">
        <w:rPr>
          <w:rFonts w:ascii="Times New Roman" w:eastAsiaTheme="minorEastAsia" w:hAnsi="Times New Roman" w:cs="Times New Roman"/>
        </w:rPr>
        <w:t>economic</w:t>
      </w:r>
      <w:r w:rsidR="00112880">
        <w:rPr>
          <w:rFonts w:ascii="Times New Roman" w:eastAsiaTheme="minorEastAsia" w:hAnsi="Times New Roman" w:cs="Times New Roman"/>
        </w:rPr>
        <w:t xml:space="preserve"> context features and the target variable</w:t>
      </w:r>
      <w:r w:rsidR="00BC147E">
        <w:rPr>
          <w:rFonts w:ascii="Times New Roman" w:eastAsiaTheme="minorEastAsia" w:hAnsi="Times New Roman" w:cs="Times New Roman"/>
        </w:rPr>
        <w:t xml:space="preserve"> </w:t>
      </w:r>
      <w:r w:rsidR="002B367A" w:rsidRPr="00BC147E">
        <w:rPr>
          <w:rFonts w:ascii="Times New Roman" w:eastAsiaTheme="minorEastAsia" w:hAnsi="Times New Roman" w:cs="Times New Roman"/>
          <w:i/>
          <w:iCs/>
        </w:rPr>
        <w:t>subscribed</w:t>
      </w:r>
      <w:r w:rsidR="00BC147E">
        <w:rPr>
          <w:rFonts w:ascii="Times New Roman" w:eastAsiaTheme="minorEastAsia" w:hAnsi="Times New Roman" w:cs="Times New Roman"/>
        </w:rPr>
        <w:t xml:space="preserve"> </w:t>
      </w:r>
      <w:r w:rsidR="00692621">
        <w:rPr>
          <w:rFonts w:ascii="Times New Roman" w:eastAsiaTheme="minorEastAsia" w:hAnsi="Times New Roman" w:cs="Times New Roman"/>
        </w:rPr>
        <w:t>which tells if the client was subscribed or not to the product offered during the campaign</w:t>
      </w:r>
      <w:r w:rsidR="00410CC1">
        <w:rPr>
          <w:rFonts w:ascii="Times New Roman" w:eastAsiaTheme="minorEastAsia" w:hAnsi="Times New Roman" w:cs="Times New Roman"/>
        </w:rPr>
        <w:t>s.</w:t>
      </w:r>
      <w:r w:rsidR="00C86113">
        <w:rPr>
          <w:rFonts w:ascii="Times New Roman" w:eastAsiaTheme="minorEastAsia" w:hAnsi="Times New Roman" w:cs="Times New Roman"/>
        </w:rPr>
        <w:t xml:space="preserve"> Thedataset was divided in train (80%) and test(20%).</w:t>
      </w:r>
    </w:p>
    <w:p w14:paraId="5906823C" w14:textId="362B48FB" w:rsidR="00410CC1" w:rsidRDefault="00410CC1" w:rsidP="001A48CC">
      <w:pPr>
        <w:jc w:val="both"/>
        <w:rPr>
          <w:rFonts w:ascii="Times New Roman" w:eastAsiaTheme="minorEastAsia" w:hAnsi="Times New Roman" w:cs="Times New Roman"/>
        </w:rPr>
      </w:pPr>
      <w:r>
        <w:rPr>
          <w:rFonts w:ascii="Times New Roman" w:eastAsiaTheme="minorEastAsia" w:hAnsi="Times New Roman" w:cs="Times New Roman"/>
        </w:rPr>
        <w:t xml:space="preserve">A first step to </w:t>
      </w:r>
      <w:r w:rsidR="007E637C">
        <w:rPr>
          <w:rFonts w:ascii="Times New Roman" w:eastAsiaTheme="minorEastAsia" w:hAnsi="Times New Roman" w:cs="Times New Roman"/>
        </w:rPr>
        <w:t xml:space="preserve">conduct this experiment </w:t>
      </w:r>
      <w:r w:rsidR="008C037D">
        <w:rPr>
          <w:rFonts w:ascii="Times New Roman" w:eastAsiaTheme="minorEastAsia" w:hAnsi="Times New Roman" w:cs="Times New Roman"/>
        </w:rPr>
        <w:t xml:space="preserve">was analyzing the features, their scales, </w:t>
      </w:r>
      <w:r w:rsidR="00AF50B5">
        <w:rPr>
          <w:rFonts w:ascii="Times New Roman" w:eastAsiaTheme="minorEastAsia" w:hAnsi="Times New Roman" w:cs="Times New Roman"/>
        </w:rPr>
        <w:t>magnitude,</w:t>
      </w:r>
      <w:r w:rsidR="008C037D">
        <w:rPr>
          <w:rFonts w:ascii="Times New Roman" w:eastAsiaTheme="minorEastAsia" w:hAnsi="Times New Roman" w:cs="Times New Roman"/>
        </w:rPr>
        <w:t xml:space="preserve"> and types. In the following table it is possible to observe some summary statistics of the numerical variables:</w:t>
      </w:r>
    </w:p>
    <w:p w14:paraId="35DA1D1E" w14:textId="7CFFEE20" w:rsidR="008C037D" w:rsidRDefault="00AF50B5" w:rsidP="001A48CC">
      <w:pPr>
        <w:jc w:val="both"/>
        <w:rPr>
          <w:rFonts w:ascii="Times New Roman" w:eastAsiaTheme="minorEastAsia" w:hAnsi="Times New Roman" w:cs="Times New Roman"/>
        </w:rPr>
      </w:pPr>
      <w:r>
        <w:rPr>
          <w:noProof/>
        </w:rPr>
        <w:drawing>
          <wp:inline distT="0" distB="0" distL="0" distR="0" wp14:anchorId="2A2CA9C4" wp14:editId="334CA4E0">
            <wp:extent cx="5943600" cy="1628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28775"/>
                    </a:xfrm>
                    <a:prstGeom prst="rect">
                      <a:avLst/>
                    </a:prstGeom>
                  </pic:spPr>
                </pic:pic>
              </a:graphicData>
            </a:graphic>
          </wp:inline>
        </w:drawing>
      </w:r>
    </w:p>
    <w:p w14:paraId="015F3ED6" w14:textId="5EABD2DD" w:rsidR="00770E43" w:rsidRPr="00770E43" w:rsidRDefault="00770E43" w:rsidP="00770E43">
      <w:pPr>
        <w:ind w:left="720" w:hanging="720"/>
        <w:jc w:val="center"/>
        <w:rPr>
          <w:rFonts w:ascii="Times New Roman" w:eastAsiaTheme="minorEastAsia" w:hAnsi="Times New Roman" w:cs="Times New Roman"/>
          <w:b/>
          <w:bCs/>
          <w:i/>
          <w:iCs/>
        </w:rPr>
      </w:pPr>
      <w:r w:rsidRPr="00770E43">
        <w:rPr>
          <w:rFonts w:ascii="Times New Roman" w:eastAsiaTheme="minorEastAsia" w:hAnsi="Times New Roman" w:cs="Times New Roman"/>
          <w:b/>
          <w:bCs/>
          <w:i/>
          <w:iCs/>
        </w:rPr>
        <w:t>Table 1</w:t>
      </w:r>
    </w:p>
    <w:p w14:paraId="2F754C3D" w14:textId="591BDAE0" w:rsidR="00AF50B5" w:rsidRDefault="00AF50B5" w:rsidP="001A48CC">
      <w:pPr>
        <w:jc w:val="both"/>
        <w:rPr>
          <w:rFonts w:ascii="Times New Roman" w:eastAsiaTheme="minorEastAsia" w:hAnsi="Times New Roman" w:cs="Times New Roman"/>
        </w:rPr>
      </w:pPr>
      <w:r>
        <w:rPr>
          <w:rFonts w:ascii="Times New Roman" w:eastAsiaTheme="minorEastAsia" w:hAnsi="Times New Roman" w:cs="Times New Roman"/>
        </w:rPr>
        <w:t xml:space="preserve">In this table it </w:t>
      </w:r>
      <w:r w:rsidR="004C376F">
        <w:rPr>
          <w:rFonts w:ascii="Times New Roman" w:eastAsiaTheme="minorEastAsia" w:hAnsi="Times New Roman" w:cs="Times New Roman"/>
        </w:rPr>
        <w:t>i</w:t>
      </w:r>
      <w:r>
        <w:rPr>
          <w:rFonts w:ascii="Times New Roman" w:eastAsiaTheme="minorEastAsia" w:hAnsi="Times New Roman" w:cs="Times New Roman"/>
        </w:rPr>
        <w:t xml:space="preserve">s possible to notice </w:t>
      </w:r>
      <w:r w:rsidR="004C376F">
        <w:rPr>
          <w:rFonts w:ascii="Times New Roman" w:eastAsiaTheme="minorEastAsia" w:hAnsi="Times New Roman" w:cs="Times New Roman"/>
        </w:rPr>
        <w:t>that the variable pdays (</w:t>
      </w:r>
      <w:r w:rsidR="00E11CAA">
        <w:rPr>
          <w:rFonts w:ascii="Times New Roman" w:eastAsiaTheme="minorEastAsia" w:hAnsi="Times New Roman" w:cs="Times New Roman"/>
        </w:rPr>
        <w:t>days after the last contact</w:t>
      </w:r>
      <w:r w:rsidR="004C376F">
        <w:rPr>
          <w:rFonts w:ascii="Times New Roman" w:eastAsiaTheme="minorEastAsia" w:hAnsi="Times New Roman" w:cs="Times New Roman"/>
        </w:rPr>
        <w:t>)</w:t>
      </w:r>
      <w:r w:rsidR="00CB1639">
        <w:rPr>
          <w:rFonts w:ascii="Times New Roman" w:eastAsiaTheme="minorEastAsia" w:hAnsi="Times New Roman" w:cs="Times New Roman"/>
        </w:rPr>
        <w:t xml:space="preserve"> presents most of the values in 999 which means that the client was not contacted</w:t>
      </w:r>
      <w:r w:rsidR="00FB6A08">
        <w:rPr>
          <w:rFonts w:ascii="Times New Roman" w:eastAsiaTheme="minorEastAsia" w:hAnsi="Times New Roman" w:cs="Times New Roman"/>
        </w:rPr>
        <w:t>.</w:t>
      </w:r>
    </w:p>
    <w:p w14:paraId="73D62D8F" w14:textId="4A3C995A" w:rsidR="00FB6A08" w:rsidRDefault="00EE7D01" w:rsidP="001A48CC">
      <w:pPr>
        <w:jc w:val="both"/>
        <w:rPr>
          <w:rFonts w:ascii="Times New Roman" w:eastAsiaTheme="minorEastAsia" w:hAnsi="Times New Roman" w:cs="Times New Roman"/>
        </w:rPr>
      </w:pPr>
      <w:r>
        <w:rPr>
          <w:rFonts w:ascii="Times New Roman" w:eastAsiaTheme="minorEastAsia" w:hAnsi="Times New Roman" w:cs="Times New Roman"/>
        </w:rPr>
        <w:t xml:space="preserve">Regarding the number of missing vales, the maximum percentage </w:t>
      </w:r>
      <w:r w:rsidR="005721E7">
        <w:rPr>
          <w:rFonts w:ascii="Times New Roman" w:eastAsiaTheme="minorEastAsia" w:hAnsi="Times New Roman" w:cs="Times New Roman"/>
        </w:rPr>
        <w:t xml:space="preserve">is 1% </w:t>
      </w:r>
      <w:r w:rsidR="00565910">
        <w:rPr>
          <w:rFonts w:ascii="Times New Roman" w:eastAsiaTheme="minorEastAsia" w:hAnsi="Times New Roman" w:cs="Times New Roman"/>
        </w:rPr>
        <w:t xml:space="preserve">which means that </w:t>
      </w:r>
      <w:r w:rsidR="00E55E6C">
        <w:rPr>
          <w:rFonts w:ascii="Times New Roman" w:eastAsiaTheme="minorEastAsia" w:hAnsi="Times New Roman" w:cs="Times New Roman"/>
        </w:rPr>
        <w:t xml:space="preserve">all the features have a </w:t>
      </w:r>
      <w:r w:rsidR="006E246A">
        <w:rPr>
          <w:rFonts w:ascii="Times New Roman" w:eastAsiaTheme="minorEastAsia" w:hAnsi="Times New Roman" w:cs="Times New Roman"/>
        </w:rPr>
        <w:t>considerable</w:t>
      </w:r>
      <w:r w:rsidR="00E55E6C">
        <w:rPr>
          <w:rFonts w:ascii="Times New Roman" w:eastAsiaTheme="minorEastAsia" w:hAnsi="Times New Roman" w:cs="Times New Roman"/>
        </w:rPr>
        <w:t xml:space="preserve"> number of </w:t>
      </w:r>
      <w:r w:rsidR="006E246A">
        <w:rPr>
          <w:rFonts w:ascii="Times New Roman" w:eastAsiaTheme="minorEastAsia" w:hAnsi="Times New Roman" w:cs="Times New Roman"/>
        </w:rPr>
        <w:t>information</w:t>
      </w:r>
      <w:r w:rsidR="005E4FC5">
        <w:rPr>
          <w:rFonts w:ascii="Times New Roman" w:eastAsiaTheme="minorEastAsia" w:hAnsi="Times New Roman" w:cs="Times New Roman"/>
        </w:rPr>
        <w:t>.</w:t>
      </w:r>
    </w:p>
    <w:p w14:paraId="11D3FEDE" w14:textId="65E2AA42" w:rsidR="00DC178D" w:rsidRDefault="00DC178D" w:rsidP="001A48CC">
      <w:pPr>
        <w:jc w:val="both"/>
        <w:rPr>
          <w:rFonts w:ascii="Times New Roman" w:eastAsiaTheme="minorEastAsia" w:hAnsi="Times New Roman" w:cs="Times New Roman"/>
        </w:rPr>
      </w:pPr>
      <w:r>
        <w:rPr>
          <w:rFonts w:ascii="Times New Roman" w:eastAsiaTheme="minorEastAsia" w:hAnsi="Times New Roman" w:cs="Times New Roman"/>
        </w:rPr>
        <w:t>Regarding the categorical variables, in the following table is possible to observe the distribution per</w:t>
      </w:r>
      <w:r w:rsidR="00C3751B">
        <w:rPr>
          <w:rFonts w:ascii="Times New Roman" w:eastAsiaTheme="minorEastAsia" w:hAnsi="Times New Roman" w:cs="Times New Roman"/>
        </w:rPr>
        <w:t xml:space="preserve"> </w:t>
      </w:r>
      <w:r>
        <w:rPr>
          <w:rFonts w:ascii="Times New Roman" w:eastAsiaTheme="minorEastAsia" w:hAnsi="Times New Roman" w:cs="Times New Roman"/>
        </w:rPr>
        <w:t>category</w:t>
      </w:r>
      <w:r w:rsidR="00C3751B">
        <w:rPr>
          <w:rFonts w:ascii="Times New Roman" w:eastAsiaTheme="minorEastAsia" w:hAnsi="Times New Roman" w:cs="Times New Roman"/>
        </w:rPr>
        <w:t>.</w:t>
      </w:r>
    </w:p>
    <w:tbl>
      <w:tblPr>
        <w:tblW w:w="10156" w:type="dxa"/>
        <w:tblLook w:val="04A0" w:firstRow="1" w:lastRow="0" w:firstColumn="1" w:lastColumn="0" w:noHBand="0" w:noVBand="1"/>
      </w:tblPr>
      <w:tblGrid>
        <w:gridCol w:w="1349"/>
        <w:gridCol w:w="846"/>
        <w:gridCol w:w="1071"/>
        <w:gridCol w:w="271"/>
        <w:gridCol w:w="1039"/>
        <w:gridCol w:w="943"/>
        <w:gridCol w:w="975"/>
        <w:gridCol w:w="271"/>
        <w:gridCol w:w="1855"/>
        <w:gridCol w:w="755"/>
        <w:gridCol w:w="781"/>
      </w:tblGrid>
      <w:tr w:rsidR="00104F7B" w:rsidRPr="005E4FC5" w14:paraId="65BB5EE5" w14:textId="77777777" w:rsidTr="00104F7B">
        <w:trPr>
          <w:trHeight w:val="164"/>
        </w:trPr>
        <w:tc>
          <w:tcPr>
            <w:tcW w:w="13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CBDAC6" w14:textId="77777777" w:rsidR="005E4FC5" w:rsidRPr="005E4FC5" w:rsidRDefault="005E4FC5" w:rsidP="005E4FC5">
            <w:pPr>
              <w:spacing w:after="0" w:line="240" w:lineRule="auto"/>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 </w:t>
            </w:r>
          </w:p>
        </w:tc>
        <w:tc>
          <w:tcPr>
            <w:tcW w:w="1917"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694B299" w14:textId="77777777" w:rsidR="005E4FC5" w:rsidRPr="005E4FC5" w:rsidRDefault="005E4FC5" w:rsidP="005E4FC5">
            <w:pPr>
              <w:spacing w:after="0" w:line="240" w:lineRule="auto"/>
              <w:jc w:val="center"/>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job</w:t>
            </w:r>
          </w:p>
        </w:tc>
        <w:tc>
          <w:tcPr>
            <w:tcW w:w="271" w:type="dxa"/>
            <w:tcBorders>
              <w:top w:val="nil"/>
              <w:left w:val="nil"/>
              <w:bottom w:val="nil"/>
              <w:right w:val="nil"/>
            </w:tcBorders>
            <w:shd w:val="clear" w:color="auto" w:fill="auto"/>
            <w:noWrap/>
            <w:vAlign w:val="bottom"/>
            <w:hideMark/>
          </w:tcPr>
          <w:p w14:paraId="01947B2A" w14:textId="77777777" w:rsidR="005E4FC5" w:rsidRPr="005E4FC5" w:rsidRDefault="005E4FC5" w:rsidP="005E4FC5">
            <w:pPr>
              <w:spacing w:after="0" w:line="240" w:lineRule="auto"/>
              <w:jc w:val="center"/>
              <w:rPr>
                <w:rFonts w:ascii="Times New Roman" w:eastAsia="Times New Roman" w:hAnsi="Times New Roman" w:cs="Times New Roman"/>
                <w:b/>
                <w:bCs/>
                <w:color w:val="000000"/>
                <w:sz w:val="20"/>
                <w:szCs w:val="20"/>
              </w:rPr>
            </w:pPr>
          </w:p>
        </w:tc>
        <w:tc>
          <w:tcPr>
            <w:tcW w:w="10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45BD18" w14:textId="77777777" w:rsidR="005E4FC5" w:rsidRPr="005E4FC5" w:rsidRDefault="005E4FC5" w:rsidP="005E4FC5">
            <w:pPr>
              <w:spacing w:after="0" w:line="240" w:lineRule="auto"/>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 </w:t>
            </w:r>
          </w:p>
        </w:tc>
        <w:tc>
          <w:tcPr>
            <w:tcW w:w="1918"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6741C75" w14:textId="77777777" w:rsidR="005E4FC5" w:rsidRPr="005E4FC5" w:rsidRDefault="005E4FC5" w:rsidP="005E4FC5">
            <w:pPr>
              <w:spacing w:after="0" w:line="240" w:lineRule="auto"/>
              <w:jc w:val="center"/>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default</w:t>
            </w:r>
          </w:p>
        </w:tc>
        <w:tc>
          <w:tcPr>
            <w:tcW w:w="271" w:type="dxa"/>
            <w:tcBorders>
              <w:top w:val="nil"/>
              <w:left w:val="nil"/>
              <w:bottom w:val="nil"/>
              <w:right w:val="nil"/>
            </w:tcBorders>
            <w:shd w:val="clear" w:color="auto" w:fill="auto"/>
            <w:noWrap/>
            <w:vAlign w:val="bottom"/>
            <w:hideMark/>
          </w:tcPr>
          <w:p w14:paraId="0F749889" w14:textId="77777777" w:rsidR="005E4FC5" w:rsidRPr="005E4FC5" w:rsidRDefault="005E4FC5" w:rsidP="005E4FC5">
            <w:pPr>
              <w:spacing w:after="0" w:line="240" w:lineRule="auto"/>
              <w:jc w:val="center"/>
              <w:rPr>
                <w:rFonts w:ascii="Times New Roman" w:eastAsia="Times New Roman" w:hAnsi="Times New Roman" w:cs="Times New Roman"/>
                <w:b/>
                <w:bCs/>
                <w:color w:val="000000"/>
                <w:sz w:val="20"/>
                <w:szCs w:val="20"/>
              </w:rPr>
            </w:pPr>
          </w:p>
        </w:tc>
        <w:tc>
          <w:tcPr>
            <w:tcW w:w="18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0C860E" w14:textId="77777777" w:rsidR="005E4FC5" w:rsidRPr="005E4FC5" w:rsidRDefault="005E4FC5" w:rsidP="005E4FC5">
            <w:pPr>
              <w:spacing w:after="0" w:line="240" w:lineRule="auto"/>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 </w:t>
            </w:r>
          </w:p>
        </w:tc>
        <w:tc>
          <w:tcPr>
            <w:tcW w:w="1536"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67F891A" w14:textId="77777777" w:rsidR="005E4FC5" w:rsidRPr="005E4FC5" w:rsidRDefault="005E4FC5" w:rsidP="005E4FC5">
            <w:pPr>
              <w:spacing w:after="0" w:line="240" w:lineRule="auto"/>
              <w:jc w:val="center"/>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education</w:t>
            </w:r>
          </w:p>
        </w:tc>
      </w:tr>
      <w:tr w:rsidR="00104F7B" w:rsidRPr="005E4FC5" w14:paraId="23F87CDC" w14:textId="77777777" w:rsidTr="00104F7B">
        <w:trPr>
          <w:trHeight w:val="164"/>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14:paraId="603456B9" w14:textId="77777777" w:rsidR="005E4FC5" w:rsidRPr="005E4FC5" w:rsidRDefault="005E4FC5" w:rsidP="005E4FC5">
            <w:pPr>
              <w:spacing w:after="0" w:line="240" w:lineRule="auto"/>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admin.</w:t>
            </w:r>
          </w:p>
        </w:tc>
        <w:tc>
          <w:tcPr>
            <w:tcW w:w="846" w:type="dxa"/>
            <w:tcBorders>
              <w:top w:val="nil"/>
              <w:left w:val="nil"/>
              <w:bottom w:val="single" w:sz="4" w:space="0" w:color="auto"/>
              <w:right w:val="single" w:sz="4" w:space="0" w:color="auto"/>
            </w:tcBorders>
            <w:shd w:val="clear" w:color="auto" w:fill="auto"/>
            <w:noWrap/>
            <w:vAlign w:val="center"/>
            <w:hideMark/>
          </w:tcPr>
          <w:p w14:paraId="52EFE7C0"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3985</w:t>
            </w:r>
          </w:p>
        </w:tc>
        <w:tc>
          <w:tcPr>
            <w:tcW w:w="1071" w:type="dxa"/>
            <w:tcBorders>
              <w:top w:val="nil"/>
              <w:left w:val="nil"/>
              <w:bottom w:val="single" w:sz="4" w:space="0" w:color="auto"/>
              <w:right w:val="single" w:sz="4" w:space="0" w:color="auto"/>
            </w:tcBorders>
            <w:shd w:val="clear" w:color="auto" w:fill="auto"/>
            <w:noWrap/>
            <w:vAlign w:val="center"/>
            <w:hideMark/>
          </w:tcPr>
          <w:p w14:paraId="589A83D8"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25.1%</w:t>
            </w:r>
          </w:p>
        </w:tc>
        <w:tc>
          <w:tcPr>
            <w:tcW w:w="271" w:type="dxa"/>
            <w:tcBorders>
              <w:top w:val="nil"/>
              <w:left w:val="nil"/>
              <w:bottom w:val="nil"/>
              <w:right w:val="nil"/>
            </w:tcBorders>
            <w:shd w:val="clear" w:color="auto" w:fill="auto"/>
            <w:noWrap/>
            <w:vAlign w:val="bottom"/>
            <w:hideMark/>
          </w:tcPr>
          <w:p w14:paraId="3AC0E02B"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p>
        </w:tc>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14649E47" w14:textId="77777777" w:rsidR="005E4FC5" w:rsidRPr="005E4FC5" w:rsidRDefault="005E4FC5" w:rsidP="005E4FC5">
            <w:pPr>
              <w:spacing w:after="0" w:line="240" w:lineRule="auto"/>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no</w:t>
            </w:r>
          </w:p>
        </w:tc>
        <w:tc>
          <w:tcPr>
            <w:tcW w:w="943" w:type="dxa"/>
            <w:tcBorders>
              <w:top w:val="nil"/>
              <w:left w:val="nil"/>
              <w:bottom w:val="single" w:sz="4" w:space="0" w:color="auto"/>
              <w:right w:val="single" w:sz="4" w:space="0" w:color="auto"/>
            </w:tcBorders>
            <w:shd w:val="clear" w:color="auto" w:fill="auto"/>
            <w:noWrap/>
            <w:vAlign w:val="center"/>
            <w:hideMark/>
          </w:tcPr>
          <w:p w14:paraId="7318B64C"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12563</w:t>
            </w:r>
          </w:p>
        </w:tc>
        <w:tc>
          <w:tcPr>
            <w:tcW w:w="975" w:type="dxa"/>
            <w:tcBorders>
              <w:top w:val="nil"/>
              <w:left w:val="nil"/>
              <w:bottom w:val="single" w:sz="4" w:space="0" w:color="auto"/>
              <w:right w:val="single" w:sz="4" w:space="0" w:color="auto"/>
            </w:tcBorders>
            <w:shd w:val="clear" w:color="auto" w:fill="auto"/>
            <w:noWrap/>
            <w:vAlign w:val="center"/>
            <w:hideMark/>
          </w:tcPr>
          <w:p w14:paraId="16167DC5"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79.4%</w:t>
            </w:r>
          </w:p>
        </w:tc>
        <w:tc>
          <w:tcPr>
            <w:tcW w:w="271" w:type="dxa"/>
            <w:tcBorders>
              <w:top w:val="nil"/>
              <w:left w:val="nil"/>
              <w:bottom w:val="nil"/>
              <w:right w:val="nil"/>
            </w:tcBorders>
            <w:shd w:val="clear" w:color="auto" w:fill="auto"/>
            <w:noWrap/>
            <w:vAlign w:val="bottom"/>
            <w:hideMark/>
          </w:tcPr>
          <w:p w14:paraId="77E3A14A"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p>
        </w:tc>
        <w:tc>
          <w:tcPr>
            <w:tcW w:w="1855" w:type="dxa"/>
            <w:tcBorders>
              <w:top w:val="nil"/>
              <w:left w:val="single" w:sz="4" w:space="0" w:color="auto"/>
              <w:bottom w:val="single" w:sz="4" w:space="0" w:color="auto"/>
              <w:right w:val="single" w:sz="4" w:space="0" w:color="auto"/>
            </w:tcBorders>
            <w:shd w:val="clear" w:color="auto" w:fill="auto"/>
            <w:noWrap/>
            <w:vAlign w:val="center"/>
            <w:hideMark/>
          </w:tcPr>
          <w:p w14:paraId="72AF92F5" w14:textId="77777777" w:rsidR="005E4FC5" w:rsidRPr="005E4FC5" w:rsidRDefault="005E4FC5" w:rsidP="005E4FC5">
            <w:pPr>
              <w:spacing w:after="0" w:line="240" w:lineRule="auto"/>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university.degree</w:t>
            </w:r>
          </w:p>
        </w:tc>
        <w:tc>
          <w:tcPr>
            <w:tcW w:w="755" w:type="dxa"/>
            <w:tcBorders>
              <w:top w:val="nil"/>
              <w:left w:val="nil"/>
              <w:bottom w:val="single" w:sz="4" w:space="0" w:color="auto"/>
              <w:right w:val="single" w:sz="4" w:space="0" w:color="auto"/>
            </w:tcBorders>
            <w:shd w:val="clear" w:color="auto" w:fill="auto"/>
            <w:noWrap/>
            <w:vAlign w:val="center"/>
            <w:hideMark/>
          </w:tcPr>
          <w:p w14:paraId="54A5C39A"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4779</w:t>
            </w:r>
          </w:p>
        </w:tc>
        <w:tc>
          <w:tcPr>
            <w:tcW w:w="781" w:type="dxa"/>
            <w:tcBorders>
              <w:top w:val="nil"/>
              <w:left w:val="nil"/>
              <w:bottom w:val="single" w:sz="4" w:space="0" w:color="auto"/>
              <w:right w:val="single" w:sz="4" w:space="0" w:color="auto"/>
            </w:tcBorders>
            <w:shd w:val="clear" w:color="auto" w:fill="auto"/>
            <w:noWrap/>
            <w:vAlign w:val="center"/>
            <w:hideMark/>
          </w:tcPr>
          <w:p w14:paraId="764DDBDC"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30.1%</w:t>
            </w:r>
          </w:p>
        </w:tc>
      </w:tr>
      <w:tr w:rsidR="00104F7B" w:rsidRPr="005E4FC5" w14:paraId="1A713A96" w14:textId="77777777" w:rsidTr="00104F7B">
        <w:trPr>
          <w:trHeight w:val="164"/>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14:paraId="0EDADA2B" w14:textId="77777777" w:rsidR="005E4FC5" w:rsidRPr="005E4FC5" w:rsidRDefault="005E4FC5" w:rsidP="005E4FC5">
            <w:pPr>
              <w:spacing w:after="0" w:line="240" w:lineRule="auto"/>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blue-collar</w:t>
            </w:r>
          </w:p>
        </w:tc>
        <w:tc>
          <w:tcPr>
            <w:tcW w:w="846" w:type="dxa"/>
            <w:tcBorders>
              <w:top w:val="nil"/>
              <w:left w:val="nil"/>
              <w:bottom w:val="single" w:sz="4" w:space="0" w:color="auto"/>
              <w:right w:val="single" w:sz="4" w:space="0" w:color="auto"/>
            </w:tcBorders>
            <w:shd w:val="clear" w:color="auto" w:fill="auto"/>
            <w:noWrap/>
            <w:vAlign w:val="center"/>
            <w:hideMark/>
          </w:tcPr>
          <w:p w14:paraId="7CF059B7"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3556</w:t>
            </w:r>
          </w:p>
        </w:tc>
        <w:tc>
          <w:tcPr>
            <w:tcW w:w="1071" w:type="dxa"/>
            <w:tcBorders>
              <w:top w:val="nil"/>
              <w:left w:val="nil"/>
              <w:bottom w:val="single" w:sz="4" w:space="0" w:color="auto"/>
              <w:right w:val="single" w:sz="4" w:space="0" w:color="auto"/>
            </w:tcBorders>
            <w:shd w:val="clear" w:color="auto" w:fill="auto"/>
            <w:noWrap/>
            <w:vAlign w:val="center"/>
            <w:hideMark/>
          </w:tcPr>
          <w:p w14:paraId="2BAEC73B"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22.4%</w:t>
            </w:r>
          </w:p>
        </w:tc>
        <w:tc>
          <w:tcPr>
            <w:tcW w:w="271" w:type="dxa"/>
            <w:tcBorders>
              <w:top w:val="nil"/>
              <w:left w:val="nil"/>
              <w:bottom w:val="nil"/>
              <w:right w:val="nil"/>
            </w:tcBorders>
            <w:shd w:val="clear" w:color="auto" w:fill="auto"/>
            <w:noWrap/>
            <w:vAlign w:val="bottom"/>
            <w:hideMark/>
          </w:tcPr>
          <w:p w14:paraId="6B1DDEC0"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p>
        </w:tc>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73F74E0E" w14:textId="77777777" w:rsidR="005E4FC5" w:rsidRPr="005E4FC5" w:rsidRDefault="005E4FC5" w:rsidP="005E4FC5">
            <w:pPr>
              <w:spacing w:after="0" w:line="240" w:lineRule="auto"/>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unknown</w:t>
            </w:r>
          </w:p>
        </w:tc>
        <w:tc>
          <w:tcPr>
            <w:tcW w:w="943" w:type="dxa"/>
            <w:tcBorders>
              <w:top w:val="nil"/>
              <w:left w:val="nil"/>
              <w:bottom w:val="single" w:sz="4" w:space="0" w:color="auto"/>
              <w:right w:val="single" w:sz="4" w:space="0" w:color="auto"/>
            </w:tcBorders>
            <w:shd w:val="clear" w:color="auto" w:fill="auto"/>
            <w:noWrap/>
            <w:vAlign w:val="center"/>
            <w:hideMark/>
          </w:tcPr>
          <w:p w14:paraId="717A54E9"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3260</w:t>
            </w:r>
          </w:p>
        </w:tc>
        <w:tc>
          <w:tcPr>
            <w:tcW w:w="975" w:type="dxa"/>
            <w:tcBorders>
              <w:top w:val="nil"/>
              <w:left w:val="nil"/>
              <w:bottom w:val="single" w:sz="4" w:space="0" w:color="auto"/>
              <w:right w:val="single" w:sz="4" w:space="0" w:color="auto"/>
            </w:tcBorders>
            <w:shd w:val="clear" w:color="auto" w:fill="auto"/>
            <w:noWrap/>
            <w:vAlign w:val="center"/>
            <w:hideMark/>
          </w:tcPr>
          <w:p w14:paraId="7D186926"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20.6%</w:t>
            </w:r>
          </w:p>
        </w:tc>
        <w:tc>
          <w:tcPr>
            <w:tcW w:w="271" w:type="dxa"/>
            <w:tcBorders>
              <w:top w:val="nil"/>
              <w:left w:val="nil"/>
              <w:bottom w:val="nil"/>
              <w:right w:val="nil"/>
            </w:tcBorders>
            <w:shd w:val="clear" w:color="auto" w:fill="auto"/>
            <w:noWrap/>
            <w:vAlign w:val="bottom"/>
            <w:hideMark/>
          </w:tcPr>
          <w:p w14:paraId="2C86D669"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p>
        </w:tc>
        <w:tc>
          <w:tcPr>
            <w:tcW w:w="1855" w:type="dxa"/>
            <w:tcBorders>
              <w:top w:val="nil"/>
              <w:left w:val="single" w:sz="4" w:space="0" w:color="auto"/>
              <w:bottom w:val="single" w:sz="4" w:space="0" w:color="auto"/>
              <w:right w:val="single" w:sz="4" w:space="0" w:color="auto"/>
            </w:tcBorders>
            <w:shd w:val="clear" w:color="auto" w:fill="auto"/>
            <w:noWrap/>
            <w:vAlign w:val="center"/>
            <w:hideMark/>
          </w:tcPr>
          <w:p w14:paraId="4BDC3A82" w14:textId="77777777" w:rsidR="005E4FC5" w:rsidRPr="005E4FC5" w:rsidRDefault="005E4FC5" w:rsidP="005E4FC5">
            <w:pPr>
              <w:spacing w:after="0" w:line="240" w:lineRule="auto"/>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high.school</w:t>
            </w:r>
          </w:p>
        </w:tc>
        <w:tc>
          <w:tcPr>
            <w:tcW w:w="755" w:type="dxa"/>
            <w:tcBorders>
              <w:top w:val="nil"/>
              <w:left w:val="nil"/>
              <w:bottom w:val="single" w:sz="4" w:space="0" w:color="auto"/>
              <w:right w:val="single" w:sz="4" w:space="0" w:color="auto"/>
            </w:tcBorders>
            <w:shd w:val="clear" w:color="auto" w:fill="auto"/>
            <w:noWrap/>
            <w:vAlign w:val="center"/>
            <w:hideMark/>
          </w:tcPr>
          <w:p w14:paraId="5ABD6830"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3566</w:t>
            </w:r>
          </w:p>
        </w:tc>
        <w:tc>
          <w:tcPr>
            <w:tcW w:w="781" w:type="dxa"/>
            <w:tcBorders>
              <w:top w:val="nil"/>
              <w:left w:val="nil"/>
              <w:bottom w:val="single" w:sz="4" w:space="0" w:color="auto"/>
              <w:right w:val="single" w:sz="4" w:space="0" w:color="auto"/>
            </w:tcBorders>
            <w:shd w:val="clear" w:color="auto" w:fill="auto"/>
            <w:noWrap/>
            <w:vAlign w:val="center"/>
            <w:hideMark/>
          </w:tcPr>
          <w:p w14:paraId="2F52E6E9"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22.5%</w:t>
            </w:r>
          </w:p>
        </w:tc>
      </w:tr>
      <w:tr w:rsidR="00104F7B" w:rsidRPr="005E4FC5" w14:paraId="206E091D" w14:textId="77777777" w:rsidTr="00104F7B">
        <w:trPr>
          <w:trHeight w:val="164"/>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14:paraId="04E139FA" w14:textId="77777777" w:rsidR="005E4FC5" w:rsidRPr="005E4FC5" w:rsidRDefault="005E4FC5" w:rsidP="005E4FC5">
            <w:pPr>
              <w:spacing w:after="0" w:line="240" w:lineRule="auto"/>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technician</w:t>
            </w:r>
          </w:p>
        </w:tc>
        <w:tc>
          <w:tcPr>
            <w:tcW w:w="846" w:type="dxa"/>
            <w:tcBorders>
              <w:top w:val="nil"/>
              <w:left w:val="nil"/>
              <w:bottom w:val="single" w:sz="4" w:space="0" w:color="auto"/>
              <w:right w:val="single" w:sz="4" w:space="0" w:color="auto"/>
            </w:tcBorders>
            <w:shd w:val="clear" w:color="auto" w:fill="auto"/>
            <w:noWrap/>
            <w:vAlign w:val="center"/>
            <w:hideMark/>
          </w:tcPr>
          <w:p w14:paraId="4F79E91C"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2595</w:t>
            </w:r>
          </w:p>
        </w:tc>
        <w:tc>
          <w:tcPr>
            <w:tcW w:w="1071" w:type="dxa"/>
            <w:tcBorders>
              <w:top w:val="nil"/>
              <w:left w:val="nil"/>
              <w:bottom w:val="single" w:sz="4" w:space="0" w:color="auto"/>
              <w:right w:val="single" w:sz="4" w:space="0" w:color="auto"/>
            </w:tcBorders>
            <w:shd w:val="clear" w:color="auto" w:fill="auto"/>
            <w:noWrap/>
            <w:vAlign w:val="center"/>
            <w:hideMark/>
          </w:tcPr>
          <w:p w14:paraId="12F0C758"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16.4%</w:t>
            </w:r>
          </w:p>
        </w:tc>
        <w:tc>
          <w:tcPr>
            <w:tcW w:w="271" w:type="dxa"/>
            <w:tcBorders>
              <w:top w:val="nil"/>
              <w:left w:val="nil"/>
              <w:bottom w:val="nil"/>
              <w:right w:val="nil"/>
            </w:tcBorders>
            <w:shd w:val="clear" w:color="auto" w:fill="auto"/>
            <w:noWrap/>
            <w:vAlign w:val="bottom"/>
            <w:hideMark/>
          </w:tcPr>
          <w:p w14:paraId="3A1C2B39"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p>
        </w:tc>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65B302A5" w14:textId="77777777" w:rsidR="005E4FC5" w:rsidRPr="005E4FC5" w:rsidRDefault="005E4FC5" w:rsidP="005E4FC5">
            <w:pPr>
              <w:spacing w:after="0" w:line="240" w:lineRule="auto"/>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yes</w:t>
            </w:r>
          </w:p>
        </w:tc>
        <w:tc>
          <w:tcPr>
            <w:tcW w:w="943" w:type="dxa"/>
            <w:tcBorders>
              <w:top w:val="nil"/>
              <w:left w:val="nil"/>
              <w:bottom w:val="single" w:sz="4" w:space="0" w:color="auto"/>
              <w:right w:val="single" w:sz="4" w:space="0" w:color="auto"/>
            </w:tcBorders>
            <w:shd w:val="clear" w:color="auto" w:fill="auto"/>
            <w:noWrap/>
            <w:vAlign w:val="center"/>
            <w:hideMark/>
          </w:tcPr>
          <w:p w14:paraId="1F796516"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2</w:t>
            </w:r>
          </w:p>
        </w:tc>
        <w:tc>
          <w:tcPr>
            <w:tcW w:w="975" w:type="dxa"/>
            <w:tcBorders>
              <w:top w:val="nil"/>
              <w:left w:val="nil"/>
              <w:bottom w:val="single" w:sz="4" w:space="0" w:color="auto"/>
              <w:right w:val="single" w:sz="4" w:space="0" w:color="auto"/>
            </w:tcBorders>
            <w:shd w:val="clear" w:color="auto" w:fill="auto"/>
            <w:noWrap/>
            <w:vAlign w:val="center"/>
            <w:hideMark/>
          </w:tcPr>
          <w:p w14:paraId="0F27BB1C"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0.0%</w:t>
            </w:r>
          </w:p>
        </w:tc>
        <w:tc>
          <w:tcPr>
            <w:tcW w:w="271" w:type="dxa"/>
            <w:tcBorders>
              <w:top w:val="nil"/>
              <w:left w:val="nil"/>
              <w:bottom w:val="nil"/>
              <w:right w:val="nil"/>
            </w:tcBorders>
            <w:shd w:val="clear" w:color="auto" w:fill="auto"/>
            <w:noWrap/>
            <w:vAlign w:val="bottom"/>
            <w:hideMark/>
          </w:tcPr>
          <w:p w14:paraId="0241EAE8"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p>
        </w:tc>
        <w:tc>
          <w:tcPr>
            <w:tcW w:w="1855" w:type="dxa"/>
            <w:tcBorders>
              <w:top w:val="nil"/>
              <w:left w:val="single" w:sz="4" w:space="0" w:color="auto"/>
              <w:bottom w:val="single" w:sz="4" w:space="0" w:color="auto"/>
              <w:right w:val="single" w:sz="4" w:space="0" w:color="auto"/>
            </w:tcBorders>
            <w:shd w:val="clear" w:color="auto" w:fill="auto"/>
            <w:noWrap/>
            <w:vAlign w:val="center"/>
            <w:hideMark/>
          </w:tcPr>
          <w:p w14:paraId="35DD6F91" w14:textId="77777777" w:rsidR="005E4FC5" w:rsidRPr="005E4FC5" w:rsidRDefault="005E4FC5" w:rsidP="005E4FC5">
            <w:pPr>
              <w:spacing w:after="0" w:line="240" w:lineRule="auto"/>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basic.9y</w:t>
            </w:r>
          </w:p>
        </w:tc>
        <w:tc>
          <w:tcPr>
            <w:tcW w:w="755" w:type="dxa"/>
            <w:tcBorders>
              <w:top w:val="nil"/>
              <w:left w:val="nil"/>
              <w:bottom w:val="single" w:sz="4" w:space="0" w:color="auto"/>
              <w:right w:val="single" w:sz="4" w:space="0" w:color="auto"/>
            </w:tcBorders>
            <w:shd w:val="clear" w:color="auto" w:fill="auto"/>
            <w:noWrap/>
            <w:vAlign w:val="center"/>
            <w:hideMark/>
          </w:tcPr>
          <w:p w14:paraId="0B0DEABE"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2340</w:t>
            </w:r>
          </w:p>
        </w:tc>
        <w:tc>
          <w:tcPr>
            <w:tcW w:w="781" w:type="dxa"/>
            <w:tcBorders>
              <w:top w:val="nil"/>
              <w:left w:val="nil"/>
              <w:bottom w:val="single" w:sz="4" w:space="0" w:color="auto"/>
              <w:right w:val="single" w:sz="4" w:space="0" w:color="auto"/>
            </w:tcBorders>
            <w:shd w:val="clear" w:color="auto" w:fill="auto"/>
            <w:noWrap/>
            <w:vAlign w:val="center"/>
            <w:hideMark/>
          </w:tcPr>
          <w:p w14:paraId="2FF33611"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14.7%</w:t>
            </w:r>
          </w:p>
        </w:tc>
      </w:tr>
      <w:tr w:rsidR="00104F7B" w:rsidRPr="005E4FC5" w14:paraId="60851B96" w14:textId="77777777" w:rsidTr="00104F7B">
        <w:trPr>
          <w:trHeight w:val="164"/>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14:paraId="38605655" w14:textId="77777777" w:rsidR="005E4FC5" w:rsidRPr="005E4FC5" w:rsidRDefault="005E4FC5" w:rsidP="005E4FC5">
            <w:pPr>
              <w:spacing w:after="0" w:line="240" w:lineRule="auto"/>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services</w:t>
            </w:r>
          </w:p>
        </w:tc>
        <w:tc>
          <w:tcPr>
            <w:tcW w:w="846" w:type="dxa"/>
            <w:tcBorders>
              <w:top w:val="nil"/>
              <w:left w:val="nil"/>
              <w:bottom w:val="single" w:sz="4" w:space="0" w:color="auto"/>
              <w:right w:val="single" w:sz="4" w:space="0" w:color="auto"/>
            </w:tcBorders>
            <w:shd w:val="clear" w:color="auto" w:fill="auto"/>
            <w:noWrap/>
            <w:vAlign w:val="center"/>
            <w:hideMark/>
          </w:tcPr>
          <w:p w14:paraId="62DCC894"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1549</w:t>
            </w:r>
          </w:p>
        </w:tc>
        <w:tc>
          <w:tcPr>
            <w:tcW w:w="1071" w:type="dxa"/>
            <w:tcBorders>
              <w:top w:val="nil"/>
              <w:left w:val="nil"/>
              <w:bottom w:val="single" w:sz="4" w:space="0" w:color="auto"/>
              <w:right w:val="single" w:sz="4" w:space="0" w:color="auto"/>
            </w:tcBorders>
            <w:shd w:val="clear" w:color="auto" w:fill="auto"/>
            <w:noWrap/>
            <w:vAlign w:val="center"/>
            <w:hideMark/>
          </w:tcPr>
          <w:p w14:paraId="4B07BD77"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9.8%</w:t>
            </w:r>
          </w:p>
        </w:tc>
        <w:tc>
          <w:tcPr>
            <w:tcW w:w="271" w:type="dxa"/>
            <w:tcBorders>
              <w:top w:val="nil"/>
              <w:left w:val="nil"/>
              <w:bottom w:val="nil"/>
              <w:right w:val="nil"/>
            </w:tcBorders>
            <w:shd w:val="clear" w:color="auto" w:fill="auto"/>
            <w:noWrap/>
            <w:vAlign w:val="bottom"/>
            <w:hideMark/>
          </w:tcPr>
          <w:p w14:paraId="02FC670F"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p>
        </w:tc>
        <w:tc>
          <w:tcPr>
            <w:tcW w:w="1039" w:type="dxa"/>
            <w:tcBorders>
              <w:top w:val="nil"/>
              <w:left w:val="nil"/>
              <w:bottom w:val="nil"/>
              <w:right w:val="nil"/>
            </w:tcBorders>
            <w:shd w:val="clear" w:color="auto" w:fill="auto"/>
            <w:noWrap/>
            <w:vAlign w:val="bottom"/>
            <w:hideMark/>
          </w:tcPr>
          <w:p w14:paraId="280A6259" w14:textId="77777777" w:rsidR="005E4FC5" w:rsidRPr="005E4FC5" w:rsidRDefault="005E4FC5" w:rsidP="005E4FC5">
            <w:pPr>
              <w:spacing w:after="0" w:line="240" w:lineRule="auto"/>
              <w:rPr>
                <w:rFonts w:ascii="Times New Roman" w:eastAsia="Times New Roman" w:hAnsi="Times New Roman" w:cs="Times New Roman"/>
                <w:sz w:val="20"/>
                <w:szCs w:val="20"/>
              </w:rPr>
            </w:pPr>
          </w:p>
        </w:tc>
        <w:tc>
          <w:tcPr>
            <w:tcW w:w="943" w:type="dxa"/>
            <w:tcBorders>
              <w:top w:val="nil"/>
              <w:left w:val="nil"/>
              <w:bottom w:val="nil"/>
              <w:right w:val="nil"/>
            </w:tcBorders>
            <w:shd w:val="clear" w:color="auto" w:fill="auto"/>
            <w:noWrap/>
            <w:vAlign w:val="bottom"/>
            <w:hideMark/>
          </w:tcPr>
          <w:p w14:paraId="316BB725" w14:textId="77777777" w:rsidR="005E4FC5" w:rsidRPr="005E4FC5" w:rsidRDefault="005E4FC5" w:rsidP="005E4FC5">
            <w:pPr>
              <w:spacing w:after="0" w:line="240" w:lineRule="auto"/>
              <w:rPr>
                <w:rFonts w:ascii="Times New Roman" w:eastAsia="Times New Roman" w:hAnsi="Times New Roman" w:cs="Times New Roman"/>
                <w:sz w:val="20"/>
                <w:szCs w:val="20"/>
              </w:rPr>
            </w:pPr>
          </w:p>
        </w:tc>
        <w:tc>
          <w:tcPr>
            <w:tcW w:w="975" w:type="dxa"/>
            <w:tcBorders>
              <w:top w:val="nil"/>
              <w:left w:val="nil"/>
              <w:bottom w:val="nil"/>
              <w:right w:val="nil"/>
            </w:tcBorders>
            <w:shd w:val="clear" w:color="auto" w:fill="auto"/>
            <w:noWrap/>
            <w:vAlign w:val="bottom"/>
            <w:hideMark/>
          </w:tcPr>
          <w:p w14:paraId="0C5DC383" w14:textId="77777777" w:rsidR="005E4FC5" w:rsidRPr="005E4FC5" w:rsidRDefault="005E4FC5" w:rsidP="005E4FC5">
            <w:pPr>
              <w:spacing w:after="0" w:line="240" w:lineRule="auto"/>
              <w:rPr>
                <w:rFonts w:ascii="Times New Roman" w:eastAsia="Times New Roman" w:hAnsi="Times New Roman" w:cs="Times New Roman"/>
                <w:sz w:val="20"/>
                <w:szCs w:val="20"/>
              </w:rPr>
            </w:pPr>
          </w:p>
        </w:tc>
        <w:tc>
          <w:tcPr>
            <w:tcW w:w="271" w:type="dxa"/>
            <w:tcBorders>
              <w:top w:val="nil"/>
              <w:left w:val="nil"/>
              <w:bottom w:val="nil"/>
              <w:right w:val="nil"/>
            </w:tcBorders>
            <w:shd w:val="clear" w:color="auto" w:fill="auto"/>
            <w:noWrap/>
            <w:vAlign w:val="bottom"/>
            <w:hideMark/>
          </w:tcPr>
          <w:p w14:paraId="04222D7E" w14:textId="77777777" w:rsidR="005E4FC5" w:rsidRPr="005E4FC5" w:rsidRDefault="005E4FC5" w:rsidP="005E4FC5">
            <w:pPr>
              <w:spacing w:after="0" w:line="240" w:lineRule="auto"/>
              <w:rPr>
                <w:rFonts w:ascii="Times New Roman" w:eastAsia="Times New Roman" w:hAnsi="Times New Roman" w:cs="Times New Roman"/>
                <w:sz w:val="20"/>
                <w:szCs w:val="20"/>
              </w:rPr>
            </w:pPr>
          </w:p>
        </w:tc>
        <w:tc>
          <w:tcPr>
            <w:tcW w:w="1855" w:type="dxa"/>
            <w:tcBorders>
              <w:top w:val="nil"/>
              <w:left w:val="single" w:sz="4" w:space="0" w:color="auto"/>
              <w:bottom w:val="single" w:sz="4" w:space="0" w:color="auto"/>
              <w:right w:val="single" w:sz="4" w:space="0" w:color="auto"/>
            </w:tcBorders>
            <w:shd w:val="clear" w:color="auto" w:fill="auto"/>
            <w:noWrap/>
            <w:vAlign w:val="center"/>
            <w:hideMark/>
          </w:tcPr>
          <w:p w14:paraId="2E37F764" w14:textId="77777777" w:rsidR="005E4FC5" w:rsidRPr="005E4FC5" w:rsidRDefault="005E4FC5" w:rsidP="005E4FC5">
            <w:pPr>
              <w:spacing w:after="0" w:line="240" w:lineRule="auto"/>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professional.course</w:t>
            </w:r>
          </w:p>
        </w:tc>
        <w:tc>
          <w:tcPr>
            <w:tcW w:w="755" w:type="dxa"/>
            <w:tcBorders>
              <w:top w:val="nil"/>
              <w:left w:val="nil"/>
              <w:bottom w:val="single" w:sz="4" w:space="0" w:color="auto"/>
              <w:right w:val="single" w:sz="4" w:space="0" w:color="auto"/>
            </w:tcBorders>
            <w:shd w:val="clear" w:color="auto" w:fill="auto"/>
            <w:noWrap/>
            <w:vAlign w:val="center"/>
            <w:hideMark/>
          </w:tcPr>
          <w:p w14:paraId="341A8F25"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2009</w:t>
            </w:r>
          </w:p>
        </w:tc>
        <w:tc>
          <w:tcPr>
            <w:tcW w:w="781" w:type="dxa"/>
            <w:tcBorders>
              <w:top w:val="nil"/>
              <w:left w:val="nil"/>
              <w:bottom w:val="single" w:sz="4" w:space="0" w:color="auto"/>
              <w:right w:val="single" w:sz="4" w:space="0" w:color="auto"/>
            </w:tcBorders>
            <w:shd w:val="clear" w:color="auto" w:fill="auto"/>
            <w:noWrap/>
            <w:vAlign w:val="center"/>
            <w:hideMark/>
          </w:tcPr>
          <w:p w14:paraId="79F253C8"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12.7%</w:t>
            </w:r>
          </w:p>
        </w:tc>
      </w:tr>
      <w:tr w:rsidR="00104F7B" w:rsidRPr="005E4FC5" w14:paraId="190784DA" w14:textId="77777777" w:rsidTr="00104F7B">
        <w:trPr>
          <w:trHeight w:val="164"/>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14:paraId="6D80341D" w14:textId="77777777" w:rsidR="005E4FC5" w:rsidRPr="005E4FC5" w:rsidRDefault="005E4FC5" w:rsidP="005E4FC5">
            <w:pPr>
              <w:spacing w:after="0" w:line="240" w:lineRule="auto"/>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management</w:t>
            </w:r>
          </w:p>
        </w:tc>
        <w:tc>
          <w:tcPr>
            <w:tcW w:w="846" w:type="dxa"/>
            <w:tcBorders>
              <w:top w:val="nil"/>
              <w:left w:val="nil"/>
              <w:bottom w:val="single" w:sz="4" w:space="0" w:color="auto"/>
              <w:right w:val="single" w:sz="4" w:space="0" w:color="auto"/>
            </w:tcBorders>
            <w:shd w:val="clear" w:color="auto" w:fill="auto"/>
            <w:noWrap/>
            <w:vAlign w:val="center"/>
            <w:hideMark/>
          </w:tcPr>
          <w:p w14:paraId="6A5C2894"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1139</w:t>
            </w:r>
          </w:p>
        </w:tc>
        <w:tc>
          <w:tcPr>
            <w:tcW w:w="1071" w:type="dxa"/>
            <w:tcBorders>
              <w:top w:val="nil"/>
              <w:left w:val="nil"/>
              <w:bottom w:val="single" w:sz="4" w:space="0" w:color="auto"/>
              <w:right w:val="single" w:sz="4" w:space="0" w:color="auto"/>
            </w:tcBorders>
            <w:shd w:val="clear" w:color="auto" w:fill="auto"/>
            <w:noWrap/>
            <w:vAlign w:val="center"/>
            <w:hideMark/>
          </w:tcPr>
          <w:p w14:paraId="6C8DB345"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7.2%</w:t>
            </w:r>
          </w:p>
        </w:tc>
        <w:tc>
          <w:tcPr>
            <w:tcW w:w="271" w:type="dxa"/>
            <w:tcBorders>
              <w:top w:val="nil"/>
              <w:left w:val="nil"/>
              <w:bottom w:val="nil"/>
              <w:right w:val="nil"/>
            </w:tcBorders>
            <w:shd w:val="clear" w:color="auto" w:fill="auto"/>
            <w:noWrap/>
            <w:vAlign w:val="bottom"/>
            <w:hideMark/>
          </w:tcPr>
          <w:p w14:paraId="1323416D"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p>
        </w:tc>
        <w:tc>
          <w:tcPr>
            <w:tcW w:w="10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91A0AE" w14:textId="77777777" w:rsidR="005E4FC5" w:rsidRPr="005E4FC5" w:rsidRDefault="005E4FC5" w:rsidP="005E4FC5">
            <w:pPr>
              <w:spacing w:after="0" w:line="240" w:lineRule="auto"/>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 </w:t>
            </w:r>
          </w:p>
        </w:tc>
        <w:tc>
          <w:tcPr>
            <w:tcW w:w="1918"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FCE01E3" w14:textId="77777777" w:rsidR="005E4FC5" w:rsidRPr="005E4FC5" w:rsidRDefault="005E4FC5" w:rsidP="005E4FC5">
            <w:pPr>
              <w:spacing w:after="0" w:line="240" w:lineRule="auto"/>
              <w:jc w:val="center"/>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housing</w:t>
            </w:r>
          </w:p>
        </w:tc>
        <w:tc>
          <w:tcPr>
            <w:tcW w:w="271" w:type="dxa"/>
            <w:tcBorders>
              <w:top w:val="nil"/>
              <w:left w:val="nil"/>
              <w:bottom w:val="nil"/>
              <w:right w:val="nil"/>
            </w:tcBorders>
            <w:shd w:val="clear" w:color="auto" w:fill="auto"/>
            <w:noWrap/>
            <w:vAlign w:val="bottom"/>
            <w:hideMark/>
          </w:tcPr>
          <w:p w14:paraId="2D2B30AA" w14:textId="77777777" w:rsidR="005E4FC5" w:rsidRPr="005E4FC5" w:rsidRDefault="005E4FC5" w:rsidP="005E4FC5">
            <w:pPr>
              <w:spacing w:after="0" w:line="240" w:lineRule="auto"/>
              <w:jc w:val="center"/>
              <w:rPr>
                <w:rFonts w:ascii="Times New Roman" w:eastAsia="Times New Roman" w:hAnsi="Times New Roman" w:cs="Times New Roman"/>
                <w:b/>
                <w:bCs/>
                <w:color w:val="000000"/>
                <w:sz w:val="20"/>
                <w:szCs w:val="20"/>
              </w:rPr>
            </w:pPr>
          </w:p>
        </w:tc>
        <w:tc>
          <w:tcPr>
            <w:tcW w:w="1855" w:type="dxa"/>
            <w:tcBorders>
              <w:top w:val="nil"/>
              <w:left w:val="single" w:sz="4" w:space="0" w:color="auto"/>
              <w:bottom w:val="single" w:sz="4" w:space="0" w:color="auto"/>
              <w:right w:val="single" w:sz="4" w:space="0" w:color="auto"/>
            </w:tcBorders>
            <w:shd w:val="clear" w:color="auto" w:fill="auto"/>
            <w:noWrap/>
            <w:vAlign w:val="center"/>
            <w:hideMark/>
          </w:tcPr>
          <w:p w14:paraId="6CF6C35F" w14:textId="77777777" w:rsidR="005E4FC5" w:rsidRPr="005E4FC5" w:rsidRDefault="005E4FC5" w:rsidP="005E4FC5">
            <w:pPr>
              <w:spacing w:after="0" w:line="240" w:lineRule="auto"/>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basic.4y</w:t>
            </w:r>
          </w:p>
        </w:tc>
        <w:tc>
          <w:tcPr>
            <w:tcW w:w="755" w:type="dxa"/>
            <w:tcBorders>
              <w:top w:val="nil"/>
              <w:left w:val="nil"/>
              <w:bottom w:val="single" w:sz="4" w:space="0" w:color="auto"/>
              <w:right w:val="single" w:sz="4" w:space="0" w:color="auto"/>
            </w:tcBorders>
            <w:shd w:val="clear" w:color="auto" w:fill="auto"/>
            <w:noWrap/>
            <w:vAlign w:val="center"/>
            <w:hideMark/>
          </w:tcPr>
          <w:p w14:paraId="51B1F6A4"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1660</w:t>
            </w:r>
          </w:p>
        </w:tc>
        <w:tc>
          <w:tcPr>
            <w:tcW w:w="781" w:type="dxa"/>
            <w:tcBorders>
              <w:top w:val="nil"/>
              <w:left w:val="nil"/>
              <w:bottom w:val="single" w:sz="4" w:space="0" w:color="auto"/>
              <w:right w:val="single" w:sz="4" w:space="0" w:color="auto"/>
            </w:tcBorders>
            <w:shd w:val="clear" w:color="auto" w:fill="auto"/>
            <w:noWrap/>
            <w:vAlign w:val="center"/>
            <w:hideMark/>
          </w:tcPr>
          <w:p w14:paraId="334FD768"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10.5%</w:t>
            </w:r>
          </w:p>
        </w:tc>
      </w:tr>
      <w:tr w:rsidR="00104F7B" w:rsidRPr="005E4FC5" w14:paraId="7E349773" w14:textId="77777777" w:rsidTr="00104F7B">
        <w:trPr>
          <w:trHeight w:val="164"/>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14:paraId="50807164" w14:textId="77777777" w:rsidR="005E4FC5" w:rsidRPr="005E4FC5" w:rsidRDefault="005E4FC5" w:rsidP="005E4FC5">
            <w:pPr>
              <w:spacing w:after="0" w:line="240" w:lineRule="auto"/>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retired</w:t>
            </w:r>
          </w:p>
        </w:tc>
        <w:tc>
          <w:tcPr>
            <w:tcW w:w="846" w:type="dxa"/>
            <w:tcBorders>
              <w:top w:val="nil"/>
              <w:left w:val="nil"/>
              <w:bottom w:val="single" w:sz="4" w:space="0" w:color="auto"/>
              <w:right w:val="single" w:sz="4" w:space="0" w:color="auto"/>
            </w:tcBorders>
            <w:shd w:val="clear" w:color="auto" w:fill="auto"/>
            <w:noWrap/>
            <w:vAlign w:val="center"/>
            <w:hideMark/>
          </w:tcPr>
          <w:p w14:paraId="6A8AED21"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674</w:t>
            </w:r>
          </w:p>
        </w:tc>
        <w:tc>
          <w:tcPr>
            <w:tcW w:w="1071" w:type="dxa"/>
            <w:tcBorders>
              <w:top w:val="nil"/>
              <w:left w:val="nil"/>
              <w:bottom w:val="single" w:sz="4" w:space="0" w:color="auto"/>
              <w:right w:val="single" w:sz="4" w:space="0" w:color="auto"/>
            </w:tcBorders>
            <w:shd w:val="clear" w:color="auto" w:fill="auto"/>
            <w:noWrap/>
            <w:vAlign w:val="center"/>
            <w:hideMark/>
          </w:tcPr>
          <w:p w14:paraId="6EB80917"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4.2%</w:t>
            </w:r>
          </w:p>
        </w:tc>
        <w:tc>
          <w:tcPr>
            <w:tcW w:w="271" w:type="dxa"/>
            <w:tcBorders>
              <w:top w:val="nil"/>
              <w:left w:val="nil"/>
              <w:bottom w:val="nil"/>
              <w:right w:val="nil"/>
            </w:tcBorders>
            <w:shd w:val="clear" w:color="auto" w:fill="auto"/>
            <w:noWrap/>
            <w:vAlign w:val="bottom"/>
            <w:hideMark/>
          </w:tcPr>
          <w:p w14:paraId="2541AC19"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p>
        </w:tc>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6373EE8E" w14:textId="77777777" w:rsidR="005E4FC5" w:rsidRPr="005E4FC5" w:rsidRDefault="005E4FC5" w:rsidP="005E4FC5">
            <w:pPr>
              <w:spacing w:after="0" w:line="240" w:lineRule="auto"/>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yes</w:t>
            </w:r>
          </w:p>
        </w:tc>
        <w:tc>
          <w:tcPr>
            <w:tcW w:w="943" w:type="dxa"/>
            <w:tcBorders>
              <w:top w:val="nil"/>
              <w:left w:val="nil"/>
              <w:bottom w:val="single" w:sz="4" w:space="0" w:color="auto"/>
              <w:right w:val="single" w:sz="4" w:space="0" w:color="auto"/>
            </w:tcBorders>
            <w:shd w:val="clear" w:color="auto" w:fill="auto"/>
            <w:noWrap/>
            <w:vAlign w:val="center"/>
            <w:hideMark/>
          </w:tcPr>
          <w:p w14:paraId="7193B59E"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8388</w:t>
            </w:r>
          </w:p>
        </w:tc>
        <w:tc>
          <w:tcPr>
            <w:tcW w:w="975" w:type="dxa"/>
            <w:tcBorders>
              <w:top w:val="nil"/>
              <w:left w:val="nil"/>
              <w:bottom w:val="single" w:sz="4" w:space="0" w:color="auto"/>
              <w:right w:val="single" w:sz="4" w:space="0" w:color="auto"/>
            </w:tcBorders>
            <w:shd w:val="clear" w:color="auto" w:fill="auto"/>
            <w:noWrap/>
            <w:vAlign w:val="center"/>
            <w:hideMark/>
          </w:tcPr>
          <w:p w14:paraId="4AAB6E27"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53.0%</w:t>
            </w:r>
          </w:p>
        </w:tc>
        <w:tc>
          <w:tcPr>
            <w:tcW w:w="271" w:type="dxa"/>
            <w:tcBorders>
              <w:top w:val="nil"/>
              <w:left w:val="nil"/>
              <w:bottom w:val="nil"/>
              <w:right w:val="nil"/>
            </w:tcBorders>
            <w:shd w:val="clear" w:color="auto" w:fill="auto"/>
            <w:noWrap/>
            <w:vAlign w:val="bottom"/>
            <w:hideMark/>
          </w:tcPr>
          <w:p w14:paraId="2DAD9C78"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p>
        </w:tc>
        <w:tc>
          <w:tcPr>
            <w:tcW w:w="1855" w:type="dxa"/>
            <w:tcBorders>
              <w:top w:val="nil"/>
              <w:left w:val="single" w:sz="4" w:space="0" w:color="auto"/>
              <w:bottom w:val="single" w:sz="4" w:space="0" w:color="auto"/>
              <w:right w:val="single" w:sz="4" w:space="0" w:color="auto"/>
            </w:tcBorders>
            <w:shd w:val="clear" w:color="auto" w:fill="auto"/>
            <w:noWrap/>
            <w:vAlign w:val="center"/>
            <w:hideMark/>
          </w:tcPr>
          <w:p w14:paraId="78587A50" w14:textId="77777777" w:rsidR="005E4FC5" w:rsidRPr="005E4FC5" w:rsidRDefault="005E4FC5" w:rsidP="005E4FC5">
            <w:pPr>
              <w:spacing w:after="0" w:line="240" w:lineRule="auto"/>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basic.6y</w:t>
            </w:r>
          </w:p>
        </w:tc>
        <w:tc>
          <w:tcPr>
            <w:tcW w:w="755" w:type="dxa"/>
            <w:tcBorders>
              <w:top w:val="nil"/>
              <w:left w:val="nil"/>
              <w:bottom w:val="single" w:sz="4" w:space="0" w:color="auto"/>
              <w:right w:val="single" w:sz="4" w:space="0" w:color="auto"/>
            </w:tcBorders>
            <w:shd w:val="clear" w:color="auto" w:fill="auto"/>
            <w:noWrap/>
            <w:vAlign w:val="center"/>
            <w:hideMark/>
          </w:tcPr>
          <w:p w14:paraId="75593D47"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887</w:t>
            </w:r>
          </w:p>
        </w:tc>
        <w:tc>
          <w:tcPr>
            <w:tcW w:w="781" w:type="dxa"/>
            <w:tcBorders>
              <w:top w:val="nil"/>
              <w:left w:val="nil"/>
              <w:bottom w:val="single" w:sz="4" w:space="0" w:color="auto"/>
              <w:right w:val="single" w:sz="4" w:space="0" w:color="auto"/>
            </w:tcBorders>
            <w:shd w:val="clear" w:color="auto" w:fill="auto"/>
            <w:noWrap/>
            <w:vAlign w:val="center"/>
            <w:hideMark/>
          </w:tcPr>
          <w:p w14:paraId="7B90D47C"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5.6%</w:t>
            </w:r>
          </w:p>
        </w:tc>
      </w:tr>
      <w:tr w:rsidR="00104F7B" w:rsidRPr="005E4FC5" w14:paraId="08991173" w14:textId="77777777" w:rsidTr="00104F7B">
        <w:trPr>
          <w:trHeight w:val="164"/>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14:paraId="42A3011A" w14:textId="77777777" w:rsidR="005E4FC5" w:rsidRPr="005E4FC5" w:rsidRDefault="005E4FC5" w:rsidP="005E4FC5">
            <w:pPr>
              <w:spacing w:after="0" w:line="240" w:lineRule="auto"/>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entrepreneur</w:t>
            </w:r>
          </w:p>
        </w:tc>
        <w:tc>
          <w:tcPr>
            <w:tcW w:w="846" w:type="dxa"/>
            <w:tcBorders>
              <w:top w:val="nil"/>
              <w:left w:val="nil"/>
              <w:bottom w:val="single" w:sz="4" w:space="0" w:color="auto"/>
              <w:right w:val="single" w:sz="4" w:space="0" w:color="auto"/>
            </w:tcBorders>
            <w:shd w:val="clear" w:color="auto" w:fill="auto"/>
            <w:noWrap/>
            <w:vAlign w:val="center"/>
            <w:hideMark/>
          </w:tcPr>
          <w:p w14:paraId="026E12B3"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586</w:t>
            </w:r>
          </w:p>
        </w:tc>
        <w:tc>
          <w:tcPr>
            <w:tcW w:w="1071" w:type="dxa"/>
            <w:tcBorders>
              <w:top w:val="nil"/>
              <w:left w:val="nil"/>
              <w:bottom w:val="single" w:sz="4" w:space="0" w:color="auto"/>
              <w:right w:val="single" w:sz="4" w:space="0" w:color="auto"/>
            </w:tcBorders>
            <w:shd w:val="clear" w:color="auto" w:fill="auto"/>
            <w:noWrap/>
            <w:vAlign w:val="center"/>
            <w:hideMark/>
          </w:tcPr>
          <w:p w14:paraId="53CFFEBF"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3.7%</w:t>
            </w:r>
          </w:p>
        </w:tc>
        <w:tc>
          <w:tcPr>
            <w:tcW w:w="271" w:type="dxa"/>
            <w:tcBorders>
              <w:top w:val="nil"/>
              <w:left w:val="nil"/>
              <w:bottom w:val="nil"/>
              <w:right w:val="nil"/>
            </w:tcBorders>
            <w:shd w:val="clear" w:color="auto" w:fill="auto"/>
            <w:noWrap/>
            <w:vAlign w:val="bottom"/>
            <w:hideMark/>
          </w:tcPr>
          <w:p w14:paraId="6D6CB52F"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p>
        </w:tc>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7E6FCE12" w14:textId="77777777" w:rsidR="005E4FC5" w:rsidRPr="005E4FC5" w:rsidRDefault="005E4FC5" w:rsidP="005E4FC5">
            <w:pPr>
              <w:spacing w:after="0" w:line="240" w:lineRule="auto"/>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no</w:t>
            </w:r>
          </w:p>
        </w:tc>
        <w:tc>
          <w:tcPr>
            <w:tcW w:w="943" w:type="dxa"/>
            <w:tcBorders>
              <w:top w:val="nil"/>
              <w:left w:val="nil"/>
              <w:bottom w:val="single" w:sz="4" w:space="0" w:color="auto"/>
              <w:right w:val="single" w:sz="4" w:space="0" w:color="auto"/>
            </w:tcBorders>
            <w:shd w:val="clear" w:color="auto" w:fill="auto"/>
            <w:noWrap/>
            <w:vAlign w:val="center"/>
            <w:hideMark/>
          </w:tcPr>
          <w:p w14:paraId="22418E70"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7101</w:t>
            </w:r>
          </w:p>
        </w:tc>
        <w:tc>
          <w:tcPr>
            <w:tcW w:w="975" w:type="dxa"/>
            <w:tcBorders>
              <w:top w:val="nil"/>
              <w:left w:val="nil"/>
              <w:bottom w:val="single" w:sz="4" w:space="0" w:color="auto"/>
              <w:right w:val="single" w:sz="4" w:space="0" w:color="auto"/>
            </w:tcBorders>
            <w:shd w:val="clear" w:color="auto" w:fill="auto"/>
            <w:noWrap/>
            <w:vAlign w:val="center"/>
            <w:hideMark/>
          </w:tcPr>
          <w:p w14:paraId="480228F1"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44.8%</w:t>
            </w:r>
          </w:p>
        </w:tc>
        <w:tc>
          <w:tcPr>
            <w:tcW w:w="271" w:type="dxa"/>
            <w:tcBorders>
              <w:top w:val="nil"/>
              <w:left w:val="nil"/>
              <w:bottom w:val="nil"/>
              <w:right w:val="nil"/>
            </w:tcBorders>
            <w:shd w:val="clear" w:color="auto" w:fill="auto"/>
            <w:noWrap/>
            <w:vAlign w:val="bottom"/>
            <w:hideMark/>
          </w:tcPr>
          <w:p w14:paraId="15E97F9E"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p>
        </w:tc>
        <w:tc>
          <w:tcPr>
            <w:tcW w:w="1855" w:type="dxa"/>
            <w:tcBorders>
              <w:top w:val="nil"/>
              <w:left w:val="single" w:sz="4" w:space="0" w:color="auto"/>
              <w:bottom w:val="single" w:sz="4" w:space="0" w:color="auto"/>
              <w:right w:val="single" w:sz="4" w:space="0" w:color="auto"/>
            </w:tcBorders>
            <w:shd w:val="clear" w:color="auto" w:fill="auto"/>
            <w:noWrap/>
            <w:vAlign w:val="center"/>
            <w:hideMark/>
          </w:tcPr>
          <w:p w14:paraId="39D1909D" w14:textId="77777777" w:rsidR="005E4FC5" w:rsidRPr="005E4FC5" w:rsidRDefault="005E4FC5" w:rsidP="005E4FC5">
            <w:pPr>
              <w:spacing w:after="0" w:line="240" w:lineRule="auto"/>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unknown</w:t>
            </w:r>
          </w:p>
        </w:tc>
        <w:tc>
          <w:tcPr>
            <w:tcW w:w="755" w:type="dxa"/>
            <w:tcBorders>
              <w:top w:val="nil"/>
              <w:left w:val="nil"/>
              <w:bottom w:val="single" w:sz="4" w:space="0" w:color="auto"/>
              <w:right w:val="single" w:sz="4" w:space="0" w:color="auto"/>
            </w:tcBorders>
            <w:shd w:val="clear" w:color="auto" w:fill="auto"/>
            <w:noWrap/>
            <w:vAlign w:val="center"/>
            <w:hideMark/>
          </w:tcPr>
          <w:p w14:paraId="37A5A410"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617</w:t>
            </w:r>
          </w:p>
        </w:tc>
        <w:tc>
          <w:tcPr>
            <w:tcW w:w="781" w:type="dxa"/>
            <w:tcBorders>
              <w:top w:val="nil"/>
              <w:left w:val="nil"/>
              <w:bottom w:val="single" w:sz="4" w:space="0" w:color="auto"/>
              <w:right w:val="single" w:sz="4" w:space="0" w:color="auto"/>
            </w:tcBorders>
            <w:shd w:val="clear" w:color="auto" w:fill="auto"/>
            <w:noWrap/>
            <w:vAlign w:val="center"/>
            <w:hideMark/>
          </w:tcPr>
          <w:p w14:paraId="6893C929"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3.9%</w:t>
            </w:r>
          </w:p>
        </w:tc>
      </w:tr>
      <w:tr w:rsidR="00104F7B" w:rsidRPr="005E4FC5" w14:paraId="72850813" w14:textId="77777777" w:rsidTr="00104F7B">
        <w:trPr>
          <w:trHeight w:val="164"/>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14:paraId="733F1D4D" w14:textId="77777777" w:rsidR="005E4FC5" w:rsidRPr="005E4FC5" w:rsidRDefault="005E4FC5" w:rsidP="005E4FC5">
            <w:pPr>
              <w:spacing w:after="0" w:line="240" w:lineRule="auto"/>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self-employed</w:t>
            </w:r>
          </w:p>
        </w:tc>
        <w:tc>
          <w:tcPr>
            <w:tcW w:w="846" w:type="dxa"/>
            <w:tcBorders>
              <w:top w:val="nil"/>
              <w:left w:val="nil"/>
              <w:bottom w:val="single" w:sz="4" w:space="0" w:color="auto"/>
              <w:right w:val="single" w:sz="4" w:space="0" w:color="auto"/>
            </w:tcBorders>
            <w:shd w:val="clear" w:color="auto" w:fill="auto"/>
            <w:noWrap/>
            <w:vAlign w:val="center"/>
            <w:hideMark/>
          </w:tcPr>
          <w:p w14:paraId="5753F979"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557</w:t>
            </w:r>
          </w:p>
        </w:tc>
        <w:tc>
          <w:tcPr>
            <w:tcW w:w="1071" w:type="dxa"/>
            <w:tcBorders>
              <w:top w:val="nil"/>
              <w:left w:val="nil"/>
              <w:bottom w:val="single" w:sz="4" w:space="0" w:color="auto"/>
              <w:right w:val="single" w:sz="4" w:space="0" w:color="auto"/>
            </w:tcBorders>
            <w:shd w:val="clear" w:color="auto" w:fill="auto"/>
            <w:noWrap/>
            <w:vAlign w:val="center"/>
            <w:hideMark/>
          </w:tcPr>
          <w:p w14:paraId="4B968361"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3.5%</w:t>
            </w:r>
          </w:p>
        </w:tc>
        <w:tc>
          <w:tcPr>
            <w:tcW w:w="271" w:type="dxa"/>
            <w:tcBorders>
              <w:top w:val="nil"/>
              <w:left w:val="nil"/>
              <w:bottom w:val="nil"/>
              <w:right w:val="nil"/>
            </w:tcBorders>
            <w:shd w:val="clear" w:color="auto" w:fill="auto"/>
            <w:noWrap/>
            <w:vAlign w:val="bottom"/>
            <w:hideMark/>
          </w:tcPr>
          <w:p w14:paraId="683AF3B5"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p>
        </w:tc>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38A44DEE" w14:textId="77777777" w:rsidR="005E4FC5" w:rsidRPr="005E4FC5" w:rsidRDefault="005E4FC5" w:rsidP="005E4FC5">
            <w:pPr>
              <w:spacing w:after="0" w:line="240" w:lineRule="auto"/>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unknown</w:t>
            </w:r>
          </w:p>
        </w:tc>
        <w:tc>
          <w:tcPr>
            <w:tcW w:w="943" w:type="dxa"/>
            <w:tcBorders>
              <w:top w:val="nil"/>
              <w:left w:val="nil"/>
              <w:bottom w:val="single" w:sz="4" w:space="0" w:color="auto"/>
              <w:right w:val="single" w:sz="4" w:space="0" w:color="auto"/>
            </w:tcBorders>
            <w:shd w:val="clear" w:color="auto" w:fill="auto"/>
            <w:noWrap/>
            <w:vAlign w:val="center"/>
            <w:hideMark/>
          </w:tcPr>
          <w:p w14:paraId="124E81E0"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348</w:t>
            </w:r>
          </w:p>
        </w:tc>
        <w:tc>
          <w:tcPr>
            <w:tcW w:w="975" w:type="dxa"/>
            <w:tcBorders>
              <w:top w:val="nil"/>
              <w:left w:val="nil"/>
              <w:bottom w:val="single" w:sz="4" w:space="0" w:color="auto"/>
              <w:right w:val="single" w:sz="4" w:space="0" w:color="auto"/>
            </w:tcBorders>
            <w:shd w:val="clear" w:color="auto" w:fill="auto"/>
            <w:noWrap/>
            <w:vAlign w:val="center"/>
            <w:hideMark/>
          </w:tcPr>
          <w:p w14:paraId="68D91CC1"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2.2%</w:t>
            </w:r>
          </w:p>
        </w:tc>
        <w:tc>
          <w:tcPr>
            <w:tcW w:w="271" w:type="dxa"/>
            <w:tcBorders>
              <w:top w:val="nil"/>
              <w:left w:val="nil"/>
              <w:bottom w:val="nil"/>
              <w:right w:val="nil"/>
            </w:tcBorders>
            <w:shd w:val="clear" w:color="auto" w:fill="auto"/>
            <w:noWrap/>
            <w:vAlign w:val="bottom"/>
            <w:hideMark/>
          </w:tcPr>
          <w:p w14:paraId="6C3102A9"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p>
        </w:tc>
        <w:tc>
          <w:tcPr>
            <w:tcW w:w="1855" w:type="dxa"/>
            <w:tcBorders>
              <w:top w:val="nil"/>
              <w:left w:val="single" w:sz="4" w:space="0" w:color="auto"/>
              <w:bottom w:val="single" w:sz="4" w:space="0" w:color="auto"/>
              <w:right w:val="single" w:sz="4" w:space="0" w:color="auto"/>
            </w:tcBorders>
            <w:shd w:val="clear" w:color="auto" w:fill="auto"/>
            <w:noWrap/>
            <w:vAlign w:val="center"/>
            <w:hideMark/>
          </w:tcPr>
          <w:p w14:paraId="2F3FF279" w14:textId="77777777" w:rsidR="005E4FC5" w:rsidRPr="005E4FC5" w:rsidRDefault="005E4FC5" w:rsidP="005E4FC5">
            <w:pPr>
              <w:spacing w:after="0" w:line="240" w:lineRule="auto"/>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illiterate</w:t>
            </w:r>
          </w:p>
        </w:tc>
        <w:tc>
          <w:tcPr>
            <w:tcW w:w="755" w:type="dxa"/>
            <w:tcBorders>
              <w:top w:val="nil"/>
              <w:left w:val="nil"/>
              <w:bottom w:val="single" w:sz="4" w:space="0" w:color="auto"/>
              <w:right w:val="single" w:sz="4" w:space="0" w:color="auto"/>
            </w:tcBorders>
            <w:shd w:val="clear" w:color="auto" w:fill="auto"/>
            <w:noWrap/>
            <w:vAlign w:val="center"/>
            <w:hideMark/>
          </w:tcPr>
          <w:p w14:paraId="4345E725"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7</w:t>
            </w:r>
          </w:p>
        </w:tc>
        <w:tc>
          <w:tcPr>
            <w:tcW w:w="781" w:type="dxa"/>
            <w:tcBorders>
              <w:top w:val="nil"/>
              <w:left w:val="nil"/>
              <w:bottom w:val="single" w:sz="4" w:space="0" w:color="auto"/>
              <w:right w:val="single" w:sz="4" w:space="0" w:color="auto"/>
            </w:tcBorders>
            <w:shd w:val="clear" w:color="auto" w:fill="auto"/>
            <w:noWrap/>
            <w:vAlign w:val="center"/>
            <w:hideMark/>
          </w:tcPr>
          <w:p w14:paraId="6BC15273"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0.0%</w:t>
            </w:r>
          </w:p>
        </w:tc>
      </w:tr>
      <w:tr w:rsidR="00104F7B" w:rsidRPr="005E4FC5" w14:paraId="44A9385A" w14:textId="77777777" w:rsidTr="00104F7B">
        <w:trPr>
          <w:trHeight w:val="164"/>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14:paraId="7493BC4E" w14:textId="77777777" w:rsidR="005E4FC5" w:rsidRPr="005E4FC5" w:rsidRDefault="005E4FC5" w:rsidP="005E4FC5">
            <w:pPr>
              <w:spacing w:after="0" w:line="240" w:lineRule="auto"/>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housemaid</w:t>
            </w:r>
          </w:p>
        </w:tc>
        <w:tc>
          <w:tcPr>
            <w:tcW w:w="846" w:type="dxa"/>
            <w:tcBorders>
              <w:top w:val="nil"/>
              <w:left w:val="nil"/>
              <w:bottom w:val="single" w:sz="4" w:space="0" w:color="auto"/>
              <w:right w:val="single" w:sz="4" w:space="0" w:color="auto"/>
            </w:tcBorders>
            <w:shd w:val="clear" w:color="auto" w:fill="auto"/>
            <w:noWrap/>
            <w:vAlign w:val="center"/>
            <w:hideMark/>
          </w:tcPr>
          <w:p w14:paraId="62AC02D5"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431</w:t>
            </w:r>
          </w:p>
        </w:tc>
        <w:tc>
          <w:tcPr>
            <w:tcW w:w="1071" w:type="dxa"/>
            <w:tcBorders>
              <w:top w:val="nil"/>
              <w:left w:val="nil"/>
              <w:bottom w:val="single" w:sz="4" w:space="0" w:color="auto"/>
              <w:right w:val="single" w:sz="4" w:space="0" w:color="auto"/>
            </w:tcBorders>
            <w:shd w:val="clear" w:color="auto" w:fill="auto"/>
            <w:noWrap/>
            <w:vAlign w:val="center"/>
            <w:hideMark/>
          </w:tcPr>
          <w:p w14:paraId="7BF58103"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2.7%</w:t>
            </w:r>
          </w:p>
        </w:tc>
        <w:tc>
          <w:tcPr>
            <w:tcW w:w="271" w:type="dxa"/>
            <w:tcBorders>
              <w:top w:val="nil"/>
              <w:left w:val="nil"/>
              <w:bottom w:val="nil"/>
              <w:right w:val="nil"/>
            </w:tcBorders>
            <w:shd w:val="clear" w:color="auto" w:fill="auto"/>
            <w:noWrap/>
            <w:vAlign w:val="bottom"/>
            <w:hideMark/>
          </w:tcPr>
          <w:p w14:paraId="146355EA"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p>
        </w:tc>
        <w:tc>
          <w:tcPr>
            <w:tcW w:w="1039" w:type="dxa"/>
            <w:tcBorders>
              <w:top w:val="nil"/>
              <w:left w:val="nil"/>
              <w:bottom w:val="nil"/>
              <w:right w:val="nil"/>
            </w:tcBorders>
            <w:shd w:val="clear" w:color="auto" w:fill="auto"/>
            <w:noWrap/>
            <w:vAlign w:val="bottom"/>
            <w:hideMark/>
          </w:tcPr>
          <w:p w14:paraId="41E3B55E" w14:textId="77777777" w:rsidR="005E4FC5" w:rsidRPr="005E4FC5" w:rsidRDefault="005E4FC5" w:rsidP="005E4FC5">
            <w:pPr>
              <w:spacing w:after="0" w:line="240" w:lineRule="auto"/>
              <w:rPr>
                <w:rFonts w:ascii="Times New Roman" w:eastAsia="Times New Roman" w:hAnsi="Times New Roman" w:cs="Times New Roman"/>
                <w:sz w:val="20"/>
                <w:szCs w:val="20"/>
              </w:rPr>
            </w:pPr>
          </w:p>
        </w:tc>
        <w:tc>
          <w:tcPr>
            <w:tcW w:w="943" w:type="dxa"/>
            <w:tcBorders>
              <w:top w:val="nil"/>
              <w:left w:val="nil"/>
              <w:bottom w:val="nil"/>
              <w:right w:val="nil"/>
            </w:tcBorders>
            <w:shd w:val="clear" w:color="auto" w:fill="auto"/>
            <w:noWrap/>
            <w:vAlign w:val="bottom"/>
            <w:hideMark/>
          </w:tcPr>
          <w:p w14:paraId="57B1BC4D" w14:textId="77777777" w:rsidR="005E4FC5" w:rsidRPr="005E4FC5" w:rsidRDefault="005E4FC5" w:rsidP="005E4FC5">
            <w:pPr>
              <w:spacing w:after="0" w:line="240" w:lineRule="auto"/>
              <w:rPr>
                <w:rFonts w:ascii="Times New Roman" w:eastAsia="Times New Roman" w:hAnsi="Times New Roman" w:cs="Times New Roman"/>
                <w:sz w:val="20"/>
                <w:szCs w:val="20"/>
              </w:rPr>
            </w:pPr>
          </w:p>
        </w:tc>
        <w:tc>
          <w:tcPr>
            <w:tcW w:w="975" w:type="dxa"/>
            <w:tcBorders>
              <w:top w:val="nil"/>
              <w:left w:val="nil"/>
              <w:bottom w:val="nil"/>
              <w:right w:val="nil"/>
            </w:tcBorders>
            <w:shd w:val="clear" w:color="auto" w:fill="auto"/>
            <w:noWrap/>
            <w:vAlign w:val="bottom"/>
            <w:hideMark/>
          </w:tcPr>
          <w:p w14:paraId="5891B80D" w14:textId="77777777" w:rsidR="005E4FC5" w:rsidRPr="005E4FC5" w:rsidRDefault="005E4FC5" w:rsidP="005E4FC5">
            <w:pPr>
              <w:spacing w:after="0" w:line="240" w:lineRule="auto"/>
              <w:rPr>
                <w:rFonts w:ascii="Times New Roman" w:eastAsia="Times New Roman" w:hAnsi="Times New Roman" w:cs="Times New Roman"/>
                <w:sz w:val="20"/>
                <w:szCs w:val="20"/>
              </w:rPr>
            </w:pPr>
          </w:p>
        </w:tc>
        <w:tc>
          <w:tcPr>
            <w:tcW w:w="271" w:type="dxa"/>
            <w:tcBorders>
              <w:top w:val="nil"/>
              <w:left w:val="nil"/>
              <w:bottom w:val="nil"/>
              <w:right w:val="nil"/>
            </w:tcBorders>
            <w:shd w:val="clear" w:color="auto" w:fill="auto"/>
            <w:noWrap/>
            <w:vAlign w:val="bottom"/>
            <w:hideMark/>
          </w:tcPr>
          <w:p w14:paraId="694EC202" w14:textId="77777777" w:rsidR="005E4FC5" w:rsidRPr="005E4FC5" w:rsidRDefault="005E4FC5" w:rsidP="005E4FC5">
            <w:pPr>
              <w:spacing w:after="0" w:line="240" w:lineRule="auto"/>
              <w:rPr>
                <w:rFonts w:ascii="Times New Roman" w:eastAsia="Times New Roman" w:hAnsi="Times New Roman" w:cs="Times New Roman"/>
                <w:sz w:val="20"/>
                <w:szCs w:val="20"/>
              </w:rPr>
            </w:pPr>
          </w:p>
        </w:tc>
        <w:tc>
          <w:tcPr>
            <w:tcW w:w="1855" w:type="dxa"/>
            <w:tcBorders>
              <w:top w:val="nil"/>
              <w:left w:val="nil"/>
              <w:bottom w:val="nil"/>
              <w:right w:val="nil"/>
            </w:tcBorders>
            <w:shd w:val="clear" w:color="auto" w:fill="auto"/>
            <w:noWrap/>
            <w:vAlign w:val="bottom"/>
            <w:hideMark/>
          </w:tcPr>
          <w:p w14:paraId="0D75A72A" w14:textId="77777777" w:rsidR="005E4FC5" w:rsidRPr="005E4FC5" w:rsidRDefault="005E4FC5" w:rsidP="005E4FC5">
            <w:pPr>
              <w:spacing w:after="0" w:line="240" w:lineRule="auto"/>
              <w:rPr>
                <w:rFonts w:ascii="Times New Roman" w:eastAsia="Times New Roman" w:hAnsi="Times New Roman" w:cs="Times New Roman"/>
                <w:sz w:val="20"/>
                <w:szCs w:val="20"/>
              </w:rPr>
            </w:pPr>
          </w:p>
        </w:tc>
        <w:tc>
          <w:tcPr>
            <w:tcW w:w="755" w:type="dxa"/>
            <w:tcBorders>
              <w:top w:val="nil"/>
              <w:left w:val="nil"/>
              <w:bottom w:val="nil"/>
              <w:right w:val="nil"/>
            </w:tcBorders>
            <w:shd w:val="clear" w:color="auto" w:fill="auto"/>
            <w:noWrap/>
            <w:vAlign w:val="bottom"/>
            <w:hideMark/>
          </w:tcPr>
          <w:p w14:paraId="759AA0F7" w14:textId="77777777" w:rsidR="005E4FC5" w:rsidRPr="005E4FC5" w:rsidRDefault="005E4FC5" w:rsidP="005E4FC5">
            <w:pPr>
              <w:spacing w:after="0" w:line="240" w:lineRule="auto"/>
              <w:rPr>
                <w:rFonts w:ascii="Times New Roman" w:eastAsia="Times New Roman" w:hAnsi="Times New Roman" w:cs="Times New Roman"/>
                <w:sz w:val="20"/>
                <w:szCs w:val="20"/>
              </w:rPr>
            </w:pPr>
          </w:p>
        </w:tc>
        <w:tc>
          <w:tcPr>
            <w:tcW w:w="781" w:type="dxa"/>
            <w:tcBorders>
              <w:top w:val="nil"/>
              <w:left w:val="nil"/>
              <w:bottom w:val="nil"/>
              <w:right w:val="nil"/>
            </w:tcBorders>
            <w:shd w:val="clear" w:color="auto" w:fill="auto"/>
            <w:noWrap/>
            <w:vAlign w:val="bottom"/>
            <w:hideMark/>
          </w:tcPr>
          <w:p w14:paraId="481E121A" w14:textId="77777777" w:rsidR="005E4FC5" w:rsidRPr="005E4FC5" w:rsidRDefault="005E4FC5" w:rsidP="005E4FC5">
            <w:pPr>
              <w:spacing w:after="0" w:line="240" w:lineRule="auto"/>
              <w:rPr>
                <w:rFonts w:ascii="Times New Roman" w:eastAsia="Times New Roman" w:hAnsi="Times New Roman" w:cs="Times New Roman"/>
                <w:sz w:val="20"/>
                <w:szCs w:val="20"/>
              </w:rPr>
            </w:pPr>
          </w:p>
        </w:tc>
      </w:tr>
      <w:tr w:rsidR="00104F7B" w:rsidRPr="005E4FC5" w14:paraId="43CF91B3" w14:textId="77777777" w:rsidTr="00104F7B">
        <w:trPr>
          <w:trHeight w:val="164"/>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14:paraId="2AE3A46C" w14:textId="77777777" w:rsidR="005E4FC5" w:rsidRPr="005E4FC5" w:rsidRDefault="005E4FC5" w:rsidP="005E4FC5">
            <w:pPr>
              <w:spacing w:after="0" w:line="240" w:lineRule="auto"/>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unemployed</w:t>
            </w:r>
          </w:p>
        </w:tc>
        <w:tc>
          <w:tcPr>
            <w:tcW w:w="846" w:type="dxa"/>
            <w:tcBorders>
              <w:top w:val="nil"/>
              <w:left w:val="nil"/>
              <w:bottom w:val="single" w:sz="4" w:space="0" w:color="auto"/>
              <w:right w:val="single" w:sz="4" w:space="0" w:color="auto"/>
            </w:tcBorders>
            <w:shd w:val="clear" w:color="auto" w:fill="auto"/>
            <w:noWrap/>
            <w:vAlign w:val="center"/>
            <w:hideMark/>
          </w:tcPr>
          <w:p w14:paraId="7A2780E6"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374</w:t>
            </w:r>
          </w:p>
        </w:tc>
        <w:tc>
          <w:tcPr>
            <w:tcW w:w="1071" w:type="dxa"/>
            <w:tcBorders>
              <w:top w:val="nil"/>
              <w:left w:val="nil"/>
              <w:bottom w:val="single" w:sz="4" w:space="0" w:color="auto"/>
              <w:right w:val="single" w:sz="4" w:space="0" w:color="auto"/>
            </w:tcBorders>
            <w:shd w:val="clear" w:color="auto" w:fill="auto"/>
            <w:noWrap/>
            <w:vAlign w:val="center"/>
            <w:hideMark/>
          </w:tcPr>
          <w:p w14:paraId="5888E433"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2.4%</w:t>
            </w:r>
          </w:p>
        </w:tc>
        <w:tc>
          <w:tcPr>
            <w:tcW w:w="271" w:type="dxa"/>
            <w:tcBorders>
              <w:top w:val="nil"/>
              <w:left w:val="nil"/>
              <w:bottom w:val="nil"/>
              <w:right w:val="nil"/>
            </w:tcBorders>
            <w:shd w:val="clear" w:color="auto" w:fill="auto"/>
            <w:noWrap/>
            <w:vAlign w:val="bottom"/>
            <w:hideMark/>
          </w:tcPr>
          <w:p w14:paraId="16A7610E"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p>
        </w:tc>
        <w:tc>
          <w:tcPr>
            <w:tcW w:w="10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431879" w14:textId="77777777" w:rsidR="005E4FC5" w:rsidRPr="005E4FC5" w:rsidRDefault="005E4FC5" w:rsidP="005E4FC5">
            <w:pPr>
              <w:spacing w:after="0" w:line="240" w:lineRule="auto"/>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 </w:t>
            </w:r>
          </w:p>
        </w:tc>
        <w:tc>
          <w:tcPr>
            <w:tcW w:w="1918"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F0EB13F" w14:textId="77777777" w:rsidR="005E4FC5" w:rsidRPr="005E4FC5" w:rsidRDefault="005E4FC5" w:rsidP="005E4FC5">
            <w:pPr>
              <w:spacing w:after="0" w:line="240" w:lineRule="auto"/>
              <w:jc w:val="center"/>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loan</w:t>
            </w:r>
          </w:p>
        </w:tc>
        <w:tc>
          <w:tcPr>
            <w:tcW w:w="271" w:type="dxa"/>
            <w:tcBorders>
              <w:top w:val="nil"/>
              <w:left w:val="nil"/>
              <w:bottom w:val="nil"/>
              <w:right w:val="nil"/>
            </w:tcBorders>
            <w:shd w:val="clear" w:color="auto" w:fill="auto"/>
            <w:noWrap/>
            <w:vAlign w:val="bottom"/>
            <w:hideMark/>
          </w:tcPr>
          <w:p w14:paraId="51B2AF2D" w14:textId="77777777" w:rsidR="005E4FC5" w:rsidRPr="005E4FC5" w:rsidRDefault="005E4FC5" w:rsidP="005E4FC5">
            <w:pPr>
              <w:spacing w:after="0" w:line="240" w:lineRule="auto"/>
              <w:jc w:val="center"/>
              <w:rPr>
                <w:rFonts w:ascii="Times New Roman" w:eastAsia="Times New Roman" w:hAnsi="Times New Roman" w:cs="Times New Roman"/>
                <w:b/>
                <w:bCs/>
                <w:color w:val="000000"/>
                <w:sz w:val="20"/>
                <w:szCs w:val="20"/>
              </w:rPr>
            </w:pPr>
          </w:p>
        </w:tc>
        <w:tc>
          <w:tcPr>
            <w:tcW w:w="18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F743C3" w14:textId="77777777" w:rsidR="005E4FC5" w:rsidRPr="005E4FC5" w:rsidRDefault="005E4FC5" w:rsidP="005E4FC5">
            <w:pPr>
              <w:spacing w:after="0" w:line="240" w:lineRule="auto"/>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 </w:t>
            </w:r>
          </w:p>
        </w:tc>
        <w:tc>
          <w:tcPr>
            <w:tcW w:w="1536"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EEF77B0" w14:textId="77777777" w:rsidR="005E4FC5" w:rsidRPr="005E4FC5" w:rsidRDefault="005E4FC5" w:rsidP="005E4FC5">
            <w:pPr>
              <w:spacing w:after="0" w:line="240" w:lineRule="auto"/>
              <w:jc w:val="center"/>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day_of_week</w:t>
            </w:r>
          </w:p>
        </w:tc>
      </w:tr>
      <w:tr w:rsidR="00104F7B" w:rsidRPr="005E4FC5" w14:paraId="7754DFF0" w14:textId="77777777" w:rsidTr="00104F7B">
        <w:trPr>
          <w:trHeight w:val="164"/>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14:paraId="0D155620" w14:textId="77777777" w:rsidR="005E4FC5" w:rsidRPr="005E4FC5" w:rsidRDefault="005E4FC5" w:rsidP="005E4FC5">
            <w:pPr>
              <w:spacing w:after="0" w:line="240" w:lineRule="auto"/>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student</w:t>
            </w:r>
          </w:p>
        </w:tc>
        <w:tc>
          <w:tcPr>
            <w:tcW w:w="846" w:type="dxa"/>
            <w:tcBorders>
              <w:top w:val="nil"/>
              <w:left w:val="nil"/>
              <w:bottom w:val="single" w:sz="4" w:space="0" w:color="auto"/>
              <w:right w:val="single" w:sz="4" w:space="0" w:color="auto"/>
            </w:tcBorders>
            <w:shd w:val="clear" w:color="auto" w:fill="auto"/>
            <w:noWrap/>
            <w:vAlign w:val="center"/>
            <w:hideMark/>
          </w:tcPr>
          <w:p w14:paraId="0695B1CA"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304</w:t>
            </w:r>
          </w:p>
        </w:tc>
        <w:tc>
          <w:tcPr>
            <w:tcW w:w="1071" w:type="dxa"/>
            <w:tcBorders>
              <w:top w:val="nil"/>
              <w:left w:val="nil"/>
              <w:bottom w:val="single" w:sz="4" w:space="0" w:color="auto"/>
              <w:right w:val="single" w:sz="4" w:space="0" w:color="auto"/>
            </w:tcBorders>
            <w:shd w:val="clear" w:color="auto" w:fill="auto"/>
            <w:noWrap/>
            <w:vAlign w:val="center"/>
            <w:hideMark/>
          </w:tcPr>
          <w:p w14:paraId="37D253A5"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1.9%</w:t>
            </w:r>
          </w:p>
        </w:tc>
        <w:tc>
          <w:tcPr>
            <w:tcW w:w="271" w:type="dxa"/>
            <w:tcBorders>
              <w:top w:val="nil"/>
              <w:left w:val="nil"/>
              <w:bottom w:val="nil"/>
              <w:right w:val="nil"/>
            </w:tcBorders>
            <w:shd w:val="clear" w:color="auto" w:fill="auto"/>
            <w:noWrap/>
            <w:vAlign w:val="bottom"/>
            <w:hideMark/>
          </w:tcPr>
          <w:p w14:paraId="1ADFC2CD"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p>
        </w:tc>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1540EE7E" w14:textId="77777777" w:rsidR="005E4FC5" w:rsidRPr="005E4FC5" w:rsidRDefault="005E4FC5" w:rsidP="005E4FC5">
            <w:pPr>
              <w:spacing w:after="0" w:line="240" w:lineRule="auto"/>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no</w:t>
            </w:r>
          </w:p>
        </w:tc>
        <w:tc>
          <w:tcPr>
            <w:tcW w:w="943" w:type="dxa"/>
            <w:tcBorders>
              <w:top w:val="nil"/>
              <w:left w:val="nil"/>
              <w:bottom w:val="single" w:sz="4" w:space="0" w:color="auto"/>
              <w:right w:val="single" w:sz="4" w:space="0" w:color="auto"/>
            </w:tcBorders>
            <w:shd w:val="clear" w:color="auto" w:fill="auto"/>
            <w:noWrap/>
            <w:vAlign w:val="center"/>
            <w:hideMark/>
          </w:tcPr>
          <w:p w14:paraId="770A1E34"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13053</w:t>
            </w:r>
          </w:p>
        </w:tc>
        <w:tc>
          <w:tcPr>
            <w:tcW w:w="975" w:type="dxa"/>
            <w:tcBorders>
              <w:top w:val="nil"/>
              <w:left w:val="nil"/>
              <w:bottom w:val="single" w:sz="4" w:space="0" w:color="auto"/>
              <w:right w:val="single" w:sz="4" w:space="0" w:color="auto"/>
            </w:tcBorders>
            <w:shd w:val="clear" w:color="auto" w:fill="auto"/>
            <w:noWrap/>
            <w:vAlign w:val="center"/>
            <w:hideMark/>
          </w:tcPr>
          <w:p w14:paraId="5A35A733"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82.5%</w:t>
            </w:r>
          </w:p>
        </w:tc>
        <w:tc>
          <w:tcPr>
            <w:tcW w:w="271" w:type="dxa"/>
            <w:tcBorders>
              <w:top w:val="nil"/>
              <w:left w:val="nil"/>
              <w:bottom w:val="nil"/>
              <w:right w:val="nil"/>
            </w:tcBorders>
            <w:shd w:val="clear" w:color="auto" w:fill="auto"/>
            <w:noWrap/>
            <w:vAlign w:val="bottom"/>
            <w:hideMark/>
          </w:tcPr>
          <w:p w14:paraId="575C4889"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p>
        </w:tc>
        <w:tc>
          <w:tcPr>
            <w:tcW w:w="1855" w:type="dxa"/>
            <w:tcBorders>
              <w:top w:val="nil"/>
              <w:left w:val="single" w:sz="4" w:space="0" w:color="auto"/>
              <w:bottom w:val="single" w:sz="4" w:space="0" w:color="auto"/>
              <w:right w:val="single" w:sz="4" w:space="0" w:color="auto"/>
            </w:tcBorders>
            <w:shd w:val="clear" w:color="auto" w:fill="auto"/>
            <w:noWrap/>
            <w:vAlign w:val="center"/>
            <w:hideMark/>
          </w:tcPr>
          <w:p w14:paraId="0A579706" w14:textId="77777777" w:rsidR="005E4FC5" w:rsidRPr="005E4FC5" w:rsidRDefault="005E4FC5" w:rsidP="005E4FC5">
            <w:pPr>
              <w:spacing w:after="0" w:line="240" w:lineRule="auto"/>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thu</w:t>
            </w:r>
          </w:p>
        </w:tc>
        <w:tc>
          <w:tcPr>
            <w:tcW w:w="755" w:type="dxa"/>
            <w:tcBorders>
              <w:top w:val="nil"/>
              <w:left w:val="nil"/>
              <w:bottom w:val="single" w:sz="4" w:space="0" w:color="auto"/>
              <w:right w:val="single" w:sz="4" w:space="0" w:color="auto"/>
            </w:tcBorders>
            <w:shd w:val="clear" w:color="auto" w:fill="auto"/>
            <w:noWrap/>
            <w:vAlign w:val="center"/>
            <w:hideMark/>
          </w:tcPr>
          <w:p w14:paraId="5D498031"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3362</w:t>
            </w:r>
          </w:p>
        </w:tc>
        <w:tc>
          <w:tcPr>
            <w:tcW w:w="781" w:type="dxa"/>
            <w:tcBorders>
              <w:top w:val="nil"/>
              <w:left w:val="nil"/>
              <w:bottom w:val="single" w:sz="4" w:space="0" w:color="auto"/>
              <w:right w:val="single" w:sz="4" w:space="0" w:color="auto"/>
            </w:tcBorders>
            <w:shd w:val="clear" w:color="auto" w:fill="auto"/>
            <w:noWrap/>
            <w:vAlign w:val="center"/>
            <w:hideMark/>
          </w:tcPr>
          <w:p w14:paraId="67C7CEC9"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21.2%</w:t>
            </w:r>
          </w:p>
        </w:tc>
      </w:tr>
      <w:tr w:rsidR="00104F7B" w:rsidRPr="005E4FC5" w14:paraId="3B23755E" w14:textId="77777777" w:rsidTr="00104F7B">
        <w:trPr>
          <w:trHeight w:val="164"/>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14:paraId="0E20021C" w14:textId="77777777" w:rsidR="005E4FC5" w:rsidRPr="005E4FC5" w:rsidRDefault="005E4FC5" w:rsidP="005E4FC5">
            <w:pPr>
              <w:spacing w:after="0" w:line="240" w:lineRule="auto"/>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unknown</w:t>
            </w:r>
          </w:p>
        </w:tc>
        <w:tc>
          <w:tcPr>
            <w:tcW w:w="846" w:type="dxa"/>
            <w:tcBorders>
              <w:top w:val="nil"/>
              <w:left w:val="nil"/>
              <w:bottom w:val="single" w:sz="4" w:space="0" w:color="auto"/>
              <w:right w:val="single" w:sz="4" w:space="0" w:color="auto"/>
            </w:tcBorders>
            <w:shd w:val="clear" w:color="auto" w:fill="auto"/>
            <w:noWrap/>
            <w:vAlign w:val="center"/>
            <w:hideMark/>
          </w:tcPr>
          <w:p w14:paraId="7CFDB2D3"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110</w:t>
            </w:r>
          </w:p>
        </w:tc>
        <w:tc>
          <w:tcPr>
            <w:tcW w:w="1071" w:type="dxa"/>
            <w:tcBorders>
              <w:top w:val="nil"/>
              <w:left w:val="nil"/>
              <w:bottom w:val="single" w:sz="4" w:space="0" w:color="auto"/>
              <w:right w:val="single" w:sz="4" w:space="0" w:color="auto"/>
            </w:tcBorders>
            <w:shd w:val="clear" w:color="auto" w:fill="auto"/>
            <w:noWrap/>
            <w:vAlign w:val="center"/>
            <w:hideMark/>
          </w:tcPr>
          <w:p w14:paraId="2BC253DF"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0.7%</w:t>
            </w:r>
          </w:p>
        </w:tc>
        <w:tc>
          <w:tcPr>
            <w:tcW w:w="271" w:type="dxa"/>
            <w:tcBorders>
              <w:top w:val="nil"/>
              <w:left w:val="nil"/>
              <w:bottom w:val="nil"/>
              <w:right w:val="nil"/>
            </w:tcBorders>
            <w:shd w:val="clear" w:color="auto" w:fill="auto"/>
            <w:noWrap/>
            <w:vAlign w:val="bottom"/>
            <w:hideMark/>
          </w:tcPr>
          <w:p w14:paraId="5918585E"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p>
        </w:tc>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1602FD7F" w14:textId="77777777" w:rsidR="005E4FC5" w:rsidRPr="005E4FC5" w:rsidRDefault="005E4FC5" w:rsidP="005E4FC5">
            <w:pPr>
              <w:spacing w:after="0" w:line="240" w:lineRule="auto"/>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yes</w:t>
            </w:r>
          </w:p>
        </w:tc>
        <w:tc>
          <w:tcPr>
            <w:tcW w:w="943" w:type="dxa"/>
            <w:tcBorders>
              <w:top w:val="nil"/>
              <w:left w:val="nil"/>
              <w:bottom w:val="single" w:sz="4" w:space="0" w:color="auto"/>
              <w:right w:val="single" w:sz="4" w:space="0" w:color="auto"/>
            </w:tcBorders>
            <w:shd w:val="clear" w:color="auto" w:fill="auto"/>
            <w:noWrap/>
            <w:vAlign w:val="center"/>
            <w:hideMark/>
          </w:tcPr>
          <w:p w14:paraId="0BC3A178"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2425</w:t>
            </w:r>
          </w:p>
        </w:tc>
        <w:tc>
          <w:tcPr>
            <w:tcW w:w="975" w:type="dxa"/>
            <w:tcBorders>
              <w:top w:val="nil"/>
              <w:left w:val="nil"/>
              <w:bottom w:val="single" w:sz="4" w:space="0" w:color="auto"/>
              <w:right w:val="single" w:sz="4" w:space="0" w:color="auto"/>
            </w:tcBorders>
            <w:shd w:val="clear" w:color="auto" w:fill="auto"/>
            <w:noWrap/>
            <w:vAlign w:val="center"/>
            <w:hideMark/>
          </w:tcPr>
          <w:p w14:paraId="6B163223"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15.3%</w:t>
            </w:r>
          </w:p>
        </w:tc>
        <w:tc>
          <w:tcPr>
            <w:tcW w:w="271" w:type="dxa"/>
            <w:tcBorders>
              <w:top w:val="nil"/>
              <w:left w:val="nil"/>
              <w:bottom w:val="nil"/>
              <w:right w:val="nil"/>
            </w:tcBorders>
            <w:shd w:val="clear" w:color="auto" w:fill="auto"/>
            <w:noWrap/>
            <w:vAlign w:val="bottom"/>
            <w:hideMark/>
          </w:tcPr>
          <w:p w14:paraId="4D8E55BC"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p>
        </w:tc>
        <w:tc>
          <w:tcPr>
            <w:tcW w:w="1855" w:type="dxa"/>
            <w:tcBorders>
              <w:top w:val="nil"/>
              <w:left w:val="single" w:sz="4" w:space="0" w:color="auto"/>
              <w:bottom w:val="single" w:sz="4" w:space="0" w:color="auto"/>
              <w:right w:val="single" w:sz="4" w:space="0" w:color="auto"/>
            </w:tcBorders>
            <w:shd w:val="clear" w:color="auto" w:fill="auto"/>
            <w:noWrap/>
            <w:vAlign w:val="center"/>
            <w:hideMark/>
          </w:tcPr>
          <w:p w14:paraId="687BF239" w14:textId="77777777" w:rsidR="005E4FC5" w:rsidRPr="005E4FC5" w:rsidRDefault="005E4FC5" w:rsidP="005E4FC5">
            <w:pPr>
              <w:spacing w:after="0" w:line="240" w:lineRule="auto"/>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mon</w:t>
            </w:r>
          </w:p>
        </w:tc>
        <w:tc>
          <w:tcPr>
            <w:tcW w:w="755" w:type="dxa"/>
            <w:tcBorders>
              <w:top w:val="nil"/>
              <w:left w:val="nil"/>
              <w:bottom w:val="single" w:sz="4" w:space="0" w:color="auto"/>
              <w:right w:val="single" w:sz="4" w:space="0" w:color="auto"/>
            </w:tcBorders>
            <w:shd w:val="clear" w:color="auto" w:fill="auto"/>
            <w:noWrap/>
            <w:vAlign w:val="center"/>
            <w:hideMark/>
          </w:tcPr>
          <w:p w14:paraId="7608683E"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3309</w:t>
            </w:r>
          </w:p>
        </w:tc>
        <w:tc>
          <w:tcPr>
            <w:tcW w:w="781" w:type="dxa"/>
            <w:tcBorders>
              <w:top w:val="nil"/>
              <w:left w:val="nil"/>
              <w:bottom w:val="single" w:sz="4" w:space="0" w:color="auto"/>
              <w:right w:val="single" w:sz="4" w:space="0" w:color="auto"/>
            </w:tcBorders>
            <w:shd w:val="clear" w:color="auto" w:fill="auto"/>
            <w:noWrap/>
            <w:vAlign w:val="center"/>
            <w:hideMark/>
          </w:tcPr>
          <w:p w14:paraId="3B94162C"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20.9%</w:t>
            </w:r>
          </w:p>
        </w:tc>
      </w:tr>
      <w:tr w:rsidR="00104F7B" w:rsidRPr="005E4FC5" w14:paraId="6D0D8909" w14:textId="77777777" w:rsidTr="00104F7B">
        <w:trPr>
          <w:trHeight w:val="164"/>
        </w:trPr>
        <w:tc>
          <w:tcPr>
            <w:tcW w:w="1349" w:type="dxa"/>
            <w:tcBorders>
              <w:top w:val="nil"/>
              <w:left w:val="nil"/>
              <w:bottom w:val="nil"/>
              <w:right w:val="nil"/>
            </w:tcBorders>
            <w:shd w:val="clear" w:color="auto" w:fill="auto"/>
            <w:noWrap/>
            <w:vAlign w:val="bottom"/>
            <w:hideMark/>
          </w:tcPr>
          <w:p w14:paraId="5A5A79C1"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p>
        </w:tc>
        <w:tc>
          <w:tcPr>
            <w:tcW w:w="846" w:type="dxa"/>
            <w:tcBorders>
              <w:top w:val="nil"/>
              <w:left w:val="nil"/>
              <w:bottom w:val="nil"/>
              <w:right w:val="nil"/>
            </w:tcBorders>
            <w:shd w:val="clear" w:color="auto" w:fill="auto"/>
            <w:noWrap/>
            <w:vAlign w:val="bottom"/>
            <w:hideMark/>
          </w:tcPr>
          <w:p w14:paraId="5BFDBC73" w14:textId="77777777" w:rsidR="005E4FC5" w:rsidRPr="005E4FC5" w:rsidRDefault="005E4FC5" w:rsidP="005E4FC5">
            <w:pPr>
              <w:spacing w:after="0" w:line="240" w:lineRule="auto"/>
              <w:rPr>
                <w:rFonts w:ascii="Times New Roman" w:eastAsia="Times New Roman" w:hAnsi="Times New Roman" w:cs="Times New Roman"/>
                <w:sz w:val="20"/>
                <w:szCs w:val="20"/>
              </w:rPr>
            </w:pPr>
          </w:p>
        </w:tc>
        <w:tc>
          <w:tcPr>
            <w:tcW w:w="1071" w:type="dxa"/>
            <w:tcBorders>
              <w:top w:val="nil"/>
              <w:left w:val="nil"/>
              <w:bottom w:val="nil"/>
              <w:right w:val="nil"/>
            </w:tcBorders>
            <w:shd w:val="clear" w:color="auto" w:fill="auto"/>
            <w:noWrap/>
            <w:vAlign w:val="bottom"/>
            <w:hideMark/>
          </w:tcPr>
          <w:p w14:paraId="303371BA" w14:textId="77777777" w:rsidR="005E4FC5" w:rsidRPr="005E4FC5" w:rsidRDefault="005E4FC5" w:rsidP="005E4FC5">
            <w:pPr>
              <w:spacing w:after="0" w:line="240" w:lineRule="auto"/>
              <w:rPr>
                <w:rFonts w:ascii="Times New Roman" w:eastAsia="Times New Roman" w:hAnsi="Times New Roman" w:cs="Times New Roman"/>
                <w:sz w:val="20"/>
                <w:szCs w:val="20"/>
              </w:rPr>
            </w:pPr>
          </w:p>
        </w:tc>
        <w:tc>
          <w:tcPr>
            <w:tcW w:w="271" w:type="dxa"/>
            <w:tcBorders>
              <w:top w:val="nil"/>
              <w:left w:val="nil"/>
              <w:bottom w:val="nil"/>
              <w:right w:val="nil"/>
            </w:tcBorders>
            <w:shd w:val="clear" w:color="auto" w:fill="auto"/>
            <w:noWrap/>
            <w:vAlign w:val="bottom"/>
            <w:hideMark/>
          </w:tcPr>
          <w:p w14:paraId="409EC044" w14:textId="77777777" w:rsidR="005E4FC5" w:rsidRPr="005E4FC5" w:rsidRDefault="005E4FC5" w:rsidP="005E4FC5">
            <w:pPr>
              <w:spacing w:after="0" w:line="240" w:lineRule="auto"/>
              <w:rPr>
                <w:rFonts w:ascii="Times New Roman" w:eastAsia="Times New Roman" w:hAnsi="Times New Roman" w:cs="Times New Roman"/>
                <w:sz w:val="20"/>
                <w:szCs w:val="20"/>
              </w:rPr>
            </w:pPr>
          </w:p>
        </w:tc>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2542C66C" w14:textId="77777777" w:rsidR="005E4FC5" w:rsidRPr="005E4FC5" w:rsidRDefault="005E4FC5" w:rsidP="005E4FC5">
            <w:pPr>
              <w:spacing w:after="0" w:line="240" w:lineRule="auto"/>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unknown</w:t>
            </w:r>
          </w:p>
        </w:tc>
        <w:tc>
          <w:tcPr>
            <w:tcW w:w="943" w:type="dxa"/>
            <w:tcBorders>
              <w:top w:val="nil"/>
              <w:left w:val="nil"/>
              <w:bottom w:val="single" w:sz="4" w:space="0" w:color="auto"/>
              <w:right w:val="single" w:sz="4" w:space="0" w:color="auto"/>
            </w:tcBorders>
            <w:shd w:val="clear" w:color="auto" w:fill="auto"/>
            <w:noWrap/>
            <w:vAlign w:val="center"/>
            <w:hideMark/>
          </w:tcPr>
          <w:p w14:paraId="0DC2EF49"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349</w:t>
            </w:r>
          </w:p>
        </w:tc>
        <w:tc>
          <w:tcPr>
            <w:tcW w:w="975" w:type="dxa"/>
            <w:tcBorders>
              <w:top w:val="nil"/>
              <w:left w:val="nil"/>
              <w:bottom w:val="single" w:sz="4" w:space="0" w:color="auto"/>
              <w:right w:val="single" w:sz="4" w:space="0" w:color="auto"/>
            </w:tcBorders>
            <w:shd w:val="clear" w:color="auto" w:fill="auto"/>
            <w:noWrap/>
            <w:vAlign w:val="center"/>
            <w:hideMark/>
          </w:tcPr>
          <w:p w14:paraId="0A627307"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2.2%</w:t>
            </w:r>
          </w:p>
        </w:tc>
        <w:tc>
          <w:tcPr>
            <w:tcW w:w="271" w:type="dxa"/>
            <w:tcBorders>
              <w:top w:val="nil"/>
              <w:left w:val="nil"/>
              <w:bottom w:val="nil"/>
              <w:right w:val="nil"/>
            </w:tcBorders>
            <w:shd w:val="clear" w:color="auto" w:fill="auto"/>
            <w:noWrap/>
            <w:vAlign w:val="bottom"/>
            <w:hideMark/>
          </w:tcPr>
          <w:p w14:paraId="7DE38D29"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p>
        </w:tc>
        <w:tc>
          <w:tcPr>
            <w:tcW w:w="1855" w:type="dxa"/>
            <w:tcBorders>
              <w:top w:val="nil"/>
              <w:left w:val="single" w:sz="4" w:space="0" w:color="auto"/>
              <w:bottom w:val="single" w:sz="4" w:space="0" w:color="auto"/>
              <w:right w:val="single" w:sz="4" w:space="0" w:color="auto"/>
            </w:tcBorders>
            <w:shd w:val="clear" w:color="auto" w:fill="auto"/>
            <w:noWrap/>
            <w:vAlign w:val="center"/>
            <w:hideMark/>
          </w:tcPr>
          <w:p w14:paraId="1DAB51E3" w14:textId="77777777" w:rsidR="005E4FC5" w:rsidRPr="005E4FC5" w:rsidRDefault="005E4FC5" w:rsidP="005E4FC5">
            <w:pPr>
              <w:spacing w:after="0" w:line="240" w:lineRule="auto"/>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wed</w:t>
            </w:r>
          </w:p>
        </w:tc>
        <w:tc>
          <w:tcPr>
            <w:tcW w:w="755" w:type="dxa"/>
            <w:tcBorders>
              <w:top w:val="nil"/>
              <w:left w:val="nil"/>
              <w:bottom w:val="single" w:sz="4" w:space="0" w:color="auto"/>
              <w:right w:val="single" w:sz="4" w:space="0" w:color="auto"/>
            </w:tcBorders>
            <w:shd w:val="clear" w:color="auto" w:fill="auto"/>
            <w:noWrap/>
            <w:vAlign w:val="center"/>
            <w:hideMark/>
          </w:tcPr>
          <w:p w14:paraId="50712BD5"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3146</w:t>
            </w:r>
          </w:p>
        </w:tc>
        <w:tc>
          <w:tcPr>
            <w:tcW w:w="781" w:type="dxa"/>
            <w:tcBorders>
              <w:top w:val="nil"/>
              <w:left w:val="nil"/>
              <w:bottom w:val="single" w:sz="4" w:space="0" w:color="auto"/>
              <w:right w:val="single" w:sz="4" w:space="0" w:color="auto"/>
            </w:tcBorders>
            <w:shd w:val="clear" w:color="auto" w:fill="auto"/>
            <w:noWrap/>
            <w:vAlign w:val="center"/>
            <w:hideMark/>
          </w:tcPr>
          <w:p w14:paraId="20AB7754"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19.8%</w:t>
            </w:r>
          </w:p>
        </w:tc>
      </w:tr>
      <w:tr w:rsidR="00104F7B" w:rsidRPr="005E4FC5" w14:paraId="1C9D1716" w14:textId="77777777" w:rsidTr="00104F7B">
        <w:trPr>
          <w:trHeight w:val="164"/>
        </w:trPr>
        <w:tc>
          <w:tcPr>
            <w:tcW w:w="13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4F0EF6" w14:textId="77777777" w:rsidR="005E4FC5" w:rsidRPr="005E4FC5" w:rsidRDefault="005E4FC5" w:rsidP="005E4FC5">
            <w:pPr>
              <w:spacing w:after="0" w:line="240" w:lineRule="auto"/>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 </w:t>
            </w:r>
          </w:p>
        </w:tc>
        <w:tc>
          <w:tcPr>
            <w:tcW w:w="1917"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2FDD466" w14:textId="77777777" w:rsidR="005E4FC5" w:rsidRPr="005E4FC5" w:rsidRDefault="005E4FC5" w:rsidP="005E4FC5">
            <w:pPr>
              <w:spacing w:after="0" w:line="240" w:lineRule="auto"/>
              <w:jc w:val="center"/>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marital</w:t>
            </w:r>
          </w:p>
        </w:tc>
        <w:tc>
          <w:tcPr>
            <w:tcW w:w="271" w:type="dxa"/>
            <w:tcBorders>
              <w:top w:val="nil"/>
              <w:left w:val="nil"/>
              <w:bottom w:val="nil"/>
              <w:right w:val="nil"/>
            </w:tcBorders>
            <w:shd w:val="clear" w:color="auto" w:fill="auto"/>
            <w:noWrap/>
            <w:vAlign w:val="bottom"/>
            <w:hideMark/>
          </w:tcPr>
          <w:p w14:paraId="3ECA2F83" w14:textId="77777777" w:rsidR="005E4FC5" w:rsidRPr="005E4FC5" w:rsidRDefault="005E4FC5" w:rsidP="005E4FC5">
            <w:pPr>
              <w:spacing w:after="0" w:line="240" w:lineRule="auto"/>
              <w:jc w:val="center"/>
              <w:rPr>
                <w:rFonts w:ascii="Times New Roman" w:eastAsia="Times New Roman" w:hAnsi="Times New Roman" w:cs="Times New Roman"/>
                <w:b/>
                <w:bCs/>
                <w:color w:val="000000"/>
                <w:sz w:val="20"/>
                <w:szCs w:val="20"/>
              </w:rPr>
            </w:pPr>
          </w:p>
        </w:tc>
        <w:tc>
          <w:tcPr>
            <w:tcW w:w="1039" w:type="dxa"/>
            <w:tcBorders>
              <w:top w:val="nil"/>
              <w:left w:val="nil"/>
              <w:bottom w:val="nil"/>
              <w:right w:val="nil"/>
            </w:tcBorders>
            <w:shd w:val="clear" w:color="auto" w:fill="auto"/>
            <w:noWrap/>
            <w:vAlign w:val="bottom"/>
            <w:hideMark/>
          </w:tcPr>
          <w:p w14:paraId="6D8D81FD" w14:textId="77777777" w:rsidR="005E4FC5" w:rsidRPr="005E4FC5" w:rsidRDefault="005E4FC5" w:rsidP="005E4FC5">
            <w:pPr>
              <w:spacing w:after="0" w:line="240" w:lineRule="auto"/>
              <w:rPr>
                <w:rFonts w:ascii="Times New Roman" w:eastAsia="Times New Roman" w:hAnsi="Times New Roman" w:cs="Times New Roman"/>
                <w:sz w:val="20"/>
                <w:szCs w:val="20"/>
              </w:rPr>
            </w:pPr>
          </w:p>
        </w:tc>
        <w:tc>
          <w:tcPr>
            <w:tcW w:w="943" w:type="dxa"/>
            <w:tcBorders>
              <w:top w:val="nil"/>
              <w:left w:val="nil"/>
              <w:bottom w:val="nil"/>
              <w:right w:val="nil"/>
            </w:tcBorders>
            <w:shd w:val="clear" w:color="auto" w:fill="auto"/>
            <w:noWrap/>
            <w:vAlign w:val="bottom"/>
            <w:hideMark/>
          </w:tcPr>
          <w:p w14:paraId="68C0B919" w14:textId="77777777" w:rsidR="005E4FC5" w:rsidRPr="005E4FC5" w:rsidRDefault="005E4FC5" w:rsidP="005E4FC5">
            <w:pPr>
              <w:spacing w:after="0" w:line="240" w:lineRule="auto"/>
              <w:rPr>
                <w:rFonts w:ascii="Times New Roman" w:eastAsia="Times New Roman" w:hAnsi="Times New Roman" w:cs="Times New Roman"/>
                <w:sz w:val="20"/>
                <w:szCs w:val="20"/>
              </w:rPr>
            </w:pPr>
          </w:p>
        </w:tc>
        <w:tc>
          <w:tcPr>
            <w:tcW w:w="975" w:type="dxa"/>
            <w:tcBorders>
              <w:top w:val="nil"/>
              <w:left w:val="nil"/>
              <w:bottom w:val="nil"/>
              <w:right w:val="nil"/>
            </w:tcBorders>
            <w:shd w:val="clear" w:color="auto" w:fill="auto"/>
            <w:noWrap/>
            <w:vAlign w:val="bottom"/>
            <w:hideMark/>
          </w:tcPr>
          <w:p w14:paraId="4489ED64" w14:textId="77777777" w:rsidR="005E4FC5" w:rsidRPr="005E4FC5" w:rsidRDefault="005E4FC5" w:rsidP="005E4FC5">
            <w:pPr>
              <w:spacing w:after="0" w:line="240" w:lineRule="auto"/>
              <w:rPr>
                <w:rFonts w:ascii="Times New Roman" w:eastAsia="Times New Roman" w:hAnsi="Times New Roman" w:cs="Times New Roman"/>
                <w:sz w:val="20"/>
                <w:szCs w:val="20"/>
              </w:rPr>
            </w:pPr>
          </w:p>
        </w:tc>
        <w:tc>
          <w:tcPr>
            <w:tcW w:w="271" w:type="dxa"/>
            <w:tcBorders>
              <w:top w:val="nil"/>
              <w:left w:val="nil"/>
              <w:bottom w:val="nil"/>
              <w:right w:val="nil"/>
            </w:tcBorders>
            <w:shd w:val="clear" w:color="auto" w:fill="auto"/>
            <w:noWrap/>
            <w:vAlign w:val="bottom"/>
            <w:hideMark/>
          </w:tcPr>
          <w:p w14:paraId="7A64F216" w14:textId="77777777" w:rsidR="005E4FC5" w:rsidRPr="005E4FC5" w:rsidRDefault="005E4FC5" w:rsidP="005E4FC5">
            <w:pPr>
              <w:spacing w:after="0" w:line="240" w:lineRule="auto"/>
              <w:rPr>
                <w:rFonts w:ascii="Times New Roman" w:eastAsia="Times New Roman" w:hAnsi="Times New Roman" w:cs="Times New Roman"/>
                <w:sz w:val="20"/>
                <w:szCs w:val="20"/>
              </w:rPr>
            </w:pPr>
          </w:p>
        </w:tc>
        <w:tc>
          <w:tcPr>
            <w:tcW w:w="1855" w:type="dxa"/>
            <w:tcBorders>
              <w:top w:val="nil"/>
              <w:left w:val="single" w:sz="4" w:space="0" w:color="auto"/>
              <w:bottom w:val="single" w:sz="4" w:space="0" w:color="auto"/>
              <w:right w:val="single" w:sz="4" w:space="0" w:color="auto"/>
            </w:tcBorders>
            <w:shd w:val="clear" w:color="auto" w:fill="auto"/>
            <w:noWrap/>
            <w:vAlign w:val="center"/>
            <w:hideMark/>
          </w:tcPr>
          <w:p w14:paraId="0DA83141" w14:textId="77777777" w:rsidR="005E4FC5" w:rsidRPr="005E4FC5" w:rsidRDefault="005E4FC5" w:rsidP="005E4FC5">
            <w:pPr>
              <w:spacing w:after="0" w:line="240" w:lineRule="auto"/>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tue</w:t>
            </w:r>
          </w:p>
        </w:tc>
        <w:tc>
          <w:tcPr>
            <w:tcW w:w="755" w:type="dxa"/>
            <w:tcBorders>
              <w:top w:val="nil"/>
              <w:left w:val="nil"/>
              <w:bottom w:val="single" w:sz="4" w:space="0" w:color="auto"/>
              <w:right w:val="single" w:sz="4" w:space="0" w:color="auto"/>
            </w:tcBorders>
            <w:shd w:val="clear" w:color="auto" w:fill="auto"/>
            <w:noWrap/>
            <w:vAlign w:val="center"/>
            <w:hideMark/>
          </w:tcPr>
          <w:p w14:paraId="08763673"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3052</w:t>
            </w:r>
          </w:p>
        </w:tc>
        <w:tc>
          <w:tcPr>
            <w:tcW w:w="781" w:type="dxa"/>
            <w:tcBorders>
              <w:top w:val="nil"/>
              <w:left w:val="nil"/>
              <w:bottom w:val="single" w:sz="4" w:space="0" w:color="auto"/>
              <w:right w:val="single" w:sz="4" w:space="0" w:color="auto"/>
            </w:tcBorders>
            <w:shd w:val="clear" w:color="auto" w:fill="auto"/>
            <w:noWrap/>
            <w:vAlign w:val="center"/>
            <w:hideMark/>
          </w:tcPr>
          <w:p w14:paraId="3A139738"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19.3%</w:t>
            </w:r>
          </w:p>
        </w:tc>
      </w:tr>
      <w:tr w:rsidR="00104F7B" w:rsidRPr="005E4FC5" w14:paraId="0DED1F57" w14:textId="77777777" w:rsidTr="00104F7B">
        <w:trPr>
          <w:trHeight w:val="164"/>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14:paraId="518B755E" w14:textId="77777777" w:rsidR="005E4FC5" w:rsidRPr="005E4FC5" w:rsidRDefault="005E4FC5" w:rsidP="005E4FC5">
            <w:pPr>
              <w:spacing w:after="0" w:line="240" w:lineRule="auto"/>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married</w:t>
            </w:r>
          </w:p>
        </w:tc>
        <w:tc>
          <w:tcPr>
            <w:tcW w:w="846" w:type="dxa"/>
            <w:tcBorders>
              <w:top w:val="nil"/>
              <w:left w:val="nil"/>
              <w:bottom w:val="single" w:sz="4" w:space="0" w:color="auto"/>
              <w:right w:val="single" w:sz="4" w:space="0" w:color="auto"/>
            </w:tcBorders>
            <w:shd w:val="clear" w:color="auto" w:fill="auto"/>
            <w:noWrap/>
            <w:vAlign w:val="center"/>
            <w:hideMark/>
          </w:tcPr>
          <w:p w14:paraId="6E2270D6"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9559</w:t>
            </w:r>
          </w:p>
        </w:tc>
        <w:tc>
          <w:tcPr>
            <w:tcW w:w="1071" w:type="dxa"/>
            <w:tcBorders>
              <w:top w:val="nil"/>
              <w:left w:val="nil"/>
              <w:bottom w:val="single" w:sz="4" w:space="0" w:color="auto"/>
              <w:right w:val="single" w:sz="4" w:space="0" w:color="auto"/>
            </w:tcBorders>
            <w:shd w:val="clear" w:color="auto" w:fill="auto"/>
            <w:noWrap/>
            <w:vAlign w:val="center"/>
            <w:hideMark/>
          </w:tcPr>
          <w:p w14:paraId="3A4FABD7"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60.3%</w:t>
            </w:r>
          </w:p>
        </w:tc>
        <w:tc>
          <w:tcPr>
            <w:tcW w:w="271" w:type="dxa"/>
            <w:tcBorders>
              <w:top w:val="nil"/>
              <w:left w:val="nil"/>
              <w:bottom w:val="nil"/>
              <w:right w:val="nil"/>
            </w:tcBorders>
            <w:shd w:val="clear" w:color="auto" w:fill="auto"/>
            <w:noWrap/>
            <w:vAlign w:val="bottom"/>
            <w:hideMark/>
          </w:tcPr>
          <w:p w14:paraId="1D8038BD"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p>
        </w:tc>
        <w:tc>
          <w:tcPr>
            <w:tcW w:w="10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0D7822" w14:textId="77777777" w:rsidR="005E4FC5" w:rsidRPr="005E4FC5" w:rsidRDefault="005E4FC5" w:rsidP="005E4FC5">
            <w:pPr>
              <w:spacing w:after="0" w:line="240" w:lineRule="auto"/>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 </w:t>
            </w:r>
          </w:p>
        </w:tc>
        <w:tc>
          <w:tcPr>
            <w:tcW w:w="1918"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EC6A983" w14:textId="77777777" w:rsidR="005E4FC5" w:rsidRPr="005E4FC5" w:rsidRDefault="005E4FC5" w:rsidP="005E4FC5">
            <w:pPr>
              <w:spacing w:after="0" w:line="240" w:lineRule="auto"/>
              <w:jc w:val="center"/>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contact</w:t>
            </w:r>
          </w:p>
        </w:tc>
        <w:tc>
          <w:tcPr>
            <w:tcW w:w="271" w:type="dxa"/>
            <w:tcBorders>
              <w:top w:val="nil"/>
              <w:left w:val="nil"/>
              <w:bottom w:val="nil"/>
              <w:right w:val="nil"/>
            </w:tcBorders>
            <w:shd w:val="clear" w:color="auto" w:fill="auto"/>
            <w:noWrap/>
            <w:vAlign w:val="bottom"/>
            <w:hideMark/>
          </w:tcPr>
          <w:p w14:paraId="1661D56B" w14:textId="77777777" w:rsidR="005E4FC5" w:rsidRPr="005E4FC5" w:rsidRDefault="005E4FC5" w:rsidP="005E4FC5">
            <w:pPr>
              <w:spacing w:after="0" w:line="240" w:lineRule="auto"/>
              <w:jc w:val="center"/>
              <w:rPr>
                <w:rFonts w:ascii="Times New Roman" w:eastAsia="Times New Roman" w:hAnsi="Times New Roman" w:cs="Times New Roman"/>
                <w:b/>
                <w:bCs/>
                <w:color w:val="000000"/>
                <w:sz w:val="20"/>
                <w:szCs w:val="20"/>
              </w:rPr>
            </w:pPr>
          </w:p>
        </w:tc>
        <w:tc>
          <w:tcPr>
            <w:tcW w:w="1855" w:type="dxa"/>
            <w:tcBorders>
              <w:top w:val="nil"/>
              <w:left w:val="single" w:sz="4" w:space="0" w:color="auto"/>
              <w:bottom w:val="single" w:sz="4" w:space="0" w:color="auto"/>
              <w:right w:val="single" w:sz="4" w:space="0" w:color="auto"/>
            </w:tcBorders>
            <w:shd w:val="clear" w:color="auto" w:fill="auto"/>
            <w:noWrap/>
            <w:vAlign w:val="center"/>
            <w:hideMark/>
          </w:tcPr>
          <w:p w14:paraId="424520A5" w14:textId="77777777" w:rsidR="005E4FC5" w:rsidRPr="005E4FC5" w:rsidRDefault="005E4FC5" w:rsidP="005E4FC5">
            <w:pPr>
              <w:spacing w:after="0" w:line="240" w:lineRule="auto"/>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fri</w:t>
            </w:r>
          </w:p>
        </w:tc>
        <w:tc>
          <w:tcPr>
            <w:tcW w:w="755" w:type="dxa"/>
            <w:tcBorders>
              <w:top w:val="nil"/>
              <w:left w:val="nil"/>
              <w:bottom w:val="single" w:sz="4" w:space="0" w:color="auto"/>
              <w:right w:val="single" w:sz="4" w:space="0" w:color="auto"/>
            </w:tcBorders>
            <w:shd w:val="clear" w:color="auto" w:fill="auto"/>
            <w:noWrap/>
            <w:vAlign w:val="center"/>
            <w:hideMark/>
          </w:tcPr>
          <w:p w14:paraId="71022B50"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2983</w:t>
            </w:r>
          </w:p>
        </w:tc>
        <w:tc>
          <w:tcPr>
            <w:tcW w:w="781" w:type="dxa"/>
            <w:tcBorders>
              <w:top w:val="nil"/>
              <w:left w:val="nil"/>
              <w:bottom w:val="single" w:sz="4" w:space="0" w:color="auto"/>
              <w:right w:val="single" w:sz="4" w:space="0" w:color="auto"/>
            </w:tcBorders>
            <w:shd w:val="clear" w:color="auto" w:fill="auto"/>
            <w:noWrap/>
            <w:vAlign w:val="center"/>
            <w:hideMark/>
          </w:tcPr>
          <w:p w14:paraId="7B447FF0"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18.8%</w:t>
            </w:r>
          </w:p>
        </w:tc>
      </w:tr>
      <w:tr w:rsidR="00104F7B" w:rsidRPr="005E4FC5" w14:paraId="5C4FE2A8" w14:textId="77777777" w:rsidTr="00104F7B">
        <w:trPr>
          <w:trHeight w:val="164"/>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14:paraId="5CD7F78A" w14:textId="77777777" w:rsidR="005E4FC5" w:rsidRPr="005E4FC5" w:rsidRDefault="005E4FC5" w:rsidP="005E4FC5">
            <w:pPr>
              <w:spacing w:after="0" w:line="240" w:lineRule="auto"/>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single</w:t>
            </w:r>
          </w:p>
        </w:tc>
        <w:tc>
          <w:tcPr>
            <w:tcW w:w="846" w:type="dxa"/>
            <w:tcBorders>
              <w:top w:val="nil"/>
              <w:left w:val="nil"/>
              <w:bottom w:val="single" w:sz="4" w:space="0" w:color="auto"/>
              <w:right w:val="single" w:sz="4" w:space="0" w:color="auto"/>
            </w:tcBorders>
            <w:shd w:val="clear" w:color="auto" w:fill="auto"/>
            <w:noWrap/>
            <w:vAlign w:val="center"/>
            <w:hideMark/>
          </w:tcPr>
          <w:p w14:paraId="6440460B"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4443</w:t>
            </w:r>
          </w:p>
        </w:tc>
        <w:tc>
          <w:tcPr>
            <w:tcW w:w="1071" w:type="dxa"/>
            <w:tcBorders>
              <w:top w:val="nil"/>
              <w:left w:val="nil"/>
              <w:bottom w:val="single" w:sz="4" w:space="0" w:color="auto"/>
              <w:right w:val="single" w:sz="4" w:space="0" w:color="auto"/>
            </w:tcBorders>
            <w:shd w:val="clear" w:color="auto" w:fill="auto"/>
            <w:noWrap/>
            <w:vAlign w:val="center"/>
            <w:hideMark/>
          </w:tcPr>
          <w:p w14:paraId="10CBF6D4"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28.0%</w:t>
            </w:r>
          </w:p>
        </w:tc>
        <w:tc>
          <w:tcPr>
            <w:tcW w:w="271" w:type="dxa"/>
            <w:tcBorders>
              <w:top w:val="nil"/>
              <w:left w:val="nil"/>
              <w:bottom w:val="nil"/>
              <w:right w:val="nil"/>
            </w:tcBorders>
            <w:shd w:val="clear" w:color="auto" w:fill="auto"/>
            <w:noWrap/>
            <w:vAlign w:val="bottom"/>
            <w:hideMark/>
          </w:tcPr>
          <w:p w14:paraId="7BC8ECE4"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p>
        </w:tc>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6634EAC6" w14:textId="77777777" w:rsidR="005E4FC5" w:rsidRPr="005E4FC5" w:rsidRDefault="005E4FC5" w:rsidP="005E4FC5">
            <w:pPr>
              <w:spacing w:after="0" w:line="240" w:lineRule="auto"/>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cellular</w:t>
            </w:r>
          </w:p>
        </w:tc>
        <w:tc>
          <w:tcPr>
            <w:tcW w:w="943" w:type="dxa"/>
            <w:tcBorders>
              <w:top w:val="nil"/>
              <w:left w:val="nil"/>
              <w:bottom w:val="single" w:sz="4" w:space="0" w:color="auto"/>
              <w:right w:val="single" w:sz="4" w:space="0" w:color="auto"/>
            </w:tcBorders>
            <w:shd w:val="clear" w:color="auto" w:fill="auto"/>
            <w:noWrap/>
            <w:vAlign w:val="center"/>
            <w:hideMark/>
          </w:tcPr>
          <w:p w14:paraId="171FA931"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9980</w:t>
            </w:r>
          </w:p>
        </w:tc>
        <w:tc>
          <w:tcPr>
            <w:tcW w:w="975" w:type="dxa"/>
            <w:tcBorders>
              <w:top w:val="nil"/>
              <w:left w:val="nil"/>
              <w:bottom w:val="single" w:sz="4" w:space="0" w:color="auto"/>
              <w:right w:val="single" w:sz="4" w:space="0" w:color="auto"/>
            </w:tcBorders>
            <w:shd w:val="clear" w:color="auto" w:fill="auto"/>
            <w:noWrap/>
            <w:vAlign w:val="center"/>
            <w:hideMark/>
          </w:tcPr>
          <w:p w14:paraId="34AA688F"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63.0%</w:t>
            </w:r>
          </w:p>
        </w:tc>
        <w:tc>
          <w:tcPr>
            <w:tcW w:w="271" w:type="dxa"/>
            <w:tcBorders>
              <w:top w:val="nil"/>
              <w:left w:val="nil"/>
              <w:bottom w:val="nil"/>
              <w:right w:val="nil"/>
            </w:tcBorders>
            <w:shd w:val="clear" w:color="auto" w:fill="auto"/>
            <w:noWrap/>
            <w:vAlign w:val="bottom"/>
            <w:hideMark/>
          </w:tcPr>
          <w:p w14:paraId="087A12CA"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p>
        </w:tc>
        <w:tc>
          <w:tcPr>
            <w:tcW w:w="1855" w:type="dxa"/>
            <w:tcBorders>
              <w:top w:val="nil"/>
              <w:left w:val="single" w:sz="4" w:space="0" w:color="auto"/>
              <w:bottom w:val="single" w:sz="4" w:space="0" w:color="auto"/>
              <w:right w:val="single" w:sz="4" w:space="0" w:color="auto"/>
            </w:tcBorders>
            <w:shd w:val="clear" w:color="auto" w:fill="auto"/>
            <w:noWrap/>
            <w:vAlign w:val="center"/>
            <w:hideMark/>
          </w:tcPr>
          <w:p w14:paraId="4E2F84E2" w14:textId="77777777" w:rsidR="005E4FC5" w:rsidRPr="005E4FC5" w:rsidRDefault="005E4FC5" w:rsidP="005E4FC5">
            <w:pPr>
              <w:spacing w:after="0" w:line="240" w:lineRule="auto"/>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 </w:t>
            </w:r>
          </w:p>
        </w:tc>
        <w:tc>
          <w:tcPr>
            <w:tcW w:w="1536"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009A01B" w14:textId="77777777" w:rsidR="005E4FC5" w:rsidRPr="005E4FC5" w:rsidRDefault="005E4FC5" w:rsidP="005E4FC5">
            <w:pPr>
              <w:spacing w:after="0" w:line="240" w:lineRule="auto"/>
              <w:jc w:val="center"/>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poutcome</w:t>
            </w:r>
          </w:p>
        </w:tc>
      </w:tr>
      <w:tr w:rsidR="00104F7B" w:rsidRPr="005E4FC5" w14:paraId="5C6C468E" w14:textId="77777777" w:rsidTr="00104F7B">
        <w:trPr>
          <w:trHeight w:val="164"/>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14:paraId="7FB71F5E" w14:textId="77777777" w:rsidR="005E4FC5" w:rsidRPr="005E4FC5" w:rsidRDefault="005E4FC5" w:rsidP="005E4FC5">
            <w:pPr>
              <w:spacing w:after="0" w:line="240" w:lineRule="auto"/>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divorced</w:t>
            </w:r>
          </w:p>
        </w:tc>
        <w:tc>
          <w:tcPr>
            <w:tcW w:w="846" w:type="dxa"/>
            <w:tcBorders>
              <w:top w:val="nil"/>
              <w:left w:val="nil"/>
              <w:bottom w:val="single" w:sz="4" w:space="0" w:color="auto"/>
              <w:right w:val="single" w:sz="4" w:space="0" w:color="auto"/>
            </w:tcBorders>
            <w:shd w:val="clear" w:color="auto" w:fill="auto"/>
            <w:noWrap/>
            <w:vAlign w:val="center"/>
            <w:hideMark/>
          </w:tcPr>
          <w:p w14:paraId="2F3B5F45"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1809</w:t>
            </w:r>
          </w:p>
        </w:tc>
        <w:tc>
          <w:tcPr>
            <w:tcW w:w="1071" w:type="dxa"/>
            <w:tcBorders>
              <w:top w:val="nil"/>
              <w:left w:val="nil"/>
              <w:bottom w:val="single" w:sz="4" w:space="0" w:color="auto"/>
              <w:right w:val="single" w:sz="4" w:space="0" w:color="auto"/>
            </w:tcBorders>
            <w:shd w:val="clear" w:color="auto" w:fill="auto"/>
            <w:noWrap/>
            <w:vAlign w:val="center"/>
            <w:hideMark/>
          </w:tcPr>
          <w:p w14:paraId="13C2B94E"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11.4%</w:t>
            </w:r>
          </w:p>
        </w:tc>
        <w:tc>
          <w:tcPr>
            <w:tcW w:w="271" w:type="dxa"/>
            <w:tcBorders>
              <w:top w:val="nil"/>
              <w:left w:val="nil"/>
              <w:bottom w:val="nil"/>
              <w:right w:val="nil"/>
            </w:tcBorders>
            <w:shd w:val="clear" w:color="auto" w:fill="auto"/>
            <w:noWrap/>
            <w:vAlign w:val="bottom"/>
            <w:hideMark/>
          </w:tcPr>
          <w:p w14:paraId="304B93A5"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p>
        </w:tc>
        <w:tc>
          <w:tcPr>
            <w:tcW w:w="1039" w:type="dxa"/>
            <w:tcBorders>
              <w:top w:val="nil"/>
              <w:left w:val="single" w:sz="4" w:space="0" w:color="auto"/>
              <w:bottom w:val="single" w:sz="4" w:space="0" w:color="auto"/>
              <w:right w:val="single" w:sz="4" w:space="0" w:color="auto"/>
            </w:tcBorders>
            <w:shd w:val="clear" w:color="auto" w:fill="auto"/>
            <w:noWrap/>
            <w:vAlign w:val="center"/>
            <w:hideMark/>
          </w:tcPr>
          <w:p w14:paraId="5E6BDE28" w14:textId="77777777" w:rsidR="005E4FC5" w:rsidRPr="005E4FC5" w:rsidRDefault="005E4FC5" w:rsidP="005E4FC5">
            <w:pPr>
              <w:spacing w:after="0" w:line="240" w:lineRule="auto"/>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telephone</w:t>
            </w:r>
          </w:p>
        </w:tc>
        <w:tc>
          <w:tcPr>
            <w:tcW w:w="943" w:type="dxa"/>
            <w:tcBorders>
              <w:top w:val="nil"/>
              <w:left w:val="nil"/>
              <w:bottom w:val="single" w:sz="4" w:space="0" w:color="auto"/>
              <w:right w:val="single" w:sz="4" w:space="0" w:color="auto"/>
            </w:tcBorders>
            <w:shd w:val="clear" w:color="auto" w:fill="auto"/>
            <w:noWrap/>
            <w:vAlign w:val="center"/>
            <w:hideMark/>
          </w:tcPr>
          <w:p w14:paraId="6B368DBA"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5849</w:t>
            </w:r>
          </w:p>
        </w:tc>
        <w:tc>
          <w:tcPr>
            <w:tcW w:w="975" w:type="dxa"/>
            <w:tcBorders>
              <w:top w:val="nil"/>
              <w:left w:val="nil"/>
              <w:bottom w:val="single" w:sz="4" w:space="0" w:color="auto"/>
              <w:right w:val="single" w:sz="4" w:space="0" w:color="auto"/>
            </w:tcBorders>
            <w:shd w:val="clear" w:color="auto" w:fill="auto"/>
            <w:noWrap/>
            <w:vAlign w:val="center"/>
            <w:hideMark/>
          </w:tcPr>
          <w:p w14:paraId="26E819AC"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37.0%</w:t>
            </w:r>
          </w:p>
        </w:tc>
        <w:tc>
          <w:tcPr>
            <w:tcW w:w="271" w:type="dxa"/>
            <w:tcBorders>
              <w:top w:val="nil"/>
              <w:left w:val="nil"/>
              <w:bottom w:val="nil"/>
              <w:right w:val="nil"/>
            </w:tcBorders>
            <w:shd w:val="clear" w:color="auto" w:fill="auto"/>
            <w:noWrap/>
            <w:vAlign w:val="bottom"/>
            <w:hideMark/>
          </w:tcPr>
          <w:p w14:paraId="312DB420"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p>
        </w:tc>
        <w:tc>
          <w:tcPr>
            <w:tcW w:w="1855" w:type="dxa"/>
            <w:tcBorders>
              <w:top w:val="nil"/>
              <w:left w:val="single" w:sz="4" w:space="0" w:color="auto"/>
              <w:bottom w:val="single" w:sz="4" w:space="0" w:color="auto"/>
              <w:right w:val="single" w:sz="4" w:space="0" w:color="auto"/>
            </w:tcBorders>
            <w:shd w:val="clear" w:color="auto" w:fill="auto"/>
            <w:noWrap/>
            <w:vAlign w:val="center"/>
            <w:hideMark/>
          </w:tcPr>
          <w:p w14:paraId="416404E5" w14:textId="77777777" w:rsidR="005E4FC5" w:rsidRPr="005E4FC5" w:rsidRDefault="005E4FC5" w:rsidP="005E4FC5">
            <w:pPr>
              <w:spacing w:after="0" w:line="240" w:lineRule="auto"/>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nonexistent</w:t>
            </w:r>
          </w:p>
        </w:tc>
        <w:tc>
          <w:tcPr>
            <w:tcW w:w="755" w:type="dxa"/>
            <w:tcBorders>
              <w:top w:val="nil"/>
              <w:left w:val="nil"/>
              <w:bottom w:val="single" w:sz="4" w:space="0" w:color="auto"/>
              <w:right w:val="single" w:sz="4" w:space="0" w:color="auto"/>
            </w:tcBorders>
            <w:shd w:val="clear" w:color="auto" w:fill="auto"/>
            <w:noWrap/>
            <w:vAlign w:val="center"/>
            <w:hideMark/>
          </w:tcPr>
          <w:p w14:paraId="351C93CB"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13764</w:t>
            </w:r>
          </w:p>
        </w:tc>
        <w:tc>
          <w:tcPr>
            <w:tcW w:w="781" w:type="dxa"/>
            <w:tcBorders>
              <w:top w:val="nil"/>
              <w:left w:val="nil"/>
              <w:bottom w:val="single" w:sz="4" w:space="0" w:color="auto"/>
              <w:right w:val="single" w:sz="4" w:space="0" w:color="auto"/>
            </w:tcBorders>
            <w:shd w:val="clear" w:color="auto" w:fill="auto"/>
            <w:noWrap/>
            <w:vAlign w:val="center"/>
            <w:hideMark/>
          </w:tcPr>
          <w:p w14:paraId="245E9AFB"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86.8%</w:t>
            </w:r>
          </w:p>
        </w:tc>
      </w:tr>
      <w:tr w:rsidR="00104F7B" w:rsidRPr="005E4FC5" w14:paraId="4B64E11C" w14:textId="77777777" w:rsidTr="00104F7B">
        <w:trPr>
          <w:trHeight w:val="164"/>
        </w:trPr>
        <w:tc>
          <w:tcPr>
            <w:tcW w:w="1349" w:type="dxa"/>
            <w:tcBorders>
              <w:top w:val="nil"/>
              <w:left w:val="single" w:sz="4" w:space="0" w:color="auto"/>
              <w:bottom w:val="single" w:sz="4" w:space="0" w:color="auto"/>
              <w:right w:val="single" w:sz="4" w:space="0" w:color="auto"/>
            </w:tcBorders>
            <w:shd w:val="clear" w:color="auto" w:fill="auto"/>
            <w:noWrap/>
            <w:vAlign w:val="center"/>
            <w:hideMark/>
          </w:tcPr>
          <w:p w14:paraId="40DB9857" w14:textId="77777777" w:rsidR="005E4FC5" w:rsidRPr="005E4FC5" w:rsidRDefault="005E4FC5" w:rsidP="005E4FC5">
            <w:pPr>
              <w:spacing w:after="0" w:line="240" w:lineRule="auto"/>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unknown</w:t>
            </w:r>
          </w:p>
        </w:tc>
        <w:tc>
          <w:tcPr>
            <w:tcW w:w="846" w:type="dxa"/>
            <w:tcBorders>
              <w:top w:val="nil"/>
              <w:left w:val="nil"/>
              <w:bottom w:val="single" w:sz="4" w:space="0" w:color="auto"/>
              <w:right w:val="single" w:sz="4" w:space="0" w:color="auto"/>
            </w:tcBorders>
            <w:shd w:val="clear" w:color="auto" w:fill="auto"/>
            <w:noWrap/>
            <w:vAlign w:val="center"/>
            <w:hideMark/>
          </w:tcPr>
          <w:p w14:paraId="43702AE1"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30</w:t>
            </w:r>
          </w:p>
        </w:tc>
        <w:tc>
          <w:tcPr>
            <w:tcW w:w="1071" w:type="dxa"/>
            <w:tcBorders>
              <w:top w:val="nil"/>
              <w:left w:val="nil"/>
              <w:bottom w:val="single" w:sz="4" w:space="0" w:color="auto"/>
              <w:right w:val="single" w:sz="4" w:space="0" w:color="auto"/>
            </w:tcBorders>
            <w:shd w:val="clear" w:color="auto" w:fill="auto"/>
            <w:noWrap/>
            <w:vAlign w:val="center"/>
            <w:hideMark/>
          </w:tcPr>
          <w:p w14:paraId="4129DB72"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0.2%</w:t>
            </w:r>
          </w:p>
        </w:tc>
        <w:tc>
          <w:tcPr>
            <w:tcW w:w="271" w:type="dxa"/>
            <w:tcBorders>
              <w:top w:val="nil"/>
              <w:left w:val="nil"/>
              <w:bottom w:val="nil"/>
              <w:right w:val="nil"/>
            </w:tcBorders>
            <w:shd w:val="clear" w:color="auto" w:fill="auto"/>
            <w:noWrap/>
            <w:vAlign w:val="bottom"/>
            <w:hideMark/>
          </w:tcPr>
          <w:p w14:paraId="7DD478DB"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p>
        </w:tc>
        <w:tc>
          <w:tcPr>
            <w:tcW w:w="1039" w:type="dxa"/>
            <w:tcBorders>
              <w:top w:val="nil"/>
              <w:left w:val="nil"/>
              <w:bottom w:val="nil"/>
              <w:right w:val="nil"/>
            </w:tcBorders>
            <w:shd w:val="clear" w:color="auto" w:fill="auto"/>
            <w:noWrap/>
            <w:vAlign w:val="bottom"/>
            <w:hideMark/>
          </w:tcPr>
          <w:p w14:paraId="5B2D5E98" w14:textId="77777777" w:rsidR="005E4FC5" w:rsidRPr="005E4FC5" w:rsidRDefault="005E4FC5" w:rsidP="005E4FC5">
            <w:pPr>
              <w:spacing w:after="0" w:line="240" w:lineRule="auto"/>
              <w:rPr>
                <w:rFonts w:ascii="Times New Roman" w:eastAsia="Times New Roman" w:hAnsi="Times New Roman" w:cs="Times New Roman"/>
                <w:sz w:val="20"/>
                <w:szCs w:val="20"/>
              </w:rPr>
            </w:pPr>
          </w:p>
        </w:tc>
        <w:tc>
          <w:tcPr>
            <w:tcW w:w="943" w:type="dxa"/>
            <w:tcBorders>
              <w:top w:val="nil"/>
              <w:left w:val="nil"/>
              <w:bottom w:val="nil"/>
              <w:right w:val="nil"/>
            </w:tcBorders>
            <w:shd w:val="clear" w:color="auto" w:fill="auto"/>
            <w:noWrap/>
            <w:vAlign w:val="bottom"/>
            <w:hideMark/>
          </w:tcPr>
          <w:p w14:paraId="7692E2EE" w14:textId="77777777" w:rsidR="005E4FC5" w:rsidRPr="005E4FC5" w:rsidRDefault="005E4FC5" w:rsidP="005E4FC5">
            <w:pPr>
              <w:spacing w:after="0" w:line="240" w:lineRule="auto"/>
              <w:rPr>
                <w:rFonts w:ascii="Times New Roman" w:eastAsia="Times New Roman" w:hAnsi="Times New Roman" w:cs="Times New Roman"/>
                <w:sz w:val="20"/>
                <w:szCs w:val="20"/>
              </w:rPr>
            </w:pPr>
          </w:p>
        </w:tc>
        <w:tc>
          <w:tcPr>
            <w:tcW w:w="975" w:type="dxa"/>
            <w:tcBorders>
              <w:top w:val="nil"/>
              <w:left w:val="nil"/>
              <w:bottom w:val="nil"/>
              <w:right w:val="nil"/>
            </w:tcBorders>
            <w:shd w:val="clear" w:color="auto" w:fill="auto"/>
            <w:noWrap/>
            <w:vAlign w:val="bottom"/>
            <w:hideMark/>
          </w:tcPr>
          <w:p w14:paraId="7C18AC02" w14:textId="77777777" w:rsidR="005E4FC5" w:rsidRPr="005E4FC5" w:rsidRDefault="005E4FC5" w:rsidP="005E4FC5">
            <w:pPr>
              <w:spacing w:after="0" w:line="240" w:lineRule="auto"/>
              <w:rPr>
                <w:rFonts w:ascii="Times New Roman" w:eastAsia="Times New Roman" w:hAnsi="Times New Roman" w:cs="Times New Roman"/>
                <w:sz w:val="20"/>
                <w:szCs w:val="20"/>
              </w:rPr>
            </w:pPr>
          </w:p>
        </w:tc>
        <w:tc>
          <w:tcPr>
            <w:tcW w:w="271" w:type="dxa"/>
            <w:tcBorders>
              <w:top w:val="nil"/>
              <w:left w:val="nil"/>
              <w:bottom w:val="nil"/>
              <w:right w:val="nil"/>
            </w:tcBorders>
            <w:shd w:val="clear" w:color="auto" w:fill="auto"/>
            <w:noWrap/>
            <w:vAlign w:val="bottom"/>
            <w:hideMark/>
          </w:tcPr>
          <w:p w14:paraId="598BCA20" w14:textId="77777777" w:rsidR="005E4FC5" w:rsidRPr="005E4FC5" w:rsidRDefault="005E4FC5" w:rsidP="005E4FC5">
            <w:pPr>
              <w:spacing w:after="0" w:line="240" w:lineRule="auto"/>
              <w:rPr>
                <w:rFonts w:ascii="Times New Roman" w:eastAsia="Times New Roman" w:hAnsi="Times New Roman" w:cs="Times New Roman"/>
                <w:sz w:val="20"/>
                <w:szCs w:val="20"/>
              </w:rPr>
            </w:pPr>
          </w:p>
        </w:tc>
        <w:tc>
          <w:tcPr>
            <w:tcW w:w="1855" w:type="dxa"/>
            <w:tcBorders>
              <w:top w:val="nil"/>
              <w:left w:val="single" w:sz="4" w:space="0" w:color="auto"/>
              <w:bottom w:val="single" w:sz="4" w:space="0" w:color="auto"/>
              <w:right w:val="single" w:sz="4" w:space="0" w:color="auto"/>
            </w:tcBorders>
            <w:shd w:val="clear" w:color="auto" w:fill="auto"/>
            <w:noWrap/>
            <w:vAlign w:val="center"/>
            <w:hideMark/>
          </w:tcPr>
          <w:p w14:paraId="62D62223" w14:textId="77777777" w:rsidR="005E4FC5" w:rsidRPr="005E4FC5" w:rsidRDefault="005E4FC5" w:rsidP="005E4FC5">
            <w:pPr>
              <w:spacing w:after="0" w:line="240" w:lineRule="auto"/>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failure</w:t>
            </w:r>
          </w:p>
        </w:tc>
        <w:tc>
          <w:tcPr>
            <w:tcW w:w="755" w:type="dxa"/>
            <w:tcBorders>
              <w:top w:val="nil"/>
              <w:left w:val="nil"/>
              <w:bottom w:val="single" w:sz="4" w:space="0" w:color="auto"/>
              <w:right w:val="single" w:sz="4" w:space="0" w:color="auto"/>
            </w:tcBorders>
            <w:shd w:val="clear" w:color="auto" w:fill="auto"/>
            <w:noWrap/>
            <w:vAlign w:val="center"/>
            <w:hideMark/>
          </w:tcPr>
          <w:p w14:paraId="4BE883DD"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1551</w:t>
            </w:r>
          </w:p>
        </w:tc>
        <w:tc>
          <w:tcPr>
            <w:tcW w:w="781" w:type="dxa"/>
            <w:tcBorders>
              <w:top w:val="nil"/>
              <w:left w:val="nil"/>
              <w:bottom w:val="single" w:sz="4" w:space="0" w:color="auto"/>
              <w:right w:val="single" w:sz="4" w:space="0" w:color="auto"/>
            </w:tcBorders>
            <w:shd w:val="clear" w:color="auto" w:fill="auto"/>
            <w:noWrap/>
            <w:vAlign w:val="center"/>
            <w:hideMark/>
          </w:tcPr>
          <w:p w14:paraId="32178562"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9.8%</w:t>
            </w:r>
          </w:p>
        </w:tc>
      </w:tr>
      <w:tr w:rsidR="00104F7B" w:rsidRPr="005E4FC5" w14:paraId="0739856C" w14:textId="77777777" w:rsidTr="00104F7B">
        <w:trPr>
          <w:trHeight w:val="164"/>
        </w:trPr>
        <w:tc>
          <w:tcPr>
            <w:tcW w:w="1349" w:type="dxa"/>
            <w:tcBorders>
              <w:top w:val="nil"/>
              <w:left w:val="nil"/>
              <w:bottom w:val="nil"/>
              <w:right w:val="nil"/>
            </w:tcBorders>
            <w:shd w:val="clear" w:color="auto" w:fill="auto"/>
            <w:noWrap/>
            <w:vAlign w:val="bottom"/>
            <w:hideMark/>
          </w:tcPr>
          <w:p w14:paraId="781CC736"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p>
        </w:tc>
        <w:tc>
          <w:tcPr>
            <w:tcW w:w="846" w:type="dxa"/>
            <w:tcBorders>
              <w:top w:val="nil"/>
              <w:left w:val="nil"/>
              <w:bottom w:val="nil"/>
              <w:right w:val="nil"/>
            </w:tcBorders>
            <w:shd w:val="clear" w:color="auto" w:fill="auto"/>
            <w:noWrap/>
            <w:vAlign w:val="bottom"/>
            <w:hideMark/>
          </w:tcPr>
          <w:p w14:paraId="03134CDF" w14:textId="77777777" w:rsidR="005E4FC5" w:rsidRPr="005E4FC5" w:rsidRDefault="005E4FC5" w:rsidP="005E4FC5">
            <w:pPr>
              <w:spacing w:after="0" w:line="240" w:lineRule="auto"/>
              <w:rPr>
                <w:rFonts w:ascii="Times New Roman" w:eastAsia="Times New Roman" w:hAnsi="Times New Roman" w:cs="Times New Roman"/>
                <w:sz w:val="20"/>
                <w:szCs w:val="20"/>
              </w:rPr>
            </w:pPr>
          </w:p>
        </w:tc>
        <w:tc>
          <w:tcPr>
            <w:tcW w:w="1071" w:type="dxa"/>
            <w:tcBorders>
              <w:top w:val="nil"/>
              <w:left w:val="nil"/>
              <w:bottom w:val="nil"/>
              <w:right w:val="nil"/>
            </w:tcBorders>
            <w:shd w:val="clear" w:color="auto" w:fill="auto"/>
            <w:noWrap/>
            <w:vAlign w:val="bottom"/>
            <w:hideMark/>
          </w:tcPr>
          <w:p w14:paraId="1678AA02" w14:textId="77777777" w:rsidR="005E4FC5" w:rsidRPr="005E4FC5" w:rsidRDefault="005E4FC5" w:rsidP="005E4FC5">
            <w:pPr>
              <w:spacing w:after="0" w:line="240" w:lineRule="auto"/>
              <w:rPr>
                <w:rFonts w:ascii="Times New Roman" w:eastAsia="Times New Roman" w:hAnsi="Times New Roman" w:cs="Times New Roman"/>
                <w:sz w:val="20"/>
                <w:szCs w:val="20"/>
              </w:rPr>
            </w:pPr>
          </w:p>
        </w:tc>
        <w:tc>
          <w:tcPr>
            <w:tcW w:w="271" w:type="dxa"/>
            <w:tcBorders>
              <w:top w:val="nil"/>
              <w:left w:val="nil"/>
              <w:bottom w:val="nil"/>
              <w:right w:val="nil"/>
            </w:tcBorders>
            <w:shd w:val="clear" w:color="auto" w:fill="auto"/>
            <w:noWrap/>
            <w:vAlign w:val="bottom"/>
            <w:hideMark/>
          </w:tcPr>
          <w:p w14:paraId="2E1EBB8A" w14:textId="77777777" w:rsidR="005E4FC5" w:rsidRPr="005E4FC5" w:rsidRDefault="005E4FC5" w:rsidP="005E4FC5">
            <w:pPr>
              <w:spacing w:after="0" w:line="240" w:lineRule="auto"/>
              <w:rPr>
                <w:rFonts w:ascii="Times New Roman" w:eastAsia="Times New Roman" w:hAnsi="Times New Roman" w:cs="Times New Roman"/>
                <w:sz w:val="20"/>
                <w:szCs w:val="20"/>
              </w:rPr>
            </w:pPr>
          </w:p>
        </w:tc>
        <w:tc>
          <w:tcPr>
            <w:tcW w:w="1039" w:type="dxa"/>
            <w:tcBorders>
              <w:top w:val="nil"/>
              <w:left w:val="nil"/>
              <w:bottom w:val="nil"/>
              <w:right w:val="nil"/>
            </w:tcBorders>
            <w:shd w:val="clear" w:color="auto" w:fill="auto"/>
            <w:noWrap/>
            <w:vAlign w:val="bottom"/>
            <w:hideMark/>
          </w:tcPr>
          <w:p w14:paraId="6C0D5913" w14:textId="77777777" w:rsidR="005E4FC5" w:rsidRPr="005E4FC5" w:rsidRDefault="005E4FC5" w:rsidP="005E4FC5">
            <w:pPr>
              <w:spacing w:after="0" w:line="240" w:lineRule="auto"/>
              <w:rPr>
                <w:rFonts w:ascii="Times New Roman" w:eastAsia="Times New Roman" w:hAnsi="Times New Roman" w:cs="Times New Roman"/>
                <w:sz w:val="20"/>
                <w:szCs w:val="20"/>
              </w:rPr>
            </w:pPr>
          </w:p>
        </w:tc>
        <w:tc>
          <w:tcPr>
            <w:tcW w:w="943" w:type="dxa"/>
            <w:tcBorders>
              <w:top w:val="nil"/>
              <w:left w:val="nil"/>
              <w:bottom w:val="nil"/>
              <w:right w:val="nil"/>
            </w:tcBorders>
            <w:shd w:val="clear" w:color="auto" w:fill="auto"/>
            <w:noWrap/>
            <w:vAlign w:val="bottom"/>
            <w:hideMark/>
          </w:tcPr>
          <w:p w14:paraId="571F13BB" w14:textId="77777777" w:rsidR="005E4FC5" w:rsidRPr="005E4FC5" w:rsidRDefault="005E4FC5" w:rsidP="005E4FC5">
            <w:pPr>
              <w:spacing w:after="0" w:line="240" w:lineRule="auto"/>
              <w:rPr>
                <w:rFonts w:ascii="Times New Roman" w:eastAsia="Times New Roman" w:hAnsi="Times New Roman" w:cs="Times New Roman"/>
                <w:sz w:val="20"/>
                <w:szCs w:val="20"/>
              </w:rPr>
            </w:pPr>
          </w:p>
        </w:tc>
        <w:tc>
          <w:tcPr>
            <w:tcW w:w="975" w:type="dxa"/>
            <w:tcBorders>
              <w:top w:val="nil"/>
              <w:left w:val="nil"/>
              <w:bottom w:val="nil"/>
              <w:right w:val="nil"/>
            </w:tcBorders>
            <w:shd w:val="clear" w:color="auto" w:fill="auto"/>
            <w:noWrap/>
            <w:vAlign w:val="bottom"/>
            <w:hideMark/>
          </w:tcPr>
          <w:p w14:paraId="5E44C114" w14:textId="77777777" w:rsidR="005E4FC5" w:rsidRPr="005E4FC5" w:rsidRDefault="005E4FC5" w:rsidP="005E4FC5">
            <w:pPr>
              <w:spacing w:after="0" w:line="240" w:lineRule="auto"/>
              <w:rPr>
                <w:rFonts w:ascii="Times New Roman" w:eastAsia="Times New Roman" w:hAnsi="Times New Roman" w:cs="Times New Roman"/>
                <w:sz w:val="20"/>
                <w:szCs w:val="20"/>
              </w:rPr>
            </w:pPr>
          </w:p>
        </w:tc>
        <w:tc>
          <w:tcPr>
            <w:tcW w:w="271" w:type="dxa"/>
            <w:tcBorders>
              <w:top w:val="nil"/>
              <w:left w:val="nil"/>
              <w:bottom w:val="nil"/>
              <w:right w:val="nil"/>
            </w:tcBorders>
            <w:shd w:val="clear" w:color="auto" w:fill="auto"/>
            <w:noWrap/>
            <w:vAlign w:val="bottom"/>
            <w:hideMark/>
          </w:tcPr>
          <w:p w14:paraId="0EAFF56F" w14:textId="77777777" w:rsidR="005E4FC5" w:rsidRPr="005E4FC5" w:rsidRDefault="005E4FC5" w:rsidP="005E4FC5">
            <w:pPr>
              <w:spacing w:after="0" w:line="240" w:lineRule="auto"/>
              <w:rPr>
                <w:rFonts w:ascii="Times New Roman" w:eastAsia="Times New Roman" w:hAnsi="Times New Roman" w:cs="Times New Roman"/>
                <w:sz w:val="20"/>
                <w:szCs w:val="20"/>
              </w:rPr>
            </w:pPr>
          </w:p>
        </w:tc>
        <w:tc>
          <w:tcPr>
            <w:tcW w:w="1855" w:type="dxa"/>
            <w:tcBorders>
              <w:top w:val="nil"/>
              <w:left w:val="single" w:sz="4" w:space="0" w:color="auto"/>
              <w:bottom w:val="single" w:sz="4" w:space="0" w:color="auto"/>
              <w:right w:val="single" w:sz="4" w:space="0" w:color="auto"/>
            </w:tcBorders>
            <w:shd w:val="clear" w:color="auto" w:fill="auto"/>
            <w:noWrap/>
            <w:vAlign w:val="center"/>
            <w:hideMark/>
          </w:tcPr>
          <w:p w14:paraId="0F675CA6" w14:textId="77777777" w:rsidR="005E4FC5" w:rsidRPr="005E4FC5" w:rsidRDefault="005E4FC5" w:rsidP="005E4FC5">
            <w:pPr>
              <w:spacing w:after="0" w:line="240" w:lineRule="auto"/>
              <w:rPr>
                <w:rFonts w:ascii="Times New Roman" w:eastAsia="Times New Roman" w:hAnsi="Times New Roman" w:cs="Times New Roman"/>
                <w:b/>
                <w:bCs/>
                <w:color w:val="000000"/>
                <w:sz w:val="20"/>
                <w:szCs w:val="20"/>
              </w:rPr>
            </w:pPr>
            <w:r w:rsidRPr="005E4FC5">
              <w:rPr>
                <w:rFonts w:ascii="Times New Roman" w:eastAsia="Times New Roman" w:hAnsi="Times New Roman" w:cs="Times New Roman"/>
                <w:b/>
                <w:bCs/>
                <w:color w:val="000000"/>
                <w:sz w:val="20"/>
                <w:szCs w:val="20"/>
              </w:rPr>
              <w:t>success</w:t>
            </w:r>
          </w:p>
        </w:tc>
        <w:tc>
          <w:tcPr>
            <w:tcW w:w="755" w:type="dxa"/>
            <w:tcBorders>
              <w:top w:val="nil"/>
              <w:left w:val="nil"/>
              <w:bottom w:val="single" w:sz="4" w:space="0" w:color="auto"/>
              <w:right w:val="single" w:sz="4" w:space="0" w:color="auto"/>
            </w:tcBorders>
            <w:shd w:val="clear" w:color="auto" w:fill="auto"/>
            <w:noWrap/>
            <w:vAlign w:val="center"/>
            <w:hideMark/>
          </w:tcPr>
          <w:p w14:paraId="0B59FE10"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546</w:t>
            </w:r>
          </w:p>
        </w:tc>
        <w:tc>
          <w:tcPr>
            <w:tcW w:w="781" w:type="dxa"/>
            <w:tcBorders>
              <w:top w:val="nil"/>
              <w:left w:val="nil"/>
              <w:bottom w:val="single" w:sz="4" w:space="0" w:color="auto"/>
              <w:right w:val="single" w:sz="4" w:space="0" w:color="auto"/>
            </w:tcBorders>
            <w:shd w:val="clear" w:color="auto" w:fill="auto"/>
            <w:noWrap/>
            <w:vAlign w:val="center"/>
            <w:hideMark/>
          </w:tcPr>
          <w:p w14:paraId="1674504E" w14:textId="77777777" w:rsidR="005E4FC5" w:rsidRPr="005E4FC5" w:rsidRDefault="005E4FC5" w:rsidP="005E4FC5">
            <w:pPr>
              <w:spacing w:after="0" w:line="240" w:lineRule="auto"/>
              <w:jc w:val="center"/>
              <w:rPr>
                <w:rFonts w:ascii="Times New Roman" w:eastAsia="Times New Roman" w:hAnsi="Times New Roman" w:cs="Times New Roman"/>
                <w:color w:val="000000"/>
                <w:sz w:val="20"/>
                <w:szCs w:val="20"/>
              </w:rPr>
            </w:pPr>
            <w:r w:rsidRPr="005E4FC5">
              <w:rPr>
                <w:rFonts w:ascii="Times New Roman" w:eastAsia="Times New Roman" w:hAnsi="Times New Roman" w:cs="Times New Roman"/>
                <w:color w:val="000000"/>
                <w:sz w:val="20"/>
                <w:szCs w:val="20"/>
              </w:rPr>
              <w:t>3.4%</w:t>
            </w:r>
          </w:p>
        </w:tc>
      </w:tr>
    </w:tbl>
    <w:p w14:paraId="46ACC31E" w14:textId="77777777" w:rsidR="00885325" w:rsidRDefault="00885325" w:rsidP="001A48CC">
      <w:pPr>
        <w:jc w:val="both"/>
        <w:rPr>
          <w:rFonts w:ascii="Times New Roman" w:eastAsiaTheme="minorEastAsia" w:hAnsi="Times New Roman" w:cs="Times New Roman"/>
        </w:rPr>
      </w:pPr>
    </w:p>
    <w:p w14:paraId="6EF59F55" w14:textId="66AF8DA1" w:rsidR="00487EDC" w:rsidRDefault="00C3751B" w:rsidP="001A48CC">
      <w:pPr>
        <w:jc w:val="both"/>
        <w:rPr>
          <w:rFonts w:ascii="Times New Roman" w:eastAsiaTheme="minorEastAsia" w:hAnsi="Times New Roman" w:cs="Times New Roman"/>
        </w:rPr>
      </w:pPr>
      <w:r>
        <w:rPr>
          <w:rFonts w:ascii="Times New Roman" w:eastAsiaTheme="minorEastAsia" w:hAnsi="Times New Roman" w:cs="Times New Roman"/>
        </w:rPr>
        <w:t xml:space="preserve">Most of the clients do </w:t>
      </w:r>
      <w:r w:rsidR="00F64486">
        <w:rPr>
          <w:rFonts w:ascii="Times New Roman" w:eastAsiaTheme="minorEastAsia" w:hAnsi="Times New Roman" w:cs="Times New Roman"/>
        </w:rPr>
        <w:t>not have loans</w:t>
      </w:r>
      <w:r>
        <w:rPr>
          <w:rFonts w:ascii="Times New Roman" w:eastAsiaTheme="minorEastAsia" w:hAnsi="Times New Roman" w:cs="Times New Roman"/>
        </w:rPr>
        <w:t xml:space="preserve">, </w:t>
      </w:r>
      <w:r w:rsidR="00F64486">
        <w:rPr>
          <w:rFonts w:ascii="Times New Roman" w:eastAsiaTheme="minorEastAsia" w:hAnsi="Times New Roman" w:cs="Times New Roman"/>
        </w:rPr>
        <w:t xml:space="preserve">are married and </w:t>
      </w:r>
      <w:r w:rsidR="00885325">
        <w:rPr>
          <w:rFonts w:ascii="Times New Roman" w:eastAsiaTheme="minorEastAsia" w:hAnsi="Times New Roman" w:cs="Times New Roman"/>
        </w:rPr>
        <w:t xml:space="preserve">were not included in previous campaigns. Regarding the missing values, </w:t>
      </w:r>
      <w:r w:rsidR="00487EDC">
        <w:rPr>
          <w:rFonts w:ascii="Times New Roman" w:eastAsiaTheme="minorEastAsia" w:hAnsi="Times New Roman" w:cs="Times New Roman"/>
        </w:rPr>
        <w:t>the categorical variables are also well informed and can be used in terms of data existence.</w:t>
      </w:r>
      <w:r w:rsidR="002E28F5">
        <w:rPr>
          <w:rFonts w:ascii="Times New Roman" w:eastAsiaTheme="minorEastAsia" w:hAnsi="Times New Roman" w:cs="Times New Roman"/>
        </w:rPr>
        <w:t xml:space="preserve"> </w:t>
      </w:r>
      <w:r w:rsidR="00557DA6">
        <w:rPr>
          <w:rFonts w:ascii="Times New Roman" w:eastAsiaTheme="minorEastAsia" w:hAnsi="Times New Roman" w:cs="Times New Roman"/>
        </w:rPr>
        <w:t xml:space="preserve">In terms of the </w:t>
      </w:r>
      <w:r w:rsidR="002E28F5">
        <w:rPr>
          <w:rFonts w:ascii="Times New Roman" w:eastAsiaTheme="minorEastAsia" w:hAnsi="Times New Roman" w:cs="Times New Roman"/>
        </w:rPr>
        <w:t xml:space="preserve">target variable. The 11.2% of the clients </w:t>
      </w:r>
      <w:r w:rsidR="006450F3">
        <w:rPr>
          <w:rFonts w:ascii="Times New Roman" w:eastAsiaTheme="minorEastAsia" w:hAnsi="Times New Roman" w:cs="Times New Roman"/>
        </w:rPr>
        <w:t>were subscribed after the campaigns.</w:t>
      </w:r>
    </w:p>
    <w:p w14:paraId="77D94382" w14:textId="1924B078" w:rsidR="006450F3" w:rsidRDefault="006450F3" w:rsidP="001A48CC">
      <w:pPr>
        <w:jc w:val="both"/>
        <w:rPr>
          <w:rFonts w:ascii="Times New Roman" w:eastAsiaTheme="minorEastAsia" w:hAnsi="Times New Roman" w:cs="Times New Roman"/>
        </w:rPr>
      </w:pPr>
      <w:r>
        <w:rPr>
          <w:rFonts w:ascii="Times New Roman" w:eastAsiaTheme="minorEastAsia" w:hAnsi="Times New Roman" w:cs="Times New Roman"/>
        </w:rPr>
        <w:t xml:space="preserve">As a data processing step, </w:t>
      </w:r>
      <w:r w:rsidR="00024BB3">
        <w:rPr>
          <w:rFonts w:ascii="Times New Roman" w:eastAsiaTheme="minorEastAsia" w:hAnsi="Times New Roman" w:cs="Times New Roman"/>
        </w:rPr>
        <w:t xml:space="preserve">the observations with missing values were </w:t>
      </w:r>
      <w:r w:rsidR="00DD0E5A">
        <w:rPr>
          <w:rFonts w:ascii="Times New Roman" w:eastAsiaTheme="minorEastAsia" w:hAnsi="Times New Roman" w:cs="Times New Roman"/>
        </w:rPr>
        <w:t>treated as follows:</w:t>
      </w:r>
    </w:p>
    <w:p w14:paraId="2F92A7B0" w14:textId="687786AC" w:rsidR="00DD0E5A" w:rsidRDefault="00DD0E5A" w:rsidP="00DD0E5A">
      <w:pPr>
        <w:pStyle w:val="ListParagraph"/>
        <w:numPr>
          <w:ilvl w:val="0"/>
          <w:numId w:val="4"/>
        </w:numPr>
        <w:jc w:val="both"/>
        <w:rPr>
          <w:rFonts w:ascii="Times New Roman" w:eastAsiaTheme="minorEastAsia" w:hAnsi="Times New Roman" w:cs="Times New Roman"/>
        </w:rPr>
      </w:pPr>
      <w:r>
        <w:rPr>
          <w:rFonts w:ascii="Times New Roman" w:eastAsiaTheme="minorEastAsia" w:hAnsi="Times New Roman" w:cs="Times New Roman"/>
          <w:b/>
          <w:bCs/>
        </w:rPr>
        <w:t xml:space="preserve">Numeric variables: </w:t>
      </w:r>
      <w:r>
        <w:rPr>
          <w:rFonts w:ascii="Times New Roman" w:eastAsiaTheme="minorEastAsia" w:hAnsi="Times New Roman" w:cs="Times New Roman"/>
        </w:rPr>
        <w:t>Replaced with the mean</w:t>
      </w:r>
      <w:r w:rsidR="00C86113">
        <w:rPr>
          <w:rFonts w:ascii="Times New Roman" w:eastAsiaTheme="minorEastAsia" w:hAnsi="Times New Roman" w:cs="Times New Roman"/>
        </w:rPr>
        <w:t xml:space="preserve"> of the variable (in the training dataset) and a column to indicate this replacement was created for each column</w:t>
      </w:r>
    </w:p>
    <w:p w14:paraId="4C765657" w14:textId="4C644965" w:rsidR="00C86113" w:rsidRDefault="00C86113" w:rsidP="00DD0E5A">
      <w:pPr>
        <w:pStyle w:val="ListParagraph"/>
        <w:numPr>
          <w:ilvl w:val="0"/>
          <w:numId w:val="4"/>
        </w:numPr>
        <w:jc w:val="both"/>
        <w:rPr>
          <w:rFonts w:ascii="Times New Roman" w:eastAsiaTheme="minorEastAsia" w:hAnsi="Times New Roman" w:cs="Times New Roman"/>
        </w:rPr>
      </w:pPr>
      <w:r>
        <w:rPr>
          <w:rFonts w:ascii="Times New Roman" w:eastAsiaTheme="minorEastAsia" w:hAnsi="Times New Roman" w:cs="Times New Roman"/>
          <w:b/>
          <w:bCs/>
        </w:rPr>
        <w:t>Categorical variables:</w:t>
      </w:r>
      <w:r>
        <w:rPr>
          <w:rFonts w:ascii="Times New Roman" w:eastAsiaTheme="minorEastAsia" w:hAnsi="Times New Roman" w:cs="Times New Roman"/>
        </w:rPr>
        <w:t xml:space="preserve"> </w:t>
      </w:r>
      <w:r w:rsidR="004D00AD" w:rsidRPr="004D00AD">
        <w:rPr>
          <w:rFonts w:ascii="Times New Roman" w:eastAsiaTheme="minorEastAsia" w:hAnsi="Times New Roman" w:cs="Times New Roman"/>
        </w:rPr>
        <w:t>A new category w</w:t>
      </w:r>
      <w:r w:rsidR="004D00AD">
        <w:rPr>
          <w:rFonts w:ascii="Times New Roman" w:eastAsiaTheme="minorEastAsia" w:hAnsi="Times New Roman" w:cs="Times New Roman"/>
        </w:rPr>
        <w:t>as created for the observations with missing values in each variable.</w:t>
      </w:r>
    </w:p>
    <w:p w14:paraId="74D17971" w14:textId="5FFE67AD" w:rsidR="00F425AE" w:rsidRDefault="00F425AE" w:rsidP="004D00AD">
      <w:pPr>
        <w:jc w:val="both"/>
        <w:rPr>
          <w:rFonts w:ascii="Times New Roman" w:eastAsiaTheme="minorEastAsia" w:hAnsi="Times New Roman" w:cs="Times New Roman"/>
        </w:rPr>
      </w:pPr>
      <w:r>
        <w:rPr>
          <w:rFonts w:ascii="Times New Roman" w:eastAsiaTheme="minorEastAsia" w:hAnsi="Times New Roman" w:cs="Times New Roman"/>
        </w:rPr>
        <w:t>After this process</w:t>
      </w:r>
      <w:r w:rsidR="00201CE7">
        <w:rPr>
          <w:rFonts w:ascii="Times New Roman" w:eastAsiaTheme="minorEastAsia" w:hAnsi="Times New Roman" w:cs="Times New Roman"/>
        </w:rPr>
        <w:t>,</w:t>
      </w:r>
      <w:r>
        <w:rPr>
          <w:rFonts w:ascii="Times New Roman" w:eastAsiaTheme="minorEastAsia" w:hAnsi="Times New Roman" w:cs="Times New Roman"/>
        </w:rPr>
        <w:t xml:space="preserve"> the variable pdays was replaced with a dummy </w:t>
      </w:r>
      <w:r w:rsidR="003904A4">
        <w:rPr>
          <w:rFonts w:ascii="Times New Roman" w:eastAsiaTheme="minorEastAsia" w:hAnsi="Times New Roman" w:cs="Times New Roman"/>
        </w:rPr>
        <w:t xml:space="preserve">variable given the fact of the low variance (most of the values were 999). The variable age was also treated by creating age categories </w:t>
      </w:r>
      <w:r w:rsidR="00620E61">
        <w:rPr>
          <w:rFonts w:ascii="Times New Roman" w:eastAsiaTheme="minorEastAsia" w:hAnsi="Times New Roman" w:cs="Times New Roman"/>
        </w:rPr>
        <w:t>divided by quartiles according to the distribution in the training set.</w:t>
      </w:r>
    </w:p>
    <w:p w14:paraId="3E6084AE" w14:textId="3EAC3A87" w:rsidR="004D00AD" w:rsidRDefault="00A07E3A" w:rsidP="004D00AD">
      <w:pPr>
        <w:jc w:val="both"/>
        <w:rPr>
          <w:rFonts w:ascii="Times New Roman" w:eastAsiaTheme="minorEastAsia" w:hAnsi="Times New Roman" w:cs="Times New Roman"/>
        </w:rPr>
      </w:pPr>
      <w:r>
        <w:rPr>
          <w:rFonts w:ascii="Times New Roman" w:eastAsiaTheme="minorEastAsia" w:hAnsi="Times New Roman" w:cs="Times New Roman"/>
        </w:rPr>
        <w:t>As this experiment will include</w:t>
      </w:r>
      <w:r w:rsidR="00575D19">
        <w:rPr>
          <w:rFonts w:ascii="Times New Roman" w:eastAsiaTheme="minorEastAsia" w:hAnsi="Times New Roman" w:cs="Times New Roman"/>
        </w:rPr>
        <w:t xml:space="preserve"> a</w:t>
      </w:r>
      <w:r>
        <w:rPr>
          <w:rFonts w:ascii="Times New Roman" w:eastAsiaTheme="minorEastAsia" w:hAnsi="Times New Roman" w:cs="Times New Roman"/>
        </w:rPr>
        <w:t xml:space="preserve"> KNN </w:t>
      </w:r>
      <w:r w:rsidR="00575D19">
        <w:rPr>
          <w:rFonts w:ascii="Times New Roman" w:eastAsiaTheme="minorEastAsia" w:hAnsi="Times New Roman" w:cs="Times New Roman"/>
        </w:rPr>
        <w:t xml:space="preserve">model, the numeric variables are normalized to avoid bias in terms of the distance calculated for the model. </w:t>
      </w:r>
      <w:r w:rsidR="00CB2CD0">
        <w:rPr>
          <w:rFonts w:ascii="Times New Roman" w:eastAsiaTheme="minorEastAsia" w:hAnsi="Times New Roman" w:cs="Times New Roman"/>
        </w:rPr>
        <w:t>The next step was the creation of dummy variables for the categorical feature taking into a count that some of the</w:t>
      </w:r>
      <w:r w:rsidR="007F24A9">
        <w:rPr>
          <w:rFonts w:ascii="Times New Roman" w:eastAsiaTheme="minorEastAsia" w:hAnsi="Times New Roman" w:cs="Times New Roman"/>
        </w:rPr>
        <w:t xml:space="preserve"> </w:t>
      </w:r>
      <w:r w:rsidR="00CB2CD0">
        <w:rPr>
          <w:rFonts w:ascii="Times New Roman" w:eastAsiaTheme="minorEastAsia" w:hAnsi="Times New Roman" w:cs="Times New Roman"/>
        </w:rPr>
        <w:t xml:space="preserve">algorithms </w:t>
      </w:r>
      <w:r w:rsidR="007F24A9">
        <w:rPr>
          <w:rFonts w:ascii="Times New Roman" w:eastAsiaTheme="minorEastAsia" w:hAnsi="Times New Roman" w:cs="Times New Roman"/>
        </w:rPr>
        <w:t xml:space="preserve">that will be tested </w:t>
      </w:r>
      <w:r w:rsidR="003904A4">
        <w:rPr>
          <w:rFonts w:ascii="Times New Roman" w:eastAsiaTheme="minorEastAsia" w:hAnsi="Times New Roman" w:cs="Times New Roman"/>
        </w:rPr>
        <w:t>cannot</w:t>
      </w:r>
      <w:r w:rsidR="007F24A9">
        <w:rPr>
          <w:rFonts w:ascii="Times New Roman" w:eastAsiaTheme="minorEastAsia" w:hAnsi="Times New Roman" w:cs="Times New Roman"/>
        </w:rPr>
        <w:t xml:space="preserve"> handle categorical variables (i.e. logistic regression).</w:t>
      </w:r>
    </w:p>
    <w:p w14:paraId="704E1D10" w14:textId="2A2BAC92" w:rsidR="00273314" w:rsidRDefault="00273314" w:rsidP="004D00AD">
      <w:pPr>
        <w:jc w:val="both"/>
        <w:rPr>
          <w:rFonts w:ascii="Times New Roman" w:eastAsiaTheme="minorEastAsia" w:hAnsi="Times New Roman" w:cs="Times New Roman"/>
          <w:b/>
          <w:bCs/>
        </w:rPr>
      </w:pPr>
      <w:r>
        <w:rPr>
          <w:rFonts w:ascii="Times New Roman" w:eastAsiaTheme="minorEastAsia" w:hAnsi="Times New Roman" w:cs="Times New Roman"/>
          <w:b/>
          <w:bCs/>
        </w:rPr>
        <w:t>Models benchmark</w:t>
      </w:r>
    </w:p>
    <w:p w14:paraId="68881AA1" w14:textId="70A7E3AE" w:rsidR="00273314" w:rsidRDefault="006A2588" w:rsidP="006A2588">
      <w:pPr>
        <w:pStyle w:val="ListParagraph"/>
        <w:numPr>
          <w:ilvl w:val="0"/>
          <w:numId w:val="5"/>
        </w:numPr>
        <w:jc w:val="both"/>
        <w:rPr>
          <w:rFonts w:ascii="Times New Roman" w:eastAsiaTheme="minorEastAsia" w:hAnsi="Times New Roman" w:cs="Times New Roman"/>
          <w:b/>
          <w:bCs/>
        </w:rPr>
      </w:pPr>
      <w:r w:rsidRPr="006A2588">
        <w:rPr>
          <w:rFonts w:ascii="Times New Roman" w:eastAsiaTheme="minorEastAsia" w:hAnsi="Times New Roman" w:cs="Times New Roman"/>
          <w:b/>
          <w:bCs/>
        </w:rPr>
        <w:t>Logistic regression</w:t>
      </w:r>
    </w:p>
    <w:p w14:paraId="73D679A0" w14:textId="759B2E47" w:rsidR="006A2588" w:rsidRDefault="00201CE7" w:rsidP="006A2588">
      <w:pPr>
        <w:pStyle w:val="ListParagraph"/>
        <w:jc w:val="both"/>
        <w:rPr>
          <w:rFonts w:ascii="Times New Roman" w:eastAsiaTheme="minorEastAsia" w:hAnsi="Times New Roman" w:cs="Times New Roman"/>
        </w:rPr>
      </w:pPr>
      <w:r w:rsidRPr="00201CE7">
        <w:rPr>
          <w:rFonts w:ascii="Times New Roman" w:eastAsiaTheme="minorEastAsia" w:hAnsi="Times New Roman" w:cs="Times New Roman"/>
        </w:rPr>
        <w:t>In order to include relevant variables in the model</w:t>
      </w:r>
      <w:r>
        <w:rPr>
          <w:rFonts w:ascii="Times New Roman" w:eastAsiaTheme="minorEastAsia" w:hAnsi="Times New Roman" w:cs="Times New Roman"/>
        </w:rPr>
        <w:t xml:space="preserve">, the Fisher score is calculated for all the variables described previously. </w:t>
      </w:r>
      <w:r w:rsidR="001F1535">
        <w:rPr>
          <w:rFonts w:ascii="Times New Roman" w:eastAsiaTheme="minorEastAsia" w:hAnsi="Times New Roman" w:cs="Times New Roman"/>
        </w:rPr>
        <w:t>The</w:t>
      </w:r>
      <w:r w:rsidR="00BB6905">
        <w:rPr>
          <w:rFonts w:ascii="Times New Roman" w:eastAsiaTheme="minorEastAsia" w:hAnsi="Times New Roman" w:cs="Times New Roman"/>
        </w:rPr>
        <w:t xml:space="preserve"> results for the</w:t>
      </w:r>
      <w:r w:rsidR="001F1535">
        <w:rPr>
          <w:rFonts w:ascii="Times New Roman" w:eastAsiaTheme="minorEastAsia" w:hAnsi="Times New Roman" w:cs="Times New Roman"/>
        </w:rPr>
        <w:t xml:space="preserve"> </w:t>
      </w:r>
      <w:r w:rsidR="00615C64">
        <w:rPr>
          <w:rFonts w:ascii="Times New Roman" w:eastAsiaTheme="minorEastAsia" w:hAnsi="Times New Roman" w:cs="Times New Roman"/>
        </w:rPr>
        <w:t>most important variables are</w:t>
      </w:r>
      <w:r w:rsidR="00B37465">
        <w:rPr>
          <w:rFonts w:ascii="Times New Roman" w:eastAsiaTheme="minorEastAsia" w:hAnsi="Times New Roman" w:cs="Times New Roman"/>
        </w:rPr>
        <w:t>:</w:t>
      </w:r>
    </w:p>
    <w:p w14:paraId="5D4B4204" w14:textId="00C54A5F" w:rsidR="00BB6905" w:rsidRDefault="00BB6905" w:rsidP="00770E43">
      <w:pPr>
        <w:pStyle w:val="ListParagraph"/>
        <w:jc w:val="center"/>
        <w:rPr>
          <w:rFonts w:ascii="Times New Roman" w:eastAsiaTheme="minorEastAsia" w:hAnsi="Times New Roman" w:cs="Times New Roman"/>
        </w:rPr>
      </w:pPr>
      <w:r>
        <w:rPr>
          <w:noProof/>
        </w:rPr>
        <w:drawing>
          <wp:inline distT="0" distB="0" distL="0" distR="0" wp14:anchorId="3176730D" wp14:editId="637E3D3B">
            <wp:extent cx="1532434" cy="14685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35060" cy="1471099"/>
                    </a:xfrm>
                    <a:prstGeom prst="rect">
                      <a:avLst/>
                    </a:prstGeom>
                  </pic:spPr>
                </pic:pic>
              </a:graphicData>
            </a:graphic>
          </wp:inline>
        </w:drawing>
      </w:r>
    </w:p>
    <w:p w14:paraId="2BC2C913" w14:textId="74213F3C" w:rsidR="00770E43" w:rsidRDefault="00770E43" w:rsidP="00770E43">
      <w:pPr>
        <w:pStyle w:val="ListParagraph"/>
        <w:jc w:val="center"/>
        <w:rPr>
          <w:rFonts w:ascii="Times New Roman" w:eastAsiaTheme="minorEastAsia" w:hAnsi="Times New Roman" w:cs="Times New Roman"/>
          <w:b/>
          <w:bCs/>
          <w:i/>
          <w:iCs/>
        </w:rPr>
      </w:pPr>
      <w:r>
        <w:rPr>
          <w:rFonts w:ascii="Times New Roman" w:eastAsiaTheme="minorEastAsia" w:hAnsi="Times New Roman" w:cs="Times New Roman"/>
          <w:b/>
          <w:bCs/>
          <w:i/>
          <w:iCs/>
        </w:rPr>
        <w:t>Table 2.</w:t>
      </w:r>
    </w:p>
    <w:p w14:paraId="3A83E57F" w14:textId="7F75543C" w:rsidR="00770E43" w:rsidRDefault="00AB1E5D" w:rsidP="00770E43">
      <w:pPr>
        <w:pStyle w:val="ListParagraph"/>
        <w:jc w:val="both"/>
        <w:rPr>
          <w:rFonts w:ascii="Times New Roman" w:eastAsiaTheme="minorEastAsia" w:hAnsi="Times New Roman" w:cs="Times New Roman"/>
        </w:rPr>
      </w:pPr>
      <w:r>
        <w:rPr>
          <w:rFonts w:ascii="Times New Roman" w:eastAsiaTheme="minorEastAsia" w:hAnsi="Times New Roman" w:cs="Times New Roman"/>
        </w:rPr>
        <w:t>The previous variables were chosen to fit the logistic regression algorithm using the training dataset</w:t>
      </w:r>
      <w:r w:rsidR="00617294">
        <w:rPr>
          <w:rFonts w:ascii="Times New Roman" w:eastAsiaTheme="minorEastAsia" w:hAnsi="Times New Roman" w:cs="Times New Roman"/>
        </w:rPr>
        <w:t xml:space="preserve"> and after the fitting process the </w:t>
      </w:r>
      <w:r w:rsidR="004208B2">
        <w:rPr>
          <w:rFonts w:ascii="Times New Roman" w:eastAsiaTheme="minorEastAsia" w:hAnsi="Times New Roman" w:cs="Times New Roman"/>
        </w:rPr>
        <w:t>results obtained were:</w:t>
      </w:r>
    </w:p>
    <w:p w14:paraId="532D8286" w14:textId="0C8D8BDD" w:rsidR="004208B2" w:rsidRDefault="004208B2" w:rsidP="004208B2">
      <w:pPr>
        <w:pStyle w:val="ListParagraph"/>
        <w:jc w:val="center"/>
        <w:rPr>
          <w:rFonts w:ascii="Times New Roman" w:eastAsiaTheme="minorEastAsia" w:hAnsi="Times New Roman" w:cs="Times New Roman"/>
        </w:rPr>
      </w:pPr>
      <w:r>
        <w:rPr>
          <w:noProof/>
        </w:rPr>
        <w:lastRenderedPageBreak/>
        <w:drawing>
          <wp:inline distT="0" distB="0" distL="0" distR="0" wp14:anchorId="1243319A" wp14:editId="615171F4">
            <wp:extent cx="3088893" cy="14547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1822" cy="1456107"/>
                    </a:xfrm>
                    <a:prstGeom prst="rect">
                      <a:avLst/>
                    </a:prstGeom>
                  </pic:spPr>
                </pic:pic>
              </a:graphicData>
            </a:graphic>
          </wp:inline>
        </w:drawing>
      </w:r>
    </w:p>
    <w:p w14:paraId="2D3B582E" w14:textId="5692EF93" w:rsidR="004208B2" w:rsidRDefault="004208B2" w:rsidP="004208B2">
      <w:pPr>
        <w:pStyle w:val="ListParagraph"/>
        <w:jc w:val="center"/>
        <w:rPr>
          <w:rFonts w:ascii="Times New Roman" w:eastAsiaTheme="minorEastAsia" w:hAnsi="Times New Roman" w:cs="Times New Roman"/>
          <w:b/>
          <w:bCs/>
          <w:i/>
          <w:iCs/>
        </w:rPr>
      </w:pPr>
      <w:r>
        <w:rPr>
          <w:rFonts w:ascii="Times New Roman" w:eastAsiaTheme="minorEastAsia" w:hAnsi="Times New Roman" w:cs="Times New Roman"/>
          <w:b/>
          <w:bCs/>
          <w:i/>
          <w:iCs/>
        </w:rPr>
        <w:t>Table 3.</w:t>
      </w:r>
    </w:p>
    <w:p w14:paraId="5DFDABFF" w14:textId="0A8E9089" w:rsidR="004208B2" w:rsidRDefault="001504AF" w:rsidP="004208B2">
      <w:pPr>
        <w:pStyle w:val="ListParagraph"/>
        <w:jc w:val="both"/>
        <w:rPr>
          <w:rFonts w:ascii="Times New Roman" w:eastAsiaTheme="minorEastAsia" w:hAnsi="Times New Roman" w:cs="Times New Roman"/>
        </w:rPr>
      </w:pPr>
      <w:r>
        <w:rPr>
          <w:rFonts w:ascii="Times New Roman" w:eastAsiaTheme="minorEastAsia" w:hAnsi="Times New Roman" w:cs="Times New Roman"/>
        </w:rPr>
        <w:t xml:space="preserve">In the previous summary it is possible to observe the value of the coefficients and the p-values for the significance of the independent variables. </w:t>
      </w:r>
      <w:r w:rsidR="00FE250E">
        <w:rPr>
          <w:rFonts w:ascii="Times New Roman" w:eastAsiaTheme="minorEastAsia" w:hAnsi="Times New Roman" w:cs="Times New Roman"/>
        </w:rPr>
        <w:t>Under a significance of</w:t>
      </w:r>
      <w:r w:rsidR="00AA192A">
        <w:rPr>
          <w:rFonts w:ascii="Times New Roman" w:eastAsiaTheme="minorEastAsia" w:hAnsi="Times New Roman" w:cs="Times New Roman"/>
        </w:rPr>
        <w:t xml:space="preserve"> 5% all the variables </w:t>
      </w:r>
      <w:r w:rsidR="00C9566F">
        <w:rPr>
          <w:rFonts w:ascii="Times New Roman" w:eastAsiaTheme="minorEastAsia" w:hAnsi="Times New Roman" w:cs="Times New Roman"/>
        </w:rPr>
        <w:t>are significant to predict the subscription exce</w:t>
      </w:r>
      <w:r w:rsidR="00ED4782">
        <w:rPr>
          <w:rFonts w:ascii="Times New Roman" w:eastAsiaTheme="minorEastAsia" w:hAnsi="Times New Roman" w:cs="Times New Roman"/>
        </w:rPr>
        <w:t>pt for the variable previous which can be removed to improve the results of the model.</w:t>
      </w:r>
      <w:r w:rsidR="005D191B">
        <w:rPr>
          <w:rFonts w:ascii="Times New Roman" w:eastAsiaTheme="minorEastAsia" w:hAnsi="Times New Roman" w:cs="Times New Roman"/>
        </w:rPr>
        <w:t xml:space="preserve"> Although, with an alpha of 10% is significant and for this reason it was not removed from the exercise.</w:t>
      </w:r>
      <w:r w:rsidR="00ED4782">
        <w:rPr>
          <w:rFonts w:ascii="Times New Roman" w:eastAsiaTheme="minorEastAsia" w:hAnsi="Times New Roman" w:cs="Times New Roman"/>
        </w:rPr>
        <w:t xml:space="preserve"> Regarding the coefficients, </w:t>
      </w:r>
      <w:r w:rsidR="0085650A">
        <w:rPr>
          <w:rFonts w:ascii="Times New Roman" w:eastAsiaTheme="minorEastAsia" w:hAnsi="Times New Roman" w:cs="Times New Roman"/>
        </w:rPr>
        <w:t xml:space="preserve">the variables related with the social and economic context have higher impact in the target. For the </w:t>
      </w:r>
      <w:r w:rsidR="00431E8B">
        <w:rPr>
          <w:rFonts w:ascii="Times New Roman" w:eastAsiaTheme="minorEastAsia" w:hAnsi="Times New Roman" w:cs="Times New Roman"/>
        </w:rPr>
        <w:t xml:space="preserve">number of employees and </w:t>
      </w:r>
      <w:r w:rsidR="008355FD">
        <w:rPr>
          <w:rFonts w:ascii="Times New Roman" w:eastAsiaTheme="minorEastAsia" w:hAnsi="Times New Roman" w:cs="Times New Roman"/>
        </w:rPr>
        <w:t>employment variation rate the impact is negative</w:t>
      </w:r>
      <w:r w:rsidR="00933D52">
        <w:rPr>
          <w:rFonts w:ascii="Times New Roman" w:eastAsiaTheme="minorEastAsia" w:hAnsi="Times New Roman" w:cs="Times New Roman"/>
        </w:rPr>
        <w:t xml:space="preserve"> which implies a negati</w:t>
      </w:r>
      <w:r w:rsidR="005D191B">
        <w:rPr>
          <w:rFonts w:ascii="Times New Roman" w:eastAsiaTheme="minorEastAsia" w:hAnsi="Times New Roman" w:cs="Times New Roman"/>
        </w:rPr>
        <w:t>v</w:t>
      </w:r>
      <w:r w:rsidR="00933D52">
        <w:rPr>
          <w:rFonts w:ascii="Times New Roman" w:eastAsiaTheme="minorEastAsia" w:hAnsi="Times New Roman" w:cs="Times New Roman"/>
        </w:rPr>
        <w:t>e impact in the odds that can be reflected as a decrease in the probabili</w:t>
      </w:r>
      <w:r w:rsidR="005D191B">
        <w:rPr>
          <w:rFonts w:ascii="Times New Roman" w:eastAsiaTheme="minorEastAsia" w:hAnsi="Times New Roman" w:cs="Times New Roman"/>
        </w:rPr>
        <w:t>t</w:t>
      </w:r>
      <w:r w:rsidR="00933D52">
        <w:rPr>
          <w:rFonts w:ascii="Times New Roman" w:eastAsiaTheme="minorEastAsia" w:hAnsi="Times New Roman" w:cs="Times New Roman"/>
        </w:rPr>
        <w:t>y of subscription</w:t>
      </w:r>
      <w:r w:rsidR="008355FD">
        <w:rPr>
          <w:rFonts w:ascii="Times New Roman" w:eastAsiaTheme="minorEastAsia" w:hAnsi="Times New Roman" w:cs="Times New Roman"/>
        </w:rPr>
        <w:t>.</w:t>
      </w:r>
    </w:p>
    <w:p w14:paraId="1A4B9A89" w14:textId="6CE623BF" w:rsidR="005D191B" w:rsidRPr="003400D3" w:rsidRDefault="000F4F95" w:rsidP="004B61B9">
      <w:pPr>
        <w:pStyle w:val="ListParagraph"/>
        <w:jc w:val="both"/>
        <w:rPr>
          <w:rFonts w:ascii="Times New Roman" w:eastAsiaTheme="minorEastAsia" w:hAnsi="Times New Roman" w:cs="Times New Roman"/>
        </w:rPr>
      </w:pPr>
      <w:r>
        <w:rPr>
          <w:rFonts w:ascii="Times New Roman" w:eastAsiaTheme="minorEastAsia" w:hAnsi="Times New Roman" w:cs="Times New Roman"/>
        </w:rPr>
        <w:t xml:space="preserve">In terms of performance, this model has an accuracy of </w:t>
      </w:r>
      <w:r>
        <w:rPr>
          <w:rFonts w:ascii="Times New Roman" w:eastAsiaTheme="minorEastAsia" w:hAnsi="Times New Roman" w:cs="Times New Roman"/>
          <w:b/>
          <w:bCs/>
        </w:rPr>
        <w:t>89.1%</w:t>
      </w:r>
      <w:r>
        <w:rPr>
          <w:rFonts w:ascii="Times New Roman" w:eastAsiaTheme="minorEastAsia" w:hAnsi="Times New Roman" w:cs="Times New Roman"/>
        </w:rPr>
        <w:t xml:space="preserve"> and an AUC of </w:t>
      </w:r>
      <w:r w:rsidR="003400D3">
        <w:rPr>
          <w:rFonts w:ascii="Times New Roman" w:eastAsiaTheme="minorEastAsia" w:hAnsi="Times New Roman" w:cs="Times New Roman"/>
          <w:b/>
          <w:bCs/>
        </w:rPr>
        <w:t>75.5%</w:t>
      </w:r>
      <w:r w:rsidR="003400D3">
        <w:rPr>
          <w:rFonts w:ascii="Times New Roman" w:eastAsiaTheme="minorEastAsia" w:hAnsi="Times New Roman" w:cs="Times New Roman"/>
        </w:rPr>
        <w:t>. The ROC curve can be observed in the following graph and the result of the kfold cross</w:t>
      </w:r>
      <w:r w:rsidR="004B61B9">
        <w:rPr>
          <w:rFonts w:ascii="Times New Roman" w:eastAsiaTheme="minorEastAsia" w:hAnsi="Times New Roman" w:cs="Times New Roman"/>
        </w:rPr>
        <w:t>-</w:t>
      </w:r>
      <w:r w:rsidR="003400D3">
        <w:rPr>
          <w:rFonts w:ascii="Times New Roman" w:eastAsiaTheme="minorEastAsia" w:hAnsi="Times New Roman" w:cs="Times New Roman"/>
        </w:rPr>
        <w:t>validation usin</w:t>
      </w:r>
      <w:r w:rsidR="00CC0EBB">
        <w:rPr>
          <w:rFonts w:ascii="Times New Roman" w:eastAsiaTheme="minorEastAsia" w:hAnsi="Times New Roman" w:cs="Times New Roman"/>
        </w:rPr>
        <w:t>g</w:t>
      </w:r>
      <w:r w:rsidR="003400D3">
        <w:rPr>
          <w:rFonts w:ascii="Times New Roman" w:eastAsiaTheme="minorEastAsia" w:hAnsi="Times New Roman" w:cs="Times New Roman"/>
        </w:rPr>
        <w:t xml:space="preserve"> </w:t>
      </w:r>
      <w:r w:rsidR="00CC0EBB">
        <w:rPr>
          <w:rFonts w:ascii="Times New Roman" w:eastAsiaTheme="minorEastAsia" w:hAnsi="Times New Roman" w:cs="Times New Roman"/>
        </w:rPr>
        <w:t>5 folds.</w:t>
      </w:r>
    </w:p>
    <w:p w14:paraId="400FC609" w14:textId="14BE8702" w:rsidR="005D191B" w:rsidRDefault="00CC0EBB" w:rsidP="004B61B9">
      <w:pPr>
        <w:pStyle w:val="ListParagraph"/>
        <w:jc w:val="center"/>
        <w:rPr>
          <w:rFonts w:ascii="Times New Roman" w:eastAsiaTheme="minorEastAsia" w:hAnsi="Times New Roman" w:cs="Times New Roman"/>
        </w:rPr>
      </w:pPr>
      <w:r>
        <w:rPr>
          <w:noProof/>
        </w:rPr>
        <w:drawing>
          <wp:inline distT="0" distB="0" distL="0" distR="0" wp14:anchorId="79391837" wp14:editId="4CD27D39">
            <wp:extent cx="2075647" cy="1350818"/>
            <wp:effectExtent l="0" t="0" r="127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77889" cy="1352277"/>
                    </a:xfrm>
                    <a:prstGeom prst="rect">
                      <a:avLst/>
                    </a:prstGeom>
                  </pic:spPr>
                </pic:pic>
              </a:graphicData>
            </a:graphic>
          </wp:inline>
        </w:drawing>
      </w:r>
      <w:r w:rsidR="004B61B9">
        <w:rPr>
          <w:noProof/>
        </w:rPr>
        <w:drawing>
          <wp:inline distT="0" distB="0" distL="0" distR="0" wp14:anchorId="1F523CF1" wp14:editId="66F92953">
            <wp:extent cx="1953168" cy="135774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58757" cy="1361630"/>
                    </a:xfrm>
                    <a:prstGeom prst="rect">
                      <a:avLst/>
                    </a:prstGeom>
                  </pic:spPr>
                </pic:pic>
              </a:graphicData>
            </a:graphic>
          </wp:inline>
        </w:drawing>
      </w:r>
    </w:p>
    <w:p w14:paraId="6C4E0FC6" w14:textId="2449BDBD" w:rsidR="00FB2A1E" w:rsidRPr="00FB2A1E" w:rsidRDefault="00FB2A1E" w:rsidP="004B61B9">
      <w:pPr>
        <w:pStyle w:val="ListParagraph"/>
        <w:jc w:val="center"/>
        <w:rPr>
          <w:rFonts w:ascii="Times New Roman" w:eastAsiaTheme="minorEastAsia" w:hAnsi="Times New Roman" w:cs="Times New Roman"/>
          <w:b/>
          <w:bCs/>
          <w:i/>
          <w:iCs/>
        </w:rPr>
      </w:pPr>
      <w:r>
        <w:rPr>
          <w:rFonts w:ascii="Times New Roman" w:eastAsiaTheme="minorEastAsia" w:hAnsi="Times New Roman" w:cs="Times New Roman"/>
          <w:b/>
          <w:bCs/>
          <w:i/>
          <w:iCs/>
        </w:rPr>
        <w:t>Figure 5.</w:t>
      </w:r>
    </w:p>
    <w:p w14:paraId="68BD02D1" w14:textId="77777777" w:rsidR="00D57D7D" w:rsidRDefault="00D57D7D" w:rsidP="00D57D7D">
      <w:pPr>
        <w:pStyle w:val="ListParagraph"/>
        <w:jc w:val="both"/>
        <w:rPr>
          <w:rFonts w:ascii="Times New Roman" w:eastAsiaTheme="minorEastAsia" w:hAnsi="Times New Roman" w:cs="Times New Roman"/>
          <w:b/>
          <w:bCs/>
        </w:rPr>
      </w:pPr>
    </w:p>
    <w:p w14:paraId="530FE178" w14:textId="55DBE1ED" w:rsidR="00D57D7D" w:rsidRDefault="00D57D7D" w:rsidP="00D57D7D">
      <w:pPr>
        <w:pStyle w:val="ListParagraph"/>
        <w:numPr>
          <w:ilvl w:val="0"/>
          <w:numId w:val="5"/>
        </w:numPr>
        <w:jc w:val="both"/>
        <w:rPr>
          <w:rFonts w:ascii="Times New Roman" w:eastAsiaTheme="minorEastAsia" w:hAnsi="Times New Roman" w:cs="Times New Roman"/>
          <w:b/>
          <w:bCs/>
        </w:rPr>
      </w:pPr>
      <w:r>
        <w:rPr>
          <w:rFonts w:ascii="Times New Roman" w:eastAsiaTheme="minorEastAsia" w:hAnsi="Times New Roman" w:cs="Times New Roman"/>
          <w:b/>
          <w:bCs/>
        </w:rPr>
        <w:t>Linear Discriminant analysis</w:t>
      </w:r>
    </w:p>
    <w:p w14:paraId="6F7726FF" w14:textId="258BE76D" w:rsidR="00D57D7D" w:rsidRDefault="005D47C4" w:rsidP="00D57D7D">
      <w:pPr>
        <w:pStyle w:val="ListParagraph"/>
        <w:jc w:val="both"/>
        <w:rPr>
          <w:rFonts w:ascii="Times New Roman" w:eastAsiaTheme="minorEastAsia" w:hAnsi="Times New Roman" w:cs="Times New Roman"/>
        </w:rPr>
      </w:pPr>
      <w:r>
        <w:rPr>
          <w:rFonts w:ascii="Times New Roman" w:eastAsiaTheme="minorEastAsia" w:hAnsi="Times New Roman" w:cs="Times New Roman"/>
        </w:rPr>
        <w:t>Taking into account that this model is useful for dimensionality reduction</w:t>
      </w:r>
      <w:r w:rsidR="001B7459">
        <w:rPr>
          <w:rFonts w:ascii="Times New Roman" w:eastAsiaTheme="minorEastAsia" w:hAnsi="Times New Roman" w:cs="Times New Roman"/>
        </w:rPr>
        <w:t>, all</w:t>
      </w:r>
      <w:r>
        <w:rPr>
          <w:rFonts w:ascii="Times New Roman" w:eastAsiaTheme="minorEastAsia" w:hAnsi="Times New Roman" w:cs="Times New Roman"/>
        </w:rPr>
        <w:t xml:space="preserve"> the </w:t>
      </w:r>
      <w:r w:rsidR="001B7459">
        <w:rPr>
          <w:rFonts w:ascii="Times New Roman" w:eastAsiaTheme="minorEastAsia" w:hAnsi="Times New Roman" w:cs="Times New Roman"/>
        </w:rPr>
        <w:t xml:space="preserve">features were used as input for the model. </w:t>
      </w:r>
      <w:r w:rsidR="009F061C">
        <w:rPr>
          <w:rFonts w:ascii="Times New Roman" w:eastAsiaTheme="minorEastAsia" w:hAnsi="Times New Roman" w:cs="Times New Roman"/>
        </w:rPr>
        <w:t xml:space="preserve">Considering that the target variable has 2 classes, the number of </w:t>
      </w:r>
      <w:r w:rsidR="001C4F2B">
        <w:rPr>
          <w:rFonts w:ascii="Times New Roman" w:eastAsiaTheme="minorEastAsia" w:hAnsi="Times New Roman" w:cs="Times New Roman"/>
        </w:rPr>
        <w:t>components obtained as result after fitting this model is equal to 1 (# classes -1) and this indicates that the variance captured by this component is 100%.</w:t>
      </w:r>
    </w:p>
    <w:p w14:paraId="033A0636" w14:textId="3AC307ED" w:rsidR="001C4F2B" w:rsidRDefault="001C4F2B" w:rsidP="00D57D7D">
      <w:pPr>
        <w:pStyle w:val="ListParagraph"/>
        <w:jc w:val="both"/>
        <w:rPr>
          <w:rFonts w:ascii="Times New Roman" w:eastAsiaTheme="minorEastAsia" w:hAnsi="Times New Roman" w:cs="Times New Roman"/>
        </w:rPr>
      </w:pPr>
      <w:r>
        <w:rPr>
          <w:rFonts w:ascii="Times New Roman" w:eastAsiaTheme="minorEastAsia" w:hAnsi="Times New Roman" w:cs="Times New Roman"/>
        </w:rPr>
        <w:t xml:space="preserve">In </w:t>
      </w:r>
      <w:r w:rsidR="005A13E3">
        <w:rPr>
          <w:rFonts w:ascii="Times New Roman" w:eastAsiaTheme="minorEastAsia" w:hAnsi="Times New Roman" w:cs="Times New Roman"/>
        </w:rPr>
        <w:t>t</w:t>
      </w:r>
      <w:r>
        <w:rPr>
          <w:rFonts w:ascii="Times New Roman" w:eastAsiaTheme="minorEastAsia" w:hAnsi="Times New Roman" w:cs="Times New Roman"/>
        </w:rPr>
        <w:t xml:space="preserve">erms of performance, this model has </w:t>
      </w:r>
      <w:r>
        <w:rPr>
          <w:rFonts w:ascii="Times New Roman" w:eastAsiaTheme="minorEastAsia" w:hAnsi="Times New Roman" w:cs="Times New Roman"/>
        </w:rPr>
        <w:t xml:space="preserve">an accuracy of </w:t>
      </w:r>
      <w:r>
        <w:rPr>
          <w:rFonts w:ascii="Times New Roman" w:eastAsiaTheme="minorEastAsia" w:hAnsi="Times New Roman" w:cs="Times New Roman"/>
          <w:b/>
          <w:bCs/>
        </w:rPr>
        <w:t>8</w:t>
      </w:r>
      <w:r w:rsidR="00FB2A1E">
        <w:rPr>
          <w:rFonts w:ascii="Times New Roman" w:eastAsiaTheme="minorEastAsia" w:hAnsi="Times New Roman" w:cs="Times New Roman"/>
          <w:b/>
          <w:bCs/>
        </w:rPr>
        <w:t>7</w:t>
      </w:r>
      <w:r>
        <w:rPr>
          <w:rFonts w:ascii="Times New Roman" w:eastAsiaTheme="minorEastAsia" w:hAnsi="Times New Roman" w:cs="Times New Roman"/>
          <w:b/>
          <w:bCs/>
        </w:rPr>
        <w:t>.</w:t>
      </w:r>
      <w:r w:rsidR="00FB2A1E">
        <w:rPr>
          <w:rFonts w:ascii="Times New Roman" w:eastAsiaTheme="minorEastAsia" w:hAnsi="Times New Roman" w:cs="Times New Roman"/>
          <w:b/>
          <w:bCs/>
        </w:rPr>
        <w:t>9</w:t>
      </w:r>
      <w:r>
        <w:rPr>
          <w:rFonts w:ascii="Times New Roman" w:eastAsiaTheme="minorEastAsia" w:hAnsi="Times New Roman" w:cs="Times New Roman"/>
          <w:b/>
          <w:bCs/>
        </w:rPr>
        <w:t>%</w:t>
      </w:r>
      <w:r>
        <w:rPr>
          <w:rFonts w:ascii="Times New Roman" w:eastAsiaTheme="minorEastAsia" w:hAnsi="Times New Roman" w:cs="Times New Roman"/>
        </w:rPr>
        <w:t xml:space="preserve"> and an AUC of </w:t>
      </w:r>
      <w:r>
        <w:rPr>
          <w:rFonts w:ascii="Times New Roman" w:eastAsiaTheme="minorEastAsia" w:hAnsi="Times New Roman" w:cs="Times New Roman"/>
          <w:b/>
          <w:bCs/>
        </w:rPr>
        <w:t>75.</w:t>
      </w:r>
      <w:r w:rsidR="00FB2A1E">
        <w:rPr>
          <w:rFonts w:ascii="Times New Roman" w:eastAsiaTheme="minorEastAsia" w:hAnsi="Times New Roman" w:cs="Times New Roman"/>
          <w:b/>
          <w:bCs/>
        </w:rPr>
        <w:t>7</w:t>
      </w:r>
      <w:r>
        <w:rPr>
          <w:rFonts w:ascii="Times New Roman" w:eastAsiaTheme="minorEastAsia" w:hAnsi="Times New Roman" w:cs="Times New Roman"/>
          <w:b/>
          <w:bCs/>
        </w:rPr>
        <w:t>%</w:t>
      </w:r>
      <w:r>
        <w:rPr>
          <w:rFonts w:ascii="Times New Roman" w:eastAsiaTheme="minorEastAsia" w:hAnsi="Times New Roman" w:cs="Times New Roman"/>
        </w:rPr>
        <w:t>. The ROC curve can be observed in the following graph and the result of the kfold cross-validation using 5 folds</w:t>
      </w:r>
      <w:r w:rsidR="00FB2A1E">
        <w:rPr>
          <w:rFonts w:ascii="Times New Roman" w:eastAsiaTheme="minorEastAsia" w:hAnsi="Times New Roman" w:cs="Times New Roman"/>
        </w:rPr>
        <w:t>.</w:t>
      </w:r>
    </w:p>
    <w:p w14:paraId="56438426" w14:textId="534C06DB" w:rsidR="0088018B" w:rsidRDefault="0088018B" w:rsidP="0088018B">
      <w:pPr>
        <w:pStyle w:val="ListParagraph"/>
        <w:jc w:val="center"/>
        <w:rPr>
          <w:rFonts w:ascii="Times New Roman" w:eastAsiaTheme="minorEastAsia" w:hAnsi="Times New Roman" w:cs="Times New Roman"/>
        </w:rPr>
      </w:pPr>
      <w:r>
        <w:rPr>
          <w:noProof/>
        </w:rPr>
        <w:drawing>
          <wp:inline distT="0" distB="0" distL="0" distR="0" wp14:anchorId="3CFF72DD" wp14:editId="71FC3F96">
            <wp:extent cx="2048276" cy="1350000"/>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8276" cy="1350000"/>
                    </a:xfrm>
                    <a:prstGeom prst="rect">
                      <a:avLst/>
                    </a:prstGeom>
                  </pic:spPr>
                </pic:pic>
              </a:graphicData>
            </a:graphic>
          </wp:inline>
        </w:drawing>
      </w:r>
      <w:r>
        <w:rPr>
          <w:noProof/>
        </w:rPr>
        <w:drawing>
          <wp:inline distT="0" distB="0" distL="0" distR="0" wp14:anchorId="71857581" wp14:editId="7DF5236C">
            <wp:extent cx="1985567" cy="1350000"/>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85567" cy="1350000"/>
                    </a:xfrm>
                    <a:prstGeom prst="rect">
                      <a:avLst/>
                    </a:prstGeom>
                  </pic:spPr>
                </pic:pic>
              </a:graphicData>
            </a:graphic>
          </wp:inline>
        </w:drawing>
      </w:r>
    </w:p>
    <w:p w14:paraId="26AFF041" w14:textId="5051F788" w:rsidR="0088018B" w:rsidRDefault="0088018B" w:rsidP="0088018B">
      <w:pPr>
        <w:pStyle w:val="ListParagraph"/>
        <w:jc w:val="center"/>
        <w:rPr>
          <w:rFonts w:ascii="Times New Roman" w:eastAsiaTheme="minorEastAsia" w:hAnsi="Times New Roman" w:cs="Times New Roman"/>
          <w:b/>
          <w:bCs/>
          <w:i/>
          <w:iCs/>
        </w:rPr>
      </w:pPr>
      <w:r>
        <w:rPr>
          <w:rFonts w:ascii="Times New Roman" w:eastAsiaTheme="minorEastAsia" w:hAnsi="Times New Roman" w:cs="Times New Roman"/>
          <w:b/>
          <w:bCs/>
          <w:i/>
          <w:iCs/>
        </w:rPr>
        <w:t>Figure 6.</w:t>
      </w:r>
    </w:p>
    <w:p w14:paraId="73920980" w14:textId="4EFFFED2" w:rsidR="0088018B" w:rsidRDefault="0088018B" w:rsidP="0088018B">
      <w:pPr>
        <w:pStyle w:val="ListParagraph"/>
        <w:numPr>
          <w:ilvl w:val="0"/>
          <w:numId w:val="5"/>
        </w:numPr>
        <w:jc w:val="both"/>
        <w:rPr>
          <w:rFonts w:ascii="Times New Roman" w:eastAsiaTheme="minorEastAsia" w:hAnsi="Times New Roman" w:cs="Times New Roman"/>
          <w:b/>
          <w:bCs/>
        </w:rPr>
      </w:pPr>
      <w:r>
        <w:rPr>
          <w:rFonts w:ascii="Times New Roman" w:eastAsiaTheme="minorEastAsia" w:hAnsi="Times New Roman" w:cs="Times New Roman"/>
          <w:b/>
          <w:bCs/>
        </w:rPr>
        <w:lastRenderedPageBreak/>
        <w:t>KNN Classifier</w:t>
      </w:r>
    </w:p>
    <w:p w14:paraId="4DDF9043" w14:textId="10636E8D" w:rsidR="0088018B" w:rsidRDefault="00175935" w:rsidP="0088018B">
      <w:pPr>
        <w:pStyle w:val="ListParagraph"/>
        <w:jc w:val="both"/>
        <w:rPr>
          <w:rFonts w:ascii="Times New Roman" w:eastAsiaTheme="minorEastAsia" w:hAnsi="Times New Roman" w:cs="Times New Roman"/>
          <w:i/>
          <w:iCs/>
        </w:rPr>
      </w:pPr>
      <w:r>
        <w:rPr>
          <w:rFonts w:ascii="Times New Roman" w:eastAsiaTheme="minorEastAsia" w:hAnsi="Times New Roman" w:cs="Times New Roman"/>
        </w:rPr>
        <w:t xml:space="preserve">Considering the fact that </w:t>
      </w:r>
      <w:r w:rsidR="00BE4440">
        <w:rPr>
          <w:rFonts w:ascii="Times New Roman" w:eastAsiaTheme="minorEastAsia" w:hAnsi="Times New Roman" w:cs="Times New Roman"/>
        </w:rPr>
        <w:t xml:space="preserve">a high number of irrelevant features can </w:t>
      </w:r>
      <w:r w:rsidR="00BB6808">
        <w:rPr>
          <w:rFonts w:ascii="Times New Roman" w:eastAsiaTheme="minorEastAsia" w:hAnsi="Times New Roman" w:cs="Times New Roman"/>
        </w:rPr>
        <w:t xml:space="preserve">affect the performance of this model, a </w:t>
      </w:r>
      <w:r w:rsidR="00C05F10">
        <w:rPr>
          <w:rFonts w:ascii="Times New Roman" w:eastAsiaTheme="minorEastAsia" w:hAnsi="Times New Roman" w:cs="Times New Roman"/>
        </w:rPr>
        <w:t xml:space="preserve">set of features was selected to fit this model. The </w:t>
      </w:r>
      <w:r w:rsidR="00427012">
        <w:rPr>
          <w:rFonts w:ascii="Times New Roman" w:eastAsiaTheme="minorEastAsia" w:hAnsi="Times New Roman" w:cs="Times New Roman"/>
        </w:rPr>
        <w:t>f</w:t>
      </w:r>
      <w:r w:rsidR="00C05F10">
        <w:rPr>
          <w:rFonts w:ascii="Times New Roman" w:eastAsiaTheme="minorEastAsia" w:hAnsi="Times New Roman" w:cs="Times New Roman"/>
        </w:rPr>
        <w:t xml:space="preserve">eatures selected are base in the correlation with the target variable and those with the strongest correlation are: </w:t>
      </w:r>
      <w:r w:rsidR="00427012" w:rsidRPr="00427012">
        <w:rPr>
          <w:rFonts w:ascii="Times New Roman" w:eastAsiaTheme="minorEastAsia" w:hAnsi="Times New Roman" w:cs="Times New Roman"/>
          <w:i/>
          <w:iCs/>
        </w:rPr>
        <w:t>'nr.employed','euribor3m','emp.var.rate','contacted','poutcome_nonexistent','contact_telephone','poutcome_success','previous','contact_cellular'</w:t>
      </w:r>
      <w:r w:rsidR="00427012">
        <w:rPr>
          <w:rFonts w:ascii="Times New Roman" w:eastAsiaTheme="minorEastAsia" w:hAnsi="Times New Roman" w:cs="Times New Roman"/>
          <w:i/>
          <w:iCs/>
        </w:rPr>
        <w:t>.</w:t>
      </w:r>
    </w:p>
    <w:p w14:paraId="6892ADE4" w14:textId="77777777" w:rsidR="005A13E3" w:rsidRDefault="003D4AC9" w:rsidP="0088018B">
      <w:pPr>
        <w:pStyle w:val="ListParagraph"/>
        <w:jc w:val="both"/>
        <w:rPr>
          <w:rFonts w:ascii="Times New Roman" w:eastAsiaTheme="minorEastAsia" w:hAnsi="Times New Roman" w:cs="Times New Roman"/>
        </w:rPr>
      </w:pPr>
      <w:r>
        <w:rPr>
          <w:rFonts w:ascii="Times New Roman" w:eastAsiaTheme="minorEastAsia" w:hAnsi="Times New Roman" w:cs="Times New Roman"/>
        </w:rPr>
        <w:t xml:space="preserve">The number of K neighbors was evaluated for different values and the one with best results in the test set is </w:t>
      </w:r>
      <w:r w:rsidR="005A13E3">
        <w:rPr>
          <w:rFonts w:ascii="Times New Roman" w:eastAsiaTheme="minorEastAsia" w:hAnsi="Times New Roman" w:cs="Times New Roman"/>
        </w:rPr>
        <w:t xml:space="preserve">k = 10. </w:t>
      </w:r>
    </w:p>
    <w:p w14:paraId="4657E9C5" w14:textId="6E6ABFB6" w:rsidR="005A13E3" w:rsidRDefault="005A13E3" w:rsidP="005A13E3">
      <w:pPr>
        <w:pStyle w:val="ListParagraph"/>
        <w:jc w:val="both"/>
        <w:rPr>
          <w:rFonts w:ascii="Times New Roman" w:eastAsiaTheme="minorEastAsia" w:hAnsi="Times New Roman" w:cs="Times New Roman"/>
        </w:rPr>
      </w:pPr>
      <w:r>
        <w:rPr>
          <w:rFonts w:ascii="Times New Roman" w:eastAsiaTheme="minorEastAsia" w:hAnsi="Times New Roman" w:cs="Times New Roman"/>
        </w:rPr>
        <w:t xml:space="preserve">Given the previous definitions, the model was fitted using the training dataset, </w:t>
      </w:r>
      <w:r>
        <w:rPr>
          <w:rFonts w:ascii="Times New Roman" w:eastAsiaTheme="minorEastAsia" w:hAnsi="Times New Roman" w:cs="Times New Roman"/>
        </w:rPr>
        <w:t xml:space="preserve">this model has an accuracy of </w:t>
      </w:r>
      <w:r>
        <w:rPr>
          <w:rFonts w:ascii="Times New Roman" w:eastAsiaTheme="minorEastAsia" w:hAnsi="Times New Roman" w:cs="Times New Roman"/>
          <w:b/>
          <w:bCs/>
        </w:rPr>
        <w:t>8</w:t>
      </w:r>
      <w:r w:rsidR="008943AB">
        <w:rPr>
          <w:rFonts w:ascii="Times New Roman" w:eastAsiaTheme="minorEastAsia" w:hAnsi="Times New Roman" w:cs="Times New Roman"/>
          <w:b/>
          <w:bCs/>
        </w:rPr>
        <w:t>8</w:t>
      </w:r>
      <w:r>
        <w:rPr>
          <w:rFonts w:ascii="Times New Roman" w:eastAsiaTheme="minorEastAsia" w:hAnsi="Times New Roman" w:cs="Times New Roman"/>
          <w:b/>
          <w:bCs/>
        </w:rPr>
        <w:t>.9%</w:t>
      </w:r>
      <w:r>
        <w:rPr>
          <w:rFonts w:ascii="Times New Roman" w:eastAsiaTheme="minorEastAsia" w:hAnsi="Times New Roman" w:cs="Times New Roman"/>
        </w:rPr>
        <w:t xml:space="preserve"> and an AUC of </w:t>
      </w:r>
      <w:r>
        <w:rPr>
          <w:rFonts w:ascii="Times New Roman" w:eastAsiaTheme="minorEastAsia" w:hAnsi="Times New Roman" w:cs="Times New Roman"/>
          <w:b/>
          <w:bCs/>
        </w:rPr>
        <w:t>7</w:t>
      </w:r>
      <w:r w:rsidR="008943AB">
        <w:rPr>
          <w:rFonts w:ascii="Times New Roman" w:eastAsiaTheme="minorEastAsia" w:hAnsi="Times New Roman" w:cs="Times New Roman"/>
          <w:b/>
          <w:bCs/>
        </w:rPr>
        <w:t>4</w:t>
      </w:r>
      <w:r>
        <w:rPr>
          <w:rFonts w:ascii="Times New Roman" w:eastAsiaTheme="minorEastAsia" w:hAnsi="Times New Roman" w:cs="Times New Roman"/>
          <w:b/>
          <w:bCs/>
        </w:rPr>
        <w:t>.</w:t>
      </w:r>
      <w:r w:rsidR="008943AB">
        <w:rPr>
          <w:rFonts w:ascii="Times New Roman" w:eastAsiaTheme="minorEastAsia" w:hAnsi="Times New Roman" w:cs="Times New Roman"/>
          <w:b/>
          <w:bCs/>
        </w:rPr>
        <w:t>8</w:t>
      </w:r>
      <w:r>
        <w:rPr>
          <w:rFonts w:ascii="Times New Roman" w:eastAsiaTheme="minorEastAsia" w:hAnsi="Times New Roman" w:cs="Times New Roman"/>
          <w:b/>
          <w:bCs/>
        </w:rPr>
        <w:t>%</w:t>
      </w:r>
      <w:r>
        <w:rPr>
          <w:rFonts w:ascii="Times New Roman" w:eastAsiaTheme="minorEastAsia" w:hAnsi="Times New Roman" w:cs="Times New Roman"/>
        </w:rPr>
        <w:t>. The ROC curve can be observed in the following graph and the result of the kfold cross-validation using 5 folds.</w:t>
      </w:r>
    </w:p>
    <w:p w14:paraId="1049ACEB" w14:textId="6E7D9150" w:rsidR="008943AB" w:rsidRDefault="008943AB" w:rsidP="00F01FBA">
      <w:pPr>
        <w:pStyle w:val="ListParagraph"/>
        <w:jc w:val="center"/>
        <w:rPr>
          <w:rFonts w:ascii="Times New Roman" w:eastAsiaTheme="minorEastAsia" w:hAnsi="Times New Roman" w:cs="Times New Roman"/>
        </w:rPr>
      </w:pPr>
      <w:r>
        <w:rPr>
          <w:noProof/>
        </w:rPr>
        <w:drawing>
          <wp:inline distT="0" distB="0" distL="0" distR="0" wp14:anchorId="0C04BA08" wp14:editId="38D91DC3">
            <wp:extent cx="2015690" cy="1350000"/>
            <wp:effectExtent l="0" t="0" r="381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15690" cy="1350000"/>
                    </a:xfrm>
                    <a:prstGeom prst="rect">
                      <a:avLst/>
                    </a:prstGeom>
                  </pic:spPr>
                </pic:pic>
              </a:graphicData>
            </a:graphic>
          </wp:inline>
        </w:drawing>
      </w:r>
      <w:r w:rsidR="00F01FBA">
        <w:rPr>
          <w:noProof/>
        </w:rPr>
        <w:drawing>
          <wp:inline distT="0" distB="0" distL="0" distR="0" wp14:anchorId="2A3F6443" wp14:editId="46C77FC5">
            <wp:extent cx="1988514" cy="1350000"/>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88514" cy="1350000"/>
                    </a:xfrm>
                    <a:prstGeom prst="rect">
                      <a:avLst/>
                    </a:prstGeom>
                  </pic:spPr>
                </pic:pic>
              </a:graphicData>
            </a:graphic>
          </wp:inline>
        </w:drawing>
      </w:r>
    </w:p>
    <w:p w14:paraId="623CA7B7" w14:textId="53B79D20" w:rsidR="00F01FBA" w:rsidRDefault="00F01FBA" w:rsidP="00F01FBA">
      <w:pPr>
        <w:pStyle w:val="ListParagraph"/>
        <w:jc w:val="center"/>
        <w:rPr>
          <w:rFonts w:ascii="Times New Roman" w:eastAsiaTheme="minorEastAsia" w:hAnsi="Times New Roman" w:cs="Times New Roman"/>
          <w:b/>
          <w:bCs/>
          <w:i/>
          <w:iCs/>
        </w:rPr>
      </w:pPr>
      <w:r>
        <w:rPr>
          <w:rFonts w:ascii="Times New Roman" w:eastAsiaTheme="minorEastAsia" w:hAnsi="Times New Roman" w:cs="Times New Roman"/>
          <w:b/>
          <w:bCs/>
          <w:i/>
          <w:iCs/>
        </w:rPr>
        <w:t>Figure 7.</w:t>
      </w:r>
    </w:p>
    <w:p w14:paraId="4613B881" w14:textId="6B5AD659" w:rsidR="00F01FBA" w:rsidRDefault="00F01FBA" w:rsidP="00F01FBA">
      <w:pPr>
        <w:pStyle w:val="ListParagraph"/>
        <w:numPr>
          <w:ilvl w:val="0"/>
          <w:numId w:val="5"/>
        </w:numPr>
        <w:jc w:val="both"/>
        <w:rPr>
          <w:rFonts w:ascii="Times New Roman" w:eastAsiaTheme="minorEastAsia" w:hAnsi="Times New Roman" w:cs="Times New Roman"/>
          <w:b/>
          <w:bCs/>
        </w:rPr>
      </w:pPr>
      <w:r>
        <w:rPr>
          <w:rFonts w:ascii="Times New Roman" w:eastAsiaTheme="minorEastAsia" w:hAnsi="Times New Roman" w:cs="Times New Roman"/>
          <w:b/>
          <w:bCs/>
        </w:rPr>
        <w:t>Random forest</w:t>
      </w:r>
    </w:p>
    <w:p w14:paraId="2A543F8E" w14:textId="1F681F4F" w:rsidR="00E07A82" w:rsidRDefault="00DF2A5E" w:rsidP="00F01FBA">
      <w:pPr>
        <w:pStyle w:val="ListParagraph"/>
        <w:jc w:val="both"/>
        <w:rPr>
          <w:rFonts w:ascii="Times New Roman" w:eastAsiaTheme="minorEastAsia" w:hAnsi="Times New Roman" w:cs="Times New Roman"/>
        </w:rPr>
      </w:pPr>
      <w:r>
        <w:rPr>
          <w:rFonts w:ascii="Times New Roman" w:eastAsiaTheme="minorEastAsia" w:hAnsi="Times New Roman" w:cs="Times New Roman"/>
        </w:rPr>
        <w:t xml:space="preserve">For this model the feature selection was based on the results of the </w:t>
      </w:r>
      <w:r w:rsidR="004025A9">
        <w:rPr>
          <w:rFonts w:ascii="Times New Roman" w:eastAsiaTheme="minorEastAsia" w:hAnsi="Times New Roman" w:cs="Times New Roman"/>
        </w:rPr>
        <w:t xml:space="preserve">feature importance obtained after running the algorithm </w:t>
      </w:r>
      <w:r w:rsidR="00C43B20">
        <w:rPr>
          <w:rFonts w:ascii="Times New Roman" w:eastAsiaTheme="minorEastAsia" w:hAnsi="Times New Roman" w:cs="Times New Roman"/>
        </w:rPr>
        <w:t xml:space="preserve">with all the variables given the </w:t>
      </w:r>
      <w:r w:rsidR="00E07A82">
        <w:rPr>
          <w:rFonts w:ascii="Times New Roman" w:eastAsiaTheme="minorEastAsia" w:hAnsi="Times New Roman" w:cs="Times New Roman"/>
        </w:rPr>
        <w:t>selection resulting from the generation of all the trees and the random selection of features in each node</w:t>
      </w:r>
      <w:r w:rsidR="00C43B20">
        <w:rPr>
          <w:rFonts w:ascii="Times New Roman" w:eastAsiaTheme="minorEastAsia" w:hAnsi="Times New Roman" w:cs="Times New Roman"/>
        </w:rPr>
        <w:t>.</w:t>
      </w:r>
      <w:r w:rsidR="00E07A82">
        <w:rPr>
          <w:rFonts w:ascii="Times New Roman" w:eastAsiaTheme="minorEastAsia" w:hAnsi="Times New Roman" w:cs="Times New Roman"/>
        </w:rPr>
        <w:t xml:space="preserve"> The results obtained were:</w:t>
      </w:r>
    </w:p>
    <w:p w14:paraId="7885E539" w14:textId="77777777" w:rsidR="0004295A" w:rsidRDefault="0004295A" w:rsidP="00F01FBA">
      <w:pPr>
        <w:pStyle w:val="ListParagraph"/>
        <w:jc w:val="both"/>
        <w:rPr>
          <w:rFonts w:ascii="Times New Roman" w:eastAsiaTheme="minorEastAsia" w:hAnsi="Times New Roman" w:cs="Times New Roman"/>
        </w:rPr>
      </w:pPr>
    </w:p>
    <w:p w14:paraId="16DE155D" w14:textId="09BE1F6F" w:rsidR="00F01FBA" w:rsidRDefault="00E07A82" w:rsidP="00E07A82">
      <w:pPr>
        <w:pStyle w:val="ListParagraph"/>
        <w:jc w:val="center"/>
        <w:rPr>
          <w:rFonts w:ascii="Times New Roman" w:eastAsiaTheme="minorEastAsia" w:hAnsi="Times New Roman" w:cs="Times New Roman"/>
        </w:rPr>
      </w:pPr>
      <w:r>
        <w:rPr>
          <w:noProof/>
        </w:rPr>
        <w:drawing>
          <wp:inline distT="0" distB="0" distL="0" distR="0" wp14:anchorId="03BFE59A" wp14:editId="22A75D97">
            <wp:extent cx="1665051" cy="109450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67711" cy="1096258"/>
                    </a:xfrm>
                    <a:prstGeom prst="rect">
                      <a:avLst/>
                    </a:prstGeom>
                  </pic:spPr>
                </pic:pic>
              </a:graphicData>
            </a:graphic>
          </wp:inline>
        </w:drawing>
      </w:r>
    </w:p>
    <w:p w14:paraId="5DC893EE" w14:textId="3605B530" w:rsidR="00E07A82" w:rsidRDefault="0004295A" w:rsidP="00E07A82">
      <w:pPr>
        <w:pStyle w:val="ListParagraph"/>
        <w:jc w:val="both"/>
        <w:rPr>
          <w:rFonts w:ascii="Times New Roman" w:eastAsiaTheme="minorEastAsia" w:hAnsi="Times New Roman" w:cs="Times New Roman"/>
        </w:rPr>
      </w:pPr>
      <w:r>
        <w:rPr>
          <w:rFonts w:ascii="Times New Roman" w:eastAsiaTheme="minorEastAsia" w:hAnsi="Times New Roman" w:cs="Times New Roman"/>
        </w:rPr>
        <w:t xml:space="preserve">After this process, the random forest was fitted using this set of variables </w:t>
      </w:r>
      <w:r w:rsidR="00B431B8">
        <w:rPr>
          <w:rFonts w:ascii="Times New Roman" w:eastAsiaTheme="minorEastAsia" w:hAnsi="Times New Roman" w:cs="Times New Roman"/>
        </w:rPr>
        <w:t>setting the random seed to obtain replicable results given the random aspect involved in the iterations of the algorithm.</w:t>
      </w:r>
    </w:p>
    <w:p w14:paraId="730FEDB9" w14:textId="7A0787D0" w:rsidR="00B431B8" w:rsidRDefault="00B431B8" w:rsidP="00B431B8">
      <w:pPr>
        <w:pStyle w:val="ListParagraph"/>
        <w:jc w:val="both"/>
        <w:rPr>
          <w:rFonts w:ascii="Times New Roman" w:eastAsiaTheme="minorEastAsia" w:hAnsi="Times New Roman" w:cs="Times New Roman"/>
        </w:rPr>
      </w:pPr>
      <w:r>
        <w:rPr>
          <w:rFonts w:ascii="Times New Roman" w:eastAsiaTheme="minorEastAsia" w:hAnsi="Times New Roman" w:cs="Times New Roman"/>
        </w:rPr>
        <w:t xml:space="preserve">In terms of performance, this model has an accuracy of </w:t>
      </w:r>
      <w:r>
        <w:rPr>
          <w:rFonts w:ascii="Times New Roman" w:eastAsiaTheme="minorEastAsia" w:hAnsi="Times New Roman" w:cs="Times New Roman"/>
          <w:b/>
          <w:bCs/>
        </w:rPr>
        <w:t>8</w:t>
      </w:r>
      <w:r w:rsidR="002E5EBC">
        <w:rPr>
          <w:rFonts w:ascii="Times New Roman" w:eastAsiaTheme="minorEastAsia" w:hAnsi="Times New Roman" w:cs="Times New Roman"/>
          <w:b/>
          <w:bCs/>
        </w:rPr>
        <w:t>8</w:t>
      </w:r>
      <w:r>
        <w:rPr>
          <w:rFonts w:ascii="Times New Roman" w:eastAsiaTheme="minorEastAsia" w:hAnsi="Times New Roman" w:cs="Times New Roman"/>
          <w:b/>
          <w:bCs/>
        </w:rPr>
        <w:t>.9%</w:t>
      </w:r>
      <w:r>
        <w:rPr>
          <w:rFonts w:ascii="Times New Roman" w:eastAsiaTheme="minorEastAsia" w:hAnsi="Times New Roman" w:cs="Times New Roman"/>
        </w:rPr>
        <w:t xml:space="preserve"> and an AUC of </w:t>
      </w:r>
      <w:r>
        <w:rPr>
          <w:rFonts w:ascii="Times New Roman" w:eastAsiaTheme="minorEastAsia" w:hAnsi="Times New Roman" w:cs="Times New Roman"/>
          <w:b/>
          <w:bCs/>
        </w:rPr>
        <w:t>75.7%</w:t>
      </w:r>
      <w:r>
        <w:rPr>
          <w:rFonts w:ascii="Times New Roman" w:eastAsiaTheme="minorEastAsia" w:hAnsi="Times New Roman" w:cs="Times New Roman"/>
        </w:rPr>
        <w:t>. The ROC curve can be observed in the following graph and the result of the kfold cross-validation using 5 folds.</w:t>
      </w:r>
    </w:p>
    <w:p w14:paraId="1404C529" w14:textId="638F5CFE" w:rsidR="00B431B8" w:rsidRDefault="002E5EBC" w:rsidP="00987108">
      <w:pPr>
        <w:pStyle w:val="ListParagraph"/>
        <w:jc w:val="center"/>
        <w:rPr>
          <w:rFonts w:ascii="Times New Roman" w:eastAsiaTheme="minorEastAsia" w:hAnsi="Times New Roman" w:cs="Times New Roman"/>
        </w:rPr>
      </w:pPr>
      <w:r>
        <w:rPr>
          <w:noProof/>
        </w:rPr>
        <w:drawing>
          <wp:inline distT="0" distB="0" distL="0" distR="0" wp14:anchorId="55A86EE5" wp14:editId="5D05A26F">
            <wp:extent cx="1972727" cy="1350000"/>
            <wp:effectExtent l="0" t="0" r="889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72727" cy="1350000"/>
                    </a:xfrm>
                    <a:prstGeom prst="rect">
                      <a:avLst/>
                    </a:prstGeom>
                  </pic:spPr>
                </pic:pic>
              </a:graphicData>
            </a:graphic>
          </wp:inline>
        </w:drawing>
      </w:r>
      <w:r w:rsidR="00987108">
        <w:rPr>
          <w:noProof/>
        </w:rPr>
        <w:drawing>
          <wp:inline distT="0" distB="0" distL="0" distR="0" wp14:anchorId="0A6598D4" wp14:editId="03E89E93">
            <wp:extent cx="2034310" cy="1350000"/>
            <wp:effectExtent l="0" t="0" r="444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34310" cy="1350000"/>
                    </a:xfrm>
                    <a:prstGeom prst="rect">
                      <a:avLst/>
                    </a:prstGeom>
                  </pic:spPr>
                </pic:pic>
              </a:graphicData>
            </a:graphic>
          </wp:inline>
        </w:drawing>
      </w:r>
    </w:p>
    <w:p w14:paraId="0DEF7A75" w14:textId="630AC3B5" w:rsidR="001511B8" w:rsidRDefault="001511B8" w:rsidP="00987108">
      <w:pPr>
        <w:pStyle w:val="ListParagraph"/>
        <w:jc w:val="center"/>
        <w:rPr>
          <w:rFonts w:ascii="Times New Roman" w:eastAsiaTheme="minorEastAsia" w:hAnsi="Times New Roman" w:cs="Times New Roman"/>
          <w:b/>
          <w:bCs/>
          <w:i/>
          <w:iCs/>
        </w:rPr>
      </w:pPr>
      <w:r>
        <w:rPr>
          <w:rFonts w:ascii="Times New Roman" w:eastAsiaTheme="minorEastAsia" w:hAnsi="Times New Roman" w:cs="Times New Roman"/>
          <w:b/>
          <w:bCs/>
          <w:i/>
          <w:iCs/>
        </w:rPr>
        <w:t>Figure 8.</w:t>
      </w:r>
    </w:p>
    <w:p w14:paraId="2F02EB6B" w14:textId="1006E1CF" w:rsidR="001511B8" w:rsidRDefault="001511B8" w:rsidP="001511B8">
      <w:pPr>
        <w:pStyle w:val="ListParagraph"/>
        <w:numPr>
          <w:ilvl w:val="0"/>
          <w:numId w:val="5"/>
        </w:numPr>
        <w:jc w:val="both"/>
        <w:rPr>
          <w:rFonts w:ascii="Times New Roman" w:eastAsiaTheme="minorEastAsia" w:hAnsi="Times New Roman" w:cs="Times New Roman"/>
          <w:b/>
          <w:bCs/>
        </w:rPr>
      </w:pPr>
      <w:r>
        <w:rPr>
          <w:rFonts w:ascii="Times New Roman" w:eastAsiaTheme="minorEastAsia" w:hAnsi="Times New Roman" w:cs="Times New Roman"/>
          <w:b/>
          <w:bCs/>
        </w:rPr>
        <w:t>SVM Classifier</w:t>
      </w:r>
    </w:p>
    <w:p w14:paraId="78483126" w14:textId="77777777" w:rsidR="001A5E8A" w:rsidRDefault="007F5C73" w:rsidP="001A5E8A">
      <w:pPr>
        <w:ind w:left="360"/>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Regarding the feature selection, the variables chosen to </w:t>
      </w:r>
      <w:r w:rsidR="00BB669F">
        <w:rPr>
          <w:rFonts w:ascii="Times New Roman" w:eastAsiaTheme="minorEastAsia" w:hAnsi="Times New Roman" w:cs="Times New Roman"/>
        </w:rPr>
        <w:t xml:space="preserve">fit this model were the same resulting form the Fisher score calculated in the logistic regression. </w:t>
      </w:r>
      <w:r w:rsidR="004045AE">
        <w:rPr>
          <w:rFonts w:ascii="Times New Roman" w:eastAsiaTheme="minorEastAsia" w:hAnsi="Times New Roman" w:cs="Times New Roman"/>
        </w:rPr>
        <w:t>In addition, the parameter related to the kernel was modified and the best results were obtained with a linear kernel</w:t>
      </w:r>
      <w:r w:rsidR="001A5E8A">
        <w:rPr>
          <w:rFonts w:ascii="Times New Roman" w:eastAsiaTheme="minorEastAsia" w:hAnsi="Times New Roman" w:cs="Times New Roman"/>
        </w:rPr>
        <w:t xml:space="preserve"> and t</w:t>
      </w:r>
      <w:r w:rsidR="009415B3">
        <w:rPr>
          <w:rFonts w:ascii="Times New Roman" w:eastAsiaTheme="minorEastAsia" w:hAnsi="Times New Roman" w:cs="Times New Roman"/>
        </w:rPr>
        <w:t>he value of the cost parameter was decreased to 0.5 to allow more miss</w:t>
      </w:r>
      <w:r w:rsidR="001A5E8A">
        <w:rPr>
          <w:rFonts w:ascii="Times New Roman" w:eastAsiaTheme="minorEastAsia" w:hAnsi="Times New Roman" w:cs="Times New Roman"/>
        </w:rPr>
        <w:t>-</w:t>
      </w:r>
      <w:r w:rsidR="009415B3">
        <w:rPr>
          <w:rFonts w:ascii="Times New Roman" w:eastAsiaTheme="minorEastAsia" w:hAnsi="Times New Roman" w:cs="Times New Roman"/>
        </w:rPr>
        <w:t>classifications in the resulting model (Default C = 1)</w:t>
      </w:r>
      <w:r w:rsidR="001A5E8A">
        <w:rPr>
          <w:rFonts w:ascii="Times New Roman" w:eastAsiaTheme="minorEastAsia" w:hAnsi="Times New Roman" w:cs="Times New Roman"/>
        </w:rPr>
        <w:t>.</w:t>
      </w:r>
    </w:p>
    <w:p w14:paraId="785BCAE9" w14:textId="74887CDE" w:rsidR="001A5E8A" w:rsidRDefault="001A5E8A" w:rsidP="001A5E8A">
      <w:pPr>
        <w:ind w:left="360"/>
        <w:jc w:val="both"/>
        <w:rPr>
          <w:rFonts w:ascii="Times New Roman" w:eastAsiaTheme="minorEastAsia" w:hAnsi="Times New Roman" w:cs="Times New Roman"/>
        </w:rPr>
      </w:pPr>
      <w:r w:rsidRPr="001A5E8A">
        <w:rPr>
          <w:rFonts w:ascii="Times New Roman" w:eastAsiaTheme="minorEastAsia" w:hAnsi="Times New Roman" w:cs="Times New Roman"/>
        </w:rPr>
        <w:t xml:space="preserve">Given the previous definitions, the model was fitted using the training dataset, this model has an accuracy of </w:t>
      </w:r>
      <w:r w:rsidRPr="001A5E8A">
        <w:rPr>
          <w:rFonts w:ascii="Times New Roman" w:eastAsiaTheme="minorEastAsia" w:hAnsi="Times New Roman" w:cs="Times New Roman"/>
          <w:b/>
          <w:bCs/>
        </w:rPr>
        <w:t>88.</w:t>
      </w:r>
      <w:r w:rsidR="00C86E02">
        <w:rPr>
          <w:rFonts w:ascii="Times New Roman" w:eastAsiaTheme="minorEastAsia" w:hAnsi="Times New Roman" w:cs="Times New Roman"/>
          <w:b/>
          <w:bCs/>
        </w:rPr>
        <w:t>8</w:t>
      </w:r>
      <w:r w:rsidRPr="001A5E8A">
        <w:rPr>
          <w:rFonts w:ascii="Times New Roman" w:eastAsiaTheme="minorEastAsia" w:hAnsi="Times New Roman" w:cs="Times New Roman"/>
          <w:b/>
          <w:bCs/>
        </w:rPr>
        <w:t>%</w:t>
      </w:r>
      <w:r w:rsidRPr="001A5E8A">
        <w:rPr>
          <w:rFonts w:ascii="Times New Roman" w:eastAsiaTheme="minorEastAsia" w:hAnsi="Times New Roman" w:cs="Times New Roman"/>
        </w:rPr>
        <w:t xml:space="preserve"> and an AUC of </w:t>
      </w:r>
      <w:r w:rsidRPr="001A5E8A">
        <w:rPr>
          <w:rFonts w:ascii="Times New Roman" w:eastAsiaTheme="minorEastAsia" w:hAnsi="Times New Roman" w:cs="Times New Roman"/>
          <w:b/>
          <w:bCs/>
        </w:rPr>
        <w:t>7</w:t>
      </w:r>
      <w:r w:rsidR="00C86E02">
        <w:rPr>
          <w:rFonts w:ascii="Times New Roman" w:eastAsiaTheme="minorEastAsia" w:hAnsi="Times New Roman" w:cs="Times New Roman"/>
          <w:b/>
          <w:bCs/>
        </w:rPr>
        <w:t>0</w:t>
      </w:r>
      <w:r w:rsidRPr="001A5E8A">
        <w:rPr>
          <w:rFonts w:ascii="Times New Roman" w:eastAsiaTheme="minorEastAsia" w:hAnsi="Times New Roman" w:cs="Times New Roman"/>
          <w:b/>
          <w:bCs/>
        </w:rPr>
        <w:t>.</w:t>
      </w:r>
      <w:r w:rsidR="00C86E02">
        <w:rPr>
          <w:rFonts w:ascii="Times New Roman" w:eastAsiaTheme="minorEastAsia" w:hAnsi="Times New Roman" w:cs="Times New Roman"/>
          <w:b/>
          <w:bCs/>
        </w:rPr>
        <w:t>3</w:t>
      </w:r>
      <w:r w:rsidRPr="001A5E8A">
        <w:rPr>
          <w:rFonts w:ascii="Times New Roman" w:eastAsiaTheme="minorEastAsia" w:hAnsi="Times New Roman" w:cs="Times New Roman"/>
          <w:b/>
          <w:bCs/>
        </w:rPr>
        <w:t>%</w:t>
      </w:r>
      <w:r w:rsidRPr="001A5E8A">
        <w:rPr>
          <w:rFonts w:ascii="Times New Roman" w:eastAsiaTheme="minorEastAsia" w:hAnsi="Times New Roman" w:cs="Times New Roman"/>
        </w:rPr>
        <w:t>. The ROC curve can be observed in the following graph and the result of the kfold cross-validation using 5 folds.</w:t>
      </w:r>
    </w:p>
    <w:p w14:paraId="332B3F05" w14:textId="349A4697" w:rsidR="00C86E02" w:rsidRDefault="00C86E02" w:rsidP="00C86E02">
      <w:pPr>
        <w:ind w:left="360"/>
        <w:jc w:val="center"/>
        <w:rPr>
          <w:rFonts w:ascii="Times New Roman" w:eastAsiaTheme="minorEastAsia" w:hAnsi="Times New Roman" w:cs="Times New Roman"/>
        </w:rPr>
      </w:pPr>
      <w:r>
        <w:rPr>
          <w:noProof/>
        </w:rPr>
        <w:drawing>
          <wp:inline distT="0" distB="0" distL="0" distR="0" wp14:anchorId="4EFC96A4" wp14:editId="7380F094">
            <wp:extent cx="2031864" cy="1350000"/>
            <wp:effectExtent l="0" t="0" r="698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31864" cy="1350000"/>
                    </a:xfrm>
                    <a:prstGeom prst="rect">
                      <a:avLst/>
                    </a:prstGeom>
                  </pic:spPr>
                </pic:pic>
              </a:graphicData>
            </a:graphic>
          </wp:inline>
        </w:drawing>
      </w:r>
    </w:p>
    <w:p w14:paraId="1D92ED31" w14:textId="121CF5DE" w:rsidR="00C86E02" w:rsidRDefault="00C86E02" w:rsidP="00C86E02">
      <w:pPr>
        <w:ind w:left="360"/>
        <w:jc w:val="center"/>
        <w:rPr>
          <w:rFonts w:ascii="Times New Roman" w:eastAsiaTheme="minorEastAsia" w:hAnsi="Times New Roman" w:cs="Times New Roman"/>
          <w:b/>
          <w:bCs/>
          <w:i/>
          <w:iCs/>
        </w:rPr>
      </w:pPr>
      <w:r>
        <w:rPr>
          <w:rFonts w:ascii="Times New Roman" w:eastAsiaTheme="minorEastAsia" w:hAnsi="Times New Roman" w:cs="Times New Roman"/>
          <w:b/>
          <w:bCs/>
          <w:i/>
          <w:iCs/>
        </w:rPr>
        <w:t>Figure 9.</w:t>
      </w:r>
    </w:p>
    <w:p w14:paraId="7C10EE55" w14:textId="77777777" w:rsidR="00C86E02" w:rsidRPr="00C86E02" w:rsidRDefault="00C86E02" w:rsidP="00C86E02">
      <w:pPr>
        <w:ind w:left="360"/>
        <w:jc w:val="both"/>
        <w:rPr>
          <w:rFonts w:ascii="Times New Roman" w:eastAsiaTheme="minorEastAsia" w:hAnsi="Times New Roman" w:cs="Times New Roman"/>
        </w:rPr>
      </w:pPr>
    </w:p>
    <w:p w14:paraId="2B23D5C4" w14:textId="7223C9FB" w:rsidR="001A5E8A" w:rsidRDefault="004B7CDF" w:rsidP="00E542F2">
      <w:pPr>
        <w:jc w:val="both"/>
        <w:rPr>
          <w:rFonts w:ascii="Times New Roman" w:eastAsiaTheme="minorEastAsia" w:hAnsi="Times New Roman" w:cs="Times New Roman"/>
          <w:b/>
          <w:bCs/>
        </w:rPr>
      </w:pPr>
      <w:r>
        <w:rPr>
          <w:rFonts w:ascii="Times New Roman" w:eastAsiaTheme="minorEastAsia" w:hAnsi="Times New Roman" w:cs="Times New Roman"/>
          <w:b/>
          <w:bCs/>
        </w:rPr>
        <w:t>Conclusions</w:t>
      </w:r>
    </w:p>
    <w:p w14:paraId="62088A1B" w14:textId="6DFD0C51" w:rsidR="004B7CDF" w:rsidRDefault="004B7CDF" w:rsidP="00E542F2">
      <w:pPr>
        <w:jc w:val="both"/>
        <w:rPr>
          <w:rFonts w:ascii="Times New Roman" w:eastAsiaTheme="minorEastAsia" w:hAnsi="Times New Roman" w:cs="Times New Roman"/>
        </w:rPr>
      </w:pPr>
      <w:r>
        <w:rPr>
          <w:rFonts w:ascii="Times New Roman" w:eastAsiaTheme="minorEastAsia" w:hAnsi="Times New Roman" w:cs="Times New Roman"/>
        </w:rPr>
        <w:t xml:space="preserve">Considering the results obtained </w:t>
      </w:r>
      <w:r w:rsidR="008C25FE">
        <w:rPr>
          <w:rFonts w:ascii="Times New Roman" w:eastAsiaTheme="minorEastAsia" w:hAnsi="Times New Roman" w:cs="Times New Roman"/>
        </w:rPr>
        <w:t>by fitting the different models presented the first aspect to discuss is the performance of the predictions for every algorithm. A comparison is presented in the following table:</w:t>
      </w:r>
    </w:p>
    <w:tbl>
      <w:tblPr>
        <w:tblW w:w="7657" w:type="dxa"/>
        <w:jc w:val="center"/>
        <w:tblLook w:val="04A0" w:firstRow="1" w:lastRow="0" w:firstColumn="1" w:lastColumn="0" w:noHBand="0" w:noVBand="1"/>
      </w:tblPr>
      <w:tblGrid>
        <w:gridCol w:w="1027"/>
        <w:gridCol w:w="1373"/>
        <w:gridCol w:w="1373"/>
        <w:gridCol w:w="1373"/>
        <w:gridCol w:w="1373"/>
        <w:gridCol w:w="1373"/>
      </w:tblGrid>
      <w:tr w:rsidR="00E542F2" w:rsidRPr="00E542F2" w14:paraId="21D0EE76" w14:textId="77777777" w:rsidTr="00E542F2">
        <w:trPr>
          <w:trHeight w:val="211"/>
          <w:jc w:val="center"/>
        </w:trPr>
        <w:tc>
          <w:tcPr>
            <w:tcW w:w="7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F5F7F1" w14:textId="1E94A7DF" w:rsidR="00E542F2" w:rsidRPr="00E542F2" w:rsidRDefault="00E542F2" w:rsidP="00E542F2">
            <w:pPr>
              <w:spacing w:after="0" w:line="240" w:lineRule="auto"/>
              <w:jc w:val="center"/>
              <w:rPr>
                <w:rFonts w:ascii="Times New Roman" w:eastAsia="Times New Roman" w:hAnsi="Times New Roman" w:cs="Times New Roman"/>
                <w:color w:val="000000"/>
                <w:sz w:val="20"/>
                <w:szCs w:val="20"/>
              </w:rPr>
            </w:pPr>
          </w:p>
        </w:tc>
        <w:tc>
          <w:tcPr>
            <w:tcW w:w="1373" w:type="dxa"/>
            <w:tcBorders>
              <w:top w:val="single" w:sz="4" w:space="0" w:color="auto"/>
              <w:left w:val="nil"/>
              <w:bottom w:val="single" w:sz="4" w:space="0" w:color="auto"/>
              <w:right w:val="single" w:sz="4" w:space="0" w:color="auto"/>
            </w:tcBorders>
            <w:shd w:val="clear" w:color="auto" w:fill="auto"/>
            <w:noWrap/>
            <w:vAlign w:val="bottom"/>
            <w:hideMark/>
          </w:tcPr>
          <w:p w14:paraId="31357DDE" w14:textId="77777777" w:rsidR="00E542F2" w:rsidRPr="00E542F2" w:rsidRDefault="00E542F2" w:rsidP="00E542F2">
            <w:pPr>
              <w:spacing w:after="0" w:line="240" w:lineRule="auto"/>
              <w:jc w:val="center"/>
              <w:rPr>
                <w:rFonts w:ascii="Times New Roman" w:eastAsia="Times New Roman" w:hAnsi="Times New Roman" w:cs="Times New Roman"/>
                <w:b/>
                <w:bCs/>
                <w:color w:val="000000"/>
                <w:sz w:val="20"/>
                <w:szCs w:val="20"/>
              </w:rPr>
            </w:pPr>
            <w:r w:rsidRPr="00E542F2">
              <w:rPr>
                <w:rFonts w:ascii="Times New Roman" w:eastAsia="Times New Roman" w:hAnsi="Times New Roman" w:cs="Times New Roman"/>
                <w:b/>
                <w:bCs/>
                <w:color w:val="000000"/>
                <w:sz w:val="20"/>
                <w:szCs w:val="20"/>
              </w:rPr>
              <w:t>Logistic regression</w:t>
            </w:r>
          </w:p>
        </w:tc>
        <w:tc>
          <w:tcPr>
            <w:tcW w:w="1373" w:type="dxa"/>
            <w:tcBorders>
              <w:top w:val="single" w:sz="4" w:space="0" w:color="auto"/>
              <w:left w:val="nil"/>
              <w:bottom w:val="single" w:sz="4" w:space="0" w:color="auto"/>
              <w:right w:val="single" w:sz="4" w:space="0" w:color="auto"/>
            </w:tcBorders>
            <w:shd w:val="clear" w:color="auto" w:fill="auto"/>
            <w:noWrap/>
            <w:vAlign w:val="bottom"/>
            <w:hideMark/>
          </w:tcPr>
          <w:p w14:paraId="6C2A72A8" w14:textId="77777777" w:rsidR="00E542F2" w:rsidRPr="00E542F2" w:rsidRDefault="00E542F2" w:rsidP="00E542F2">
            <w:pPr>
              <w:spacing w:after="0" w:line="240" w:lineRule="auto"/>
              <w:jc w:val="center"/>
              <w:rPr>
                <w:rFonts w:ascii="Times New Roman" w:eastAsia="Times New Roman" w:hAnsi="Times New Roman" w:cs="Times New Roman"/>
                <w:b/>
                <w:bCs/>
                <w:color w:val="000000"/>
                <w:sz w:val="20"/>
                <w:szCs w:val="20"/>
              </w:rPr>
            </w:pPr>
            <w:r w:rsidRPr="00E542F2">
              <w:rPr>
                <w:rFonts w:ascii="Times New Roman" w:eastAsia="Times New Roman" w:hAnsi="Times New Roman" w:cs="Times New Roman"/>
                <w:b/>
                <w:bCs/>
                <w:color w:val="000000"/>
                <w:sz w:val="20"/>
                <w:szCs w:val="20"/>
              </w:rPr>
              <w:t>LDA</w:t>
            </w:r>
          </w:p>
        </w:tc>
        <w:tc>
          <w:tcPr>
            <w:tcW w:w="1373" w:type="dxa"/>
            <w:tcBorders>
              <w:top w:val="single" w:sz="4" w:space="0" w:color="auto"/>
              <w:left w:val="nil"/>
              <w:bottom w:val="single" w:sz="4" w:space="0" w:color="auto"/>
              <w:right w:val="single" w:sz="4" w:space="0" w:color="auto"/>
            </w:tcBorders>
            <w:shd w:val="clear" w:color="auto" w:fill="auto"/>
            <w:noWrap/>
            <w:vAlign w:val="bottom"/>
            <w:hideMark/>
          </w:tcPr>
          <w:p w14:paraId="337D930A" w14:textId="77777777" w:rsidR="00E542F2" w:rsidRPr="00E542F2" w:rsidRDefault="00E542F2" w:rsidP="00E542F2">
            <w:pPr>
              <w:spacing w:after="0" w:line="240" w:lineRule="auto"/>
              <w:jc w:val="center"/>
              <w:rPr>
                <w:rFonts w:ascii="Times New Roman" w:eastAsia="Times New Roman" w:hAnsi="Times New Roman" w:cs="Times New Roman"/>
                <w:b/>
                <w:bCs/>
                <w:color w:val="000000"/>
                <w:sz w:val="20"/>
                <w:szCs w:val="20"/>
              </w:rPr>
            </w:pPr>
            <w:r w:rsidRPr="00E542F2">
              <w:rPr>
                <w:rFonts w:ascii="Times New Roman" w:eastAsia="Times New Roman" w:hAnsi="Times New Roman" w:cs="Times New Roman"/>
                <w:b/>
                <w:bCs/>
                <w:color w:val="000000"/>
                <w:sz w:val="20"/>
                <w:szCs w:val="20"/>
              </w:rPr>
              <w:t>KNN</w:t>
            </w:r>
          </w:p>
        </w:tc>
        <w:tc>
          <w:tcPr>
            <w:tcW w:w="1373" w:type="dxa"/>
            <w:tcBorders>
              <w:top w:val="single" w:sz="4" w:space="0" w:color="auto"/>
              <w:left w:val="nil"/>
              <w:bottom w:val="single" w:sz="4" w:space="0" w:color="auto"/>
              <w:right w:val="single" w:sz="4" w:space="0" w:color="auto"/>
            </w:tcBorders>
            <w:shd w:val="clear" w:color="auto" w:fill="auto"/>
            <w:noWrap/>
            <w:vAlign w:val="bottom"/>
            <w:hideMark/>
          </w:tcPr>
          <w:p w14:paraId="737EB1C8" w14:textId="77777777" w:rsidR="00E542F2" w:rsidRPr="00E542F2" w:rsidRDefault="00E542F2" w:rsidP="00E542F2">
            <w:pPr>
              <w:spacing w:after="0" w:line="240" w:lineRule="auto"/>
              <w:jc w:val="center"/>
              <w:rPr>
                <w:rFonts w:ascii="Times New Roman" w:eastAsia="Times New Roman" w:hAnsi="Times New Roman" w:cs="Times New Roman"/>
                <w:b/>
                <w:bCs/>
                <w:color w:val="000000"/>
                <w:sz w:val="20"/>
                <w:szCs w:val="20"/>
              </w:rPr>
            </w:pPr>
            <w:r w:rsidRPr="00E542F2">
              <w:rPr>
                <w:rFonts w:ascii="Times New Roman" w:eastAsia="Times New Roman" w:hAnsi="Times New Roman" w:cs="Times New Roman"/>
                <w:b/>
                <w:bCs/>
                <w:color w:val="000000"/>
                <w:sz w:val="20"/>
                <w:szCs w:val="20"/>
              </w:rPr>
              <w:t>Random Forest</w:t>
            </w:r>
          </w:p>
        </w:tc>
        <w:tc>
          <w:tcPr>
            <w:tcW w:w="1373" w:type="dxa"/>
            <w:tcBorders>
              <w:top w:val="single" w:sz="4" w:space="0" w:color="auto"/>
              <w:left w:val="nil"/>
              <w:bottom w:val="single" w:sz="4" w:space="0" w:color="auto"/>
              <w:right w:val="single" w:sz="4" w:space="0" w:color="auto"/>
            </w:tcBorders>
            <w:shd w:val="clear" w:color="auto" w:fill="auto"/>
            <w:noWrap/>
            <w:vAlign w:val="bottom"/>
            <w:hideMark/>
          </w:tcPr>
          <w:p w14:paraId="5E774CFA" w14:textId="77777777" w:rsidR="00E542F2" w:rsidRPr="00E542F2" w:rsidRDefault="00E542F2" w:rsidP="00E542F2">
            <w:pPr>
              <w:spacing w:after="0" w:line="240" w:lineRule="auto"/>
              <w:jc w:val="center"/>
              <w:rPr>
                <w:rFonts w:ascii="Times New Roman" w:eastAsia="Times New Roman" w:hAnsi="Times New Roman" w:cs="Times New Roman"/>
                <w:b/>
                <w:bCs/>
                <w:color w:val="000000"/>
                <w:sz w:val="20"/>
                <w:szCs w:val="20"/>
              </w:rPr>
            </w:pPr>
            <w:r w:rsidRPr="00E542F2">
              <w:rPr>
                <w:rFonts w:ascii="Times New Roman" w:eastAsia="Times New Roman" w:hAnsi="Times New Roman" w:cs="Times New Roman"/>
                <w:b/>
                <w:bCs/>
                <w:color w:val="000000"/>
                <w:sz w:val="20"/>
                <w:szCs w:val="20"/>
              </w:rPr>
              <w:t>SVM</w:t>
            </w:r>
          </w:p>
        </w:tc>
      </w:tr>
      <w:tr w:rsidR="00E542F2" w:rsidRPr="00E542F2" w14:paraId="0B866CB9" w14:textId="77777777" w:rsidTr="00E542F2">
        <w:trPr>
          <w:trHeight w:val="211"/>
          <w:jc w:val="center"/>
        </w:trPr>
        <w:tc>
          <w:tcPr>
            <w:tcW w:w="792" w:type="dxa"/>
            <w:tcBorders>
              <w:top w:val="nil"/>
              <w:left w:val="single" w:sz="4" w:space="0" w:color="auto"/>
              <w:bottom w:val="single" w:sz="4" w:space="0" w:color="auto"/>
              <w:right w:val="single" w:sz="4" w:space="0" w:color="auto"/>
            </w:tcBorders>
            <w:shd w:val="clear" w:color="auto" w:fill="auto"/>
            <w:noWrap/>
            <w:vAlign w:val="bottom"/>
            <w:hideMark/>
          </w:tcPr>
          <w:p w14:paraId="6758DDF6" w14:textId="77777777" w:rsidR="00E542F2" w:rsidRPr="00E542F2" w:rsidRDefault="00E542F2" w:rsidP="00E542F2">
            <w:pPr>
              <w:spacing w:after="0" w:line="240" w:lineRule="auto"/>
              <w:jc w:val="center"/>
              <w:rPr>
                <w:rFonts w:ascii="Times New Roman" w:eastAsia="Times New Roman" w:hAnsi="Times New Roman" w:cs="Times New Roman"/>
                <w:b/>
                <w:bCs/>
                <w:color w:val="000000"/>
                <w:sz w:val="20"/>
                <w:szCs w:val="20"/>
              </w:rPr>
            </w:pPr>
            <w:r w:rsidRPr="00E542F2">
              <w:rPr>
                <w:rFonts w:ascii="Times New Roman" w:eastAsia="Times New Roman" w:hAnsi="Times New Roman" w:cs="Times New Roman"/>
                <w:b/>
                <w:bCs/>
                <w:color w:val="000000"/>
                <w:sz w:val="20"/>
                <w:szCs w:val="20"/>
              </w:rPr>
              <w:t>Accuracy</w:t>
            </w:r>
          </w:p>
        </w:tc>
        <w:tc>
          <w:tcPr>
            <w:tcW w:w="1373" w:type="dxa"/>
            <w:tcBorders>
              <w:top w:val="nil"/>
              <w:left w:val="nil"/>
              <w:bottom w:val="single" w:sz="4" w:space="0" w:color="auto"/>
              <w:right w:val="single" w:sz="4" w:space="0" w:color="auto"/>
            </w:tcBorders>
            <w:shd w:val="clear" w:color="auto" w:fill="auto"/>
            <w:noWrap/>
            <w:vAlign w:val="bottom"/>
            <w:hideMark/>
          </w:tcPr>
          <w:p w14:paraId="57480FF1" w14:textId="77777777" w:rsidR="00E542F2" w:rsidRPr="00E542F2" w:rsidRDefault="00E542F2" w:rsidP="00E542F2">
            <w:pPr>
              <w:spacing w:after="0" w:line="240" w:lineRule="auto"/>
              <w:jc w:val="center"/>
              <w:rPr>
                <w:rFonts w:ascii="Times New Roman" w:eastAsia="Times New Roman" w:hAnsi="Times New Roman" w:cs="Times New Roman"/>
                <w:color w:val="000000"/>
                <w:sz w:val="20"/>
                <w:szCs w:val="20"/>
              </w:rPr>
            </w:pPr>
            <w:r w:rsidRPr="00E542F2">
              <w:rPr>
                <w:rFonts w:ascii="Times New Roman" w:eastAsia="Times New Roman" w:hAnsi="Times New Roman" w:cs="Times New Roman"/>
                <w:color w:val="000000"/>
                <w:sz w:val="20"/>
                <w:szCs w:val="20"/>
              </w:rPr>
              <w:t>89.10%</w:t>
            </w:r>
          </w:p>
        </w:tc>
        <w:tc>
          <w:tcPr>
            <w:tcW w:w="1373" w:type="dxa"/>
            <w:tcBorders>
              <w:top w:val="nil"/>
              <w:left w:val="nil"/>
              <w:bottom w:val="single" w:sz="4" w:space="0" w:color="auto"/>
              <w:right w:val="single" w:sz="4" w:space="0" w:color="auto"/>
            </w:tcBorders>
            <w:shd w:val="clear" w:color="auto" w:fill="auto"/>
            <w:noWrap/>
            <w:vAlign w:val="bottom"/>
            <w:hideMark/>
          </w:tcPr>
          <w:p w14:paraId="029867C5" w14:textId="77777777" w:rsidR="00E542F2" w:rsidRPr="00E542F2" w:rsidRDefault="00E542F2" w:rsidP="00E542F2">
            <w:pPr>
              <w:spacing w:after="0" w:line="240" w:lineRule="auto"/>
              <w:jc w:val="center"/>
              <w:rPr>
                <w:rFonts w:ascii="Times New Roman" w:eastAsia="Times New Roman" w:hAnsi="Times New Roman" w:cs="Times New Roman"/>
                <w:color w:val="000000"/>
                <w:sz w:val="20"/>
                <w:szCs w:val="20"/>
              </w:rPr>
            </w:pPr>
            <w:r w:rsidRPr="00E542F2">
              <w:rPr>
                <w:rFonts w:ascii="Times New Roman" w:eastAsia="Times New Roman" w:hAnsi="Times New Roman" w:cs="Times New Roman"/>
                <w:color w:val="000000"/>
                <w:sz w:val="20"/>
                <w:szCs w:val="20"/>
              </w:rPr>
              <w:t>87.9%</w:t>
            </w:r>
          </w:p>
        </w:tc>
        <w:tc>
          <w:tcPr>
            <w:tcW w:w="1373" w:type="dxa"/>
            <w:tcBorders>
              <w:top w:val="nil"/>
              <w:left w:val="nil"/>
              <w:bottom w:val="single" w:sz="4" w:space="0" w:color="auto"/>
              <w:right w:val="single" w:sz="4" w:space="0" w:color="auto"/>
            </w:tcBorders>
            <w:shd w:val="clear" w:color="auto" w:fill="auto"/>
            <w:noWrap/>
            <w:vAlign w:val="bottom"/>
            <w:hideMark/>
          </w:tcPr>
          <w:p w14:paraId="2BD1B487" w14:textId="77777777" w:rsidR="00E542F2" w:rsidRPr="00E542F2" w:rsidRDefault="00E542F2" w:rsidP="00E542F2">
            <w:pPr>
              <w:spacing w:after="0" w:line="240" w:lineRule="auto"/>
              <w:jc w:val="center"/>
              <w:rPr>
                <w:rFonts w:ascii="Times New Roman" w:eastAsia="Times New Roman" w:hAnsi="Times New Roman" w:cs="Times New Roman"/>
                <w:color w:val="000000"/>
                <w:sz w:val="20"/>
                <w:szCs w:val="20"/>
              </w:rPr>
            </w:pPr>
            <w:r w:rsidRPr="00E542F2">
              <w:rPr>
                <w:rFonts w:ascii="Times New Roman" w:eastAsia="Times New Roman" w:hAnsi="Times New Roman" w:cs="Times New Roman"/>
                <w:color w:val="000000"/>
                <w:sz w:val="20"/>
                <w:szCs w:val="20"/>
              </w:rPr>
              <w:t>88.9%</w:t>
            </w:r>
          </w:p>
        </w:tc>
        <w:tc>
          <w:tcPr>
            <w:tcW w:w="1373" w:type="dxa"/>
            <w:tcBorders>
              <w:top w:val="nil"/>
              <w:left w:val="nil"/>
              <w:bottom w:val="single" w:sz="4" w:space="0" w:color="auto"/>
              <w:right w:val="single" w:sz="4" w:space="0" w:color="auto"/>
            </w:tcBorders>
            <w:shd w:val="clear" w:color="auto" w:fill="auto"/>
            <w:noWrap/>
            <w:vAlign w:val="bottom"/>
            <w:hideMark/>
          </w:tcPr>
          <w:p w14:paraId="27076F38" w14:textId="77777777" w:rsidR="00E542F2" w:rsidRPr="00E542F2" w:rsidRDefault="00E542F2" w:rsidP="00E542F2">
            <w:pPr>
              <w:spacing w:after="0" w:line="240" w:lineRule="auto"/>
              <w:jc w:val="center"/>
              <w:rPr>
                <w:rFonts w:ascii="Times New Roman" w:eastAsia="Times New Roman" w:hAnsi="Times New Roman" w:cs="Times New Roman"/>
                <w:color w:val="000000"/>
                <w:sz w:val="20"/>
                <w:szCs w:val="20"/>
              </w:rPr>
            </w:pPr>
            <w:r w:rsidRPr="00E542F2">
              <w:rPr>
                <w:rFonts w:ascii="Times New Roman" w:eastAsia="Times New Roman" w:hAnsi="Times New Roman" w:cs="Times New Roman"/>
                <w:color w:val="000000"/>
                <w:sz w:val="20"/>
                <w:szCs w:val="20"/>
              </w:rPr>
              <w:t>88.9%</w:t>
            </w:r>
          </w:p>
        </w:tc>
        <w:tc>
          <w:tcPr>
            <w:tcW w:w="1373" w:type="dxa"/>
            <w:tcBorders>
              <w:top w:val="nil"/>
              <w:left w:val="nil"/>
              <w:bottom w:val="single" w:sz="4" w:space="0" w:color="auto"/>
              <w:right w:val="single" w:sz="4" w:space="0" w:color="auto"/>
            </w:tcBorders>
            <w:shd w:val="clear" w:color="auto" w:fill="auto"/>
            <w:noWrap/>
            <w:vAlign w:val="bottom"/>
            <w:hideMark/>
          </w:tcPr>
          <w:p w14:paraId="63428F75" w14:textId="77777777" w:rsidR="00E542F2" w:rsidRPr="00E542F2" w:rsidRDefault="00E542F2" w:rsidP="00E542F2">
            <w:pPr>
              <w:spacing w:after="0" w:line="240" w:lineRule="auto"/>
              <w:jc w:val="center"/>
              <w:rPr>
                <w:rFonts w:ascii="Times New Roman" w:eastAsia="Times New Roman" w:hAnsi="Times New Roman" w:cs="Times New Roman"/>
                <w:color w:val="000000"/>
                <w:sz w:val="20"/>
                <w:szCs w:val="20"/>
              </w:rPr>
            </w:pPr>
            <w:r w:rsidRPr="00E542F2">
              <w:rPr>
                <w:rFonts w:ascii="Times New Roman" w:eastAsia="Times New Roman" w:hAnsi="Times New Roman" w:cs="Times New Roman"/>
                <w:color w:val="000000"/>
                <w:sz w:val="20"/>
                <w:szCs w:val="20"/>
              </w:rPr>
              <w:t>88.8%</w:t>
            </w:r>
          </w:p>
        </w:tc>
      </w:tr>
      <w:tr w:rsidR="00E542F2" w:rsidRPr="00E542F2" w14:paraId="6DAC7F85" w14:textId="77777777" w:rsidTr="00E542F2">
        <w:trPr>
          <w:trHeight w:val="211"/>
          <w:jc w:val="center"/>
        </w:trPr>
        <w:tc>
          <w:tcPr>
            <w:tcW w:w="792" w:type="dxa"/>
            <w:tcBorders>
              <w:top w:val="nil"/>
              <w:left w:val="single" w:sz="4" w:space="0" w:color="auto"/>
              <w:bottom w:val="single" w:sz="4" w:space="0" w:color="auto"/>
              <w:right w:val="single" w:sz="4" w:space="0" w:color="auto"/>
            </w:tcBorders>
            <w:shd w:val="clear" w:color="auto" w:fill="auto"/>
            <w:noWrap/>
            <w:vAlign w:val="bottom"/>
            <w:hideMark/>
          </w:tcPr>
          <w:p w14:paraId="3F05BA4B" w14:textId="77777777" w:rsidR="00E542F2" w:rsidRPr="00E542F2" w:rsidRDefault="00E542F2" w:rsidP="00E542F2">
            <w:pPr>
              <w:spacing w:after="0" w:line="240" w:lineRule="auto"/>
              <w:jc w:val="center"/>
              <w:rPr>
                <w:rFonts w:ascii="Times New Roman" w:eastAsia="Times New Roman" w:hAnsi="Times New Roman" w:cs="Times New Roman"/>
                <w:b/>
                <w:bCs/>
                <w:color w:val="000000"/>
                <w:sz w:val="20"/>
                <w:szCs w:val="20"/>
              </w:rPr>
            </w:pPr>
            <w:r w:rsidRPr="00E542F2">
              <w:rPr>
                <w:rFonts w:ascii="Times New Roman" w:eastAsia="Times New Roman" w:hAnsi="Times New Roman" w:cs="Times New Roman"/>
                <w:b/>
                <w:bCs/>
                <w:color w:val="000000"/>
                <w:sz w:val="20"/>
                <w:szCs w:val="20"/>
              </w:rPr>
              <w:t>AUC</w:t>
            </w:r>
          </w:p>
        </w:tc>
        <w:tc>
          <w:tcPr>
            <w:tcW w:w="1373" w:type="dxa"/>
            <w:tcBorders>
              <w:top w:val="nil"/>
              <w:left w:val="nil"/>
              <w:bottom w:val="single" w:sz="4" w:space="0" w:color="auto"/>
              <w:right w:val="single" w:sz="4" w:space="0" w:color="auto"/>
            </w:tcBorders>
            <w:shd w:val="clear" w:color="auto" w:fill="auto"/>
            <w:noWrap/>
            <w:vAlign w:val="bottom"/>
            <w:hideMark/>
          </w:tcPr>
          <w:p w14:paraId="59C894DA" w14:textId="77777777" w:rsidR="00E542F2" w:rsidRPr="00E542F2" w:rsidRDefault="00E542F2" w:rsidP="00E542F2">
            <w:pPr>
              <w:spacing w:after="0" w:line="240" w:lineRule="auto"/>
              <w:jc w:val="center"/>
              <w:rPr>
                <w:rFonts w:ascii="Times New Roman" w:eastAsia="Times New Roman" w:hAnsi="Times New Roman" w:cs="Times New Roman"/>
                <w:color w:val="000000"/>
                <w:sz w:val="20"/>
                <w:szCs w:val="20"/>
              </w:rPr>
            </w:pPr>
            <w:r w:rsidRPr="00E542F2">
              <w:rPr>
                <w:rFonts w:ascii="Times New Roman" w:eastAsia="Times New Roman" w:hAnsi="Times New Roman" w:cs="Times New Roman"/>
                <w:color w:val="000000"/>
                <w:sz w:val="20"/>
                <w:szCs w:val="20"/>
              </w:rPr>
              <w:t>75.50%</w:t>
            </w:r>
          </w:p>
        </w:tc>
        <w:tc>
          <w:tcPr>
            <w:tcW w:w="1373" w:type="dxa"/>
            <w:tcBorders>
              <w:top w:val="nil"/>
              <w:left w:val="nil"/>
              <w:bottom w:val="single" w:sz="4" w:space="0" w:color="auto"/>
              <w:right w:val="single" w:sz="4" w:space="0" w:color="auto"/>
            </w:tcBorders>
            <w:shd w:val="clear" w:color="auto" w:fill="auto"/>
            <w:noWrap/>
            <w:vAlign w:val="bottom"/>
            <w:hideMark/>
          </w:tcPr>
          <w:p w14:paraId="7F036594" w14:textId="77777777" w:rsidR="00E542F2" w:rsidRPr="00E542F2" w:rsidRDefault="00E542F2" w:rsidP="00E542F2">
            <w:pPr>
              <w:spacing w:after="0" w:line="240" w:lineRule="auto"/>
              <w:jc w:val="center"/>
              <w:rPr>
                <w:rFonts w:ascii="Times New Roman" w:eastAsia="Times New Roman" w:hAnsi="Times New Roman" w:cs="Times New Roman"/>
                <w:color w:val="000000"/>
                <w:sz w:val="20"/>
                <w:szCs w:val="20"/>
              </w:rPr>
            </w:pPr>
            <w:r w:rsidRPr="00E542F2">
              <w:rPr>
                <w:rFonts w:ascii="Times New Roman" w:eastAsia="Times New Roman" w:hAnsi="Times New Roman" w:cs="Times New Roman"/>
                <w:color w:val="000000"/>
                <w:sz w:val="20"/>
                <w:szCs w:val="20"/>
              </w:rPr>
              <w:t>75.7%</w:t>
            </w:r>
          </w:p>
        </w:tc>
        <w:tc>
          <w:tcPr>
            <w:tcW w:w="1373" w:type="dxa"/>
            <w:tcBorders>
              <w:top w:val="nil"/>
              <w:left w:val="nil"/>
              <w:bottom w:val="single" w:sz="4" w:space="0" w:color="auto"/>
              <w:right w:val="single" w:sz="4" w:space="0" w:color="auto"/>
            </w:tcBorders>
            <w:shd w:val="clear" w:color="auto" w:fill="auto"/>
            <w:noWrap/>
            <w:vAlign w:val="bottom"/>
            <w:hideMark/>
          </w:tcPr>
          <w:p w14:paraId="405CDEAB" w14:textId="77777777" w:rsidR="00E542F2" w:rsidRPr="00E542F2" w:rsidRDefault="00E542F2" w:rsidP="00E542F2">
            <w:pPr>
              <w:spacing w:after="0" w:line="240" w:lineRule="auto"/>
              <w:jc w:val="center"/>
              <w:rPr>
                <w:rFonts w:ascii="Times New Roman" w:eastAsia="Times New Roman" w:hAnsi="Times New Roman" w:cs="Times New Roman"/>
                <w:color w:val="000000"/>
                <w:sz w:val="20"/>
                <w:szCs w:val="20"/>
              </w:rPr>
            </w:pPr>
            <w:r w:rsidRPr="00E542F2">
              <w:rPr>
                <w:rFonts w:ascii="Times New Roman" w:eastAsia="Times New Roman" w:hAnsi="Times New Roman" w:cs="Times New Roman"/>
                <w:color w:val="000000"/>
                <w:sz w:val="20"/>
                <w:szCs w:val="20"/>
              </w:rPr>
              <w:t>74.8%</w:t>
            </w:r>
          </w:p>
        </w:tc>
        <w:tc>
          <w:tcPr>
            <w:tcW w:w="1373" w:type="dxa"/>
            <w:tcBorders>
              <w:top w:val="nil"/>
              <w:left w:val="nil"/>
              <w:bottom w:val="single" w:sz="4" w:space="0" w:color="auto"/>
              <w:right w:val="single" w:sz="4" w:space="0" w:color="auto"/>
            </w:tcBorders>
            <w:shd w:val="clear" w:color="auto" w:fill="auto"/>
            <w:noWrap/>
            <w:vAlign w:val="bottom"/>
            <w:hideMark/>
          </w:tcPr>
          <w:p w14:paraId="45D7225C" w14:textId="77777777" w:rsidR="00E542F2" w:rsidRPr="00E542F2" w:rsidRDefault="00E542F2" w:rsidP="00E542F2">
            <w:pPr>
              <w:spacing w:after="0" w:line="240" w:lineRule="auto"/>
              <w:jc w:val="center"/>
              <w:rPr>
                <w:rFonts w:ascii="Times New Roman" w:eastAsia="Times New Roman" w:hAnsi="Times New Roman" w:cs="Times New Roman"/>
                <w:color w:val="000000"/>
                <w:sz w:val="20"/>
                <w:szCs w:val="20"/>
              </w:rPr>
            </w:pPr>
            <w:r w:rsidRPr="00E542F2">
              <w:rPr>
                <w:rFonts w:ascii="Times New Roman" w:eastAsia="Times New Roman" w:hAnsi="Times New Roman" w:cs="Times New Roman"/>
                <w:color w:val="000000"/>
                <w:sz w:val="20"/>
                <w:szCs w:val="20"/>
              </w:rPr>
              <w:t>75.7%</w:t>
            </w:r>
          </w:p>
        </w:tc>
        <w:tc>
          <w:tcPr>
            <w:tcW w:w="1373" w:type="dxa"/>
            <w:tcBorders>
              <w:top w:val="nil"/>
              <w:left w:val="nil"/>
              <w:bottom w:val="single" w:sz="4" w:space="0" w:color="auto"/>
              <w:right w:val="single" w:sz="4" w:space="0" w:color="auto"/>
            </w:tcBorders>
            <w:shd w:val="clear" w:color="auto" w:fill="auto"/>
            <w:noWrap/>
            <w:vAlign w:val="bottom"/>
            <w:hideMark/>
          </w:tcPr>
          <w:p w14:paraId="694DEDE6" w14:textId="77777777" w:rsidR="00E542F2" w:rsidRPr="00E542F2" w:rsidRDefault="00E542F2" w:rsidP="00E542F2">
            <w:pPr>
              <w:spacing w:after="0" w:line="240" w:lineRule="auto"/>
              <w:jc w:val="center"/>
              <w:rPr>
                <w:rFonts w:ascii="Times New Roman" w:eastAsia="Times New Roman" w:hAnsi="Times New Roman" w:cs="Times New Roman"/>
                <w:color w:val="000000"/>
                <w:sz w:val="20"/>
                <w:szCs w:val="20"/>
              </w:rPr>
            </w:pPr>
            <w:r w:rsidRPr="00E542F2">
              <w:rPr>
                <w:rFonts w:ascii="Times New Roman" w:eastAsia="Times New Roman" w:hAnsi="Times New Roman" w:cs="Times New Roman"/>
                <w:color w:val="000000"/>
                <w:sz w:val="20"/>
                <w:szCs w:val="20"/>
              </w:rPr>
              <w:t>70.3%</w:t>
            </w:r>
          </w:p>
        </w:tc>
      </w:tr>
    </w:tbl>
    <w:p w14:paraId="385C2C37" w14:textId="77777777" w:rsidR="00E542F2" w:rsidRDefault="00E542F2" w:rsidP="00E542F2">
      <w:pPr>
        <w:jc w:val="both"/>
        <w:rPr>
          <w:rFonts w:ascii="Times New Roman" w:eastAsiaTheme="minorEastAsia" w:hAnsi="Times New Roman" w:cs="Times New Roman"/>
        </w:rPr>
      </w:pPr>
    </w:p>
    <w:p w14:paraId="5194D231" w14:textId="221BEFFE" w:rsidR="00427012" w:rsidRDefault="00F0258D" w:rsidP="00E542F2">
      <w:pPr>
        <w:jc w:val="both"/>
        <w:rPr>
          <w:rFonts w:ascii="Times New Roman" w:eastAsiaTheme="minorEastAsia" w:hAnsi="Times New Roman" w:cs="Times New Roman"/>
        </w:rPr>
      </w:pPr>
      <w:r>
        <w:rPr>
          <w:rFonts w:ascii="Times New Roman" w:eastAsiaTheme="minorEastAsia" w:hAnsi="Times New Roman" w:cs="Times New Roman"/>
        </w:rPr>
        <w:t xml:space="preserve">Considering the results of the previous table </w:t>
      </w:r>
      <w:r w:rsidR="0031719F">
        <w:rPr>
          <w:rFonts w:ascii="Times New Roman" w:eastAsiaTheme="minorEastAsia" w:hAnsi="Times New Roman" w:cs="Times New Roman"/>
        </w:rPr>
        <w:t xml:space="preserve">it is important to consider the percentage of incidence in the target variable which is 88.8% for no subscription. </w:t>
      </w:r>
      <w:r w:rsidR="00016AE1">
        <w:rPr>
          <w:rFonts w:ascii="Times New Roman" w:eastAsiaTheme="minorEastAsia" w:hAnsi="Times New Roman" w:cs="Times New Roman"/>
        </w:rPr>
        <w:t xml:space="preserve">Comparing this value with the accuracy it is possible to </w:t>
      </w:r>
      <w:r w:rsidR="0083104B">
        <w:rPr>
          <w:rFonts w:ascii="Times New Roman" w:eastAsiaTheme="minorEastAsia" w:hAnsi="Times New Roman" w:cs="Times New Roman"/>
        </w:rPr>
        <w:t>see that the improvement in accuracy is small for most of the models</w:t>
      </w:r>
      <w:r w:rsidR="00916270">
        <w:rPr>
          <w:rFonts w:ascii="Times New Roman" w:eastAsiaTheme="minorEastAsia" w:hAnsi="Times New Roman" w:cs="Times New Roman"/>
        </w:rPr>
        <w:t xml:space="preserve">. In terms of AUC the results obtained using logistic regression and random forest have the highest values </w:t>
      </w:r>
      <w:r w:rsidR="00185751">
        <w:rPr>
          <w:rFonts w:ascii="Times New Roman" w:eastAsiaTheme="minorEastAsia" w:hAnsi="Times New Roman" w:cs="Times New Roman"/>
        </w:rPr>
        <w:t>which means that the predictions are more accurat</w:t>
      </w:r>
      <w:r w:rsidR="00780251">
        <w:rPr>
          <w:rFonts w:ascii="Times New Roman" w:eastAsiaTheme="minorEastAsia" w:hAnsi="Times New Roman" w:cs="Times New Roman"/>
        </w:rPr>
        <w:t>e.</w:t>
      </w:r>
      <w:r w:rsidR="0083104B">
        <w:rPr>
          <w:rFonts w:ascii="Times New Roman" w:eastAsiaTheme="minorEastAsia" w:hAnsi="Times New Roman" w:cs="Times New Roman"/>
        </w:rPr>
        <w:t xml:space="preserve"> </w:t>
      </w:r>
    </w:p>
    <w:p w14:paraId="24D2AA75" w14:textId="4DC455F2" w:rsidR="00780251" w:rsidRDefault="00780251" w:rsidP="00E542F2">
      <w:pPr>
        <w:jc w:val="both"/>
        <w:rPr>
          <w:rFonts w:ascii="Times New Roman" w:eastAsiaTheme="minorEastAsia" w:hAnsi="Times New Roman" w:cs="Times New Roman"/>
        </w:rPr>
      </w:pPr>
      <w:r>
        <w:rPr>
          <w:rFonts w:ascii="Times New Roman" w:eastAsiaTheme="minorEastAsia" w:hAnsi="Times New Roman" w:cs="Times New Roman"/>
        </w:rPr>
        <w:t xml:space="preserve">An interesting aspect to consider is </w:t>
      </w:r>
      <w:r w:rsidR="00443520">
        <w:rPr>
          <w:rFonts w:ascii="Times New Roman" w:eastAsiaTheme="minorEastAsia" w:hAnsi="Times New Roman" w:cs="Times New Roman"/>
        </w:rPr>
        <w:t xml:space="preserve">that the </w:t>
      </w:r>
      <w:r w:rsidR="004C75C1">
        <w:rPr>
          <w:rFonts w:ascii="Times New Roman" w:eastAsiaTheme="minorEastAsia" w:hAnsi="Times New Roman" w:cs="Times New Roman"/>
        </w:rPr>
        <w:t xml:space="preserve">logistic regression is one of the </w:t>
      </w:r>
      <w:r w:rsidR="00DE40DB">
        <w:rPr>
          <w:rFonts w:ascii="Times New Roman" w:eastAsiaTheme="minorEastAsia" w:hAnsi="Times New Roman" w:cs="Times New Roman"/>
        </w:rPr>
        <w:t>simplest</w:t>
      </w:r>
      <w:r w:rsidR="004C75C1">
        <w:rPr>
          <w:rFonts w:ascii="Times New Roman" w:eastAsiaTheme="minorEastAsia" w:hAnsi="Times New Roman" w:cs="Times New Roman"/>
        </w:rPr>
        <w:t xml:space="preserve"> methods but the results show how can still give </w:t>
      </w:r>
      <w:r w:rsidR="004F4970">
        <w:rPr>
          <w:rFonts w:ascii="Times New Roman" w:eastAsiaTheme="minorEastAsia" w:hAnsi="Times New Roman" w:cs="Times New Roman"/>
        </w:rPr>
        <w:t xml:space="preserve">in some cases better results than more sophisticated methods. A possible explanation for this result can be </w:t>
      </w:r>
      <w:r w:rsidR="00DE40DB">
        <w:rPr>
          <w:rFonts w:ascii="Times New Roman" w:eastAsiaTheme="minorEastAsia" w:hAnsi="Times New Roman" w:cs="Times New Roman"/>
        </w:rPr>
        <w:t>based on the nature of the relation between the independent variables and the target which can be linear and for this reason well explained by the logit.</w:t>
      </w:r>
    </w:p>
    <w:p w14:paraId="65C8100D" w14:textId="77777777" w:rsidR="00DE40DB" w:rsidRDefault="00DE40DB" w:rsidP="00D54DE4">
      <w:pPr>
        <w:jc w:val="both"/>
        <w:rPr>
          <w:rFonts w:ascii="Times New Roman" w:eastAsiaTheme="minorEastAsia" w:hAnsi="Times New Roman" w:cs="Times New Roman"/>
          <w:b/>
          <w:bCs/>
        </w:rPr>
      </w:pPr>
    </w:p>
    <w:p w14:paraId="3291D0C0" w14:textId="77777777" w:rsidR="00DE40DB" w:rsidRDefault="00DE40DB" w:rsidP="00D54DE4">
      <w:pPr>
        <w:jc w:val="both"/>
        <w:rPr>
          <w:rFonts w:ascii="Times New Roman" w:eastAsiaTheme="minorEastAsia" w:hAnsi="Times New Roman" w:cs="Times New Roman"/>
          <w:b/>
          <w:bCs/>
        </w:rPr>
      </w:pPr>
    </w:p>
    <w:p w14:paraId="2E594E86" w14:textId="77777777" w:rsidR="00DE40DB" w:rsidRDefault="00DE40DB" w:rsidP="00D54DE4">
      <w:pPr>
        <w:jc w:val="both"/>
        <w:rPr>
          <w:rFonts w:ascii="Times New Roman" w:eastAsiaTheme="minorEastAsia" w:hAnsi="Times New Roman" w:cs="Times New Roman"/>
          <w:b/>
          <w:bCs/>
        </w:rPr>
      </w:pPr>
    </w:p>
    <w:p w14:paraId="5E5BD145" w14:textId="77777777" w:rsidR="00DE40DB" w:rsidRDefault="00DE40DB" w:rsidP="00D54DE4">
      <w:pPr>
        <w:jc w:val="both"/>
        <w:rPr>
          <w:rFonts w:ascii="Times New Roman" w:eastAsiaTheme="minorEastAsia" w:hAnsi="Times New Roman" w:cs="Times New Roman"/>
          <w:b/>
          <w:bCs/>
        </w:rPr>
      </w:pPr>
    </w:p>
    <w:p w14:paraId="27F43D5F" w14:textId="33264618" w:rsidR="005E320E" w:rsidRPr="00EF18F4" w:rsidRDefault="00DE40DB" w:rsidP="00D54DE4">
      <w:pPr>
        <w:jc w:val="both"/>
        <w:rPr>
          <w:rFonts w:ascii="Times New Roman" w:eastAsiaTheme="minorEastAsia" w:hAnsi="Times New Roman" w:cs="Times New Roman"/>
          <w:b/>
          <w:bCs/>
        </w:rPr>
      </w:pPr>
      <w:r>
        <w:rPr>
          <w:rFonts w:ascii="Times New Roman" w:eastAsiaTheme="minorEastAsia" w:hAnsi="Times New Roman" w:cs="Times New Roman"/>
          <w:b/>
          <w:bCs/>
        </w:rPr>
        <w:t xml:space="preserve">Additional </w:t>
      </w:r>
      <w:r w:rsidR="005E320E" w:rsidRPr="00EF18F4">
        <w:rPr>
          <w:rFonts w:ascii="Times New Roman" w:eastAsiaTheme="minorEastAsia" w:hAnsi="Times New Roman" w:cs="Times New Roman"/>
          <w:b/>
          <w:bCs/>
        </w:rPr>
        <w:t>References</w:t>
      </w:r>
    </w:p>
    <w:p w14:paraId="71E6CC79" w14:textId="547778FC" w:rsidR="005E320E" w:rsidRPr="00EF18F4" w:rsidRDefault="003969B5" w:rsidP="005E320E">
      <w:pPr>
        <w:pStyle w:val="ListParagraph"/>
        <w:numPr>
          <w:ilvl w:val="0"/>
          <w:numId w:val="3"/>
        </w:numPr>
        <w:jc w:val="both"/>
        <w:rPr>
          <w:rFonts w:ascii="Times New Roman" w:hAnsi="Times New Roman" w:cs="Times New Roman"/>
        </w:rPr>
      </w:pPr>
      <w:hyperlink r:id="rId25" w:history="1">
        <w:r w:rsidRPr="00EF18F4">
          <w:rPr>
            <w:rStyle w:val="Hyperlink"/>
            <w:rFonts w:ascii="Times New Roman" w:hAnsi="Times New Roman" w:cs="Times New Roman"/>
          </w:rPr>
          <w:t>https://www.knowledgehut.com/blog/data-science/linear-discriminant-analysis-for-machine-learning</w:t>
        </w:r>
      </w:hyperlink>
    </w:p>
    <w:p w14:paraId="2B3E4DD2" w14:textId="1C59BF38" w:rsidR="003969B5" w:rsidRPr="00EF18F4" w:rsidRDefault="003969B5" w:rsidP="005E320E">
      <w:pPr>
        <w:pStyle w:val="ListParagraph"/>
        <w:numPr>
          <w:ilvl w:val="0"/>
          <w:numId w:val="3"/>
        </w:numPr>
        <w:jc w:val="both"/>
        <w:rPr>
          <w:rFonts w:ascii="Times New Roman" w:hAnsi="Times New Roman" w:cs="Times New Roman"/>
        </w:rPr>
      </w:pPr>
      <w:hyperlink r:id="rId26" w:history="1">
        <w:r w:rsidRPr="00EF18F4">
          <w:rPr>
            <w:rStyle w:val="Hyperlink"/>
            <w:rFonts w:ascii="Times New Roman" w:hAnsi="Times New Roman" w:cs="Times New Roman"/>
          </w:rPr>
          <w:t>https://medium.com/mlearning-ai/linear-discriminant-analysis-lda-maximum-class-separation-1c3e2f66d846</w:t>
        </w:r>
      </w:hyperlink>
    </w:p>
    <w:p w14:paraId="35E05014" w14:textId="460168D8" w:rsidR="003969B5" w:rsidRPr="00EF18F4" w:rsidRDefault="00A65FFE" w:rsidP="005E320E">
      <w:pPr>
        <w:pStyle w:val="ListParagraph"/>
        <w:numPr>
          <w:ilvl w:val="0"/>
          <w:numId w:val="3"/>
        </w:numPr>
        <w:jc w:val="both"/>
        <w:rPr>
          <w:rFonts w:ascii="Times New Roman" w:hAnsi="Times New Roman" w:cs="Times New Roman"/>
        </w:rPr>
      </w:pPr>
      <w:hyperlink r:id="rId27" w:history="1">
        <w:r w:rsidRPr="00EF18F4">
          <w:rPr>
            <w:rStyle w:val="Hyperlink"/>
            <w:rFonts w:ascii="Times New Roman" w:hAnsi="Times New Roman" w:cs="Times New Roman"/>
          </w:rPr>
          <w:t>https://www.knowledgehut.com/blog/data-science/knn-for-machine-learning</w:t>
        </w:r>
      </w:hyperlink>
    </w:p>
    <w:p w14:paraId="527563A5" w14:textId="61A815D3" w:rsidR="00A65FFE" w:rsidRDefault="00A1587B" w:rsidP="005E320E">
      <w:pPr>
        <w:pStyle w:val="ListParagraph"/>
        <w:numPr>
          <w:ilvl w:val="0"/>
          <w:numId w:val="3"/>
        </w:numPr>
        <w:jc w:val="both"/>
        <w:rPr>
          <w:rFonts w:ascii="Times New Roman" w:hAnsi="Times New Roman" w:cs="Times New Roman"/>
        </w:rPr>
      </w:pPr>
      <w:hyperlink r:id="rId28" w:history="1">
        <w:r w:rsidRPr="001A079A">
          <w:rPr>
            <w:rStyle w:val="Hyperlink"/>
            <w:rFonts w:ascii="Times New Roman" w:hAnsi="Times New Roman" w:cs="Times New Roman"/>
          </w:rPr>
          <w:t>https://medium.com/diogo-menezes-borges/random-forests-8ae226855565</w:t>
        </w:r>
      </w:hyperlink>
    </w:p>
    <w:p w14:paraId="48996B16" w14:textId="5D1A37D1" w:rsidR="00A1587B" w:rsidRDefault="00433CD0" w:rsidP="005E320E">
      <w:pPr>
        <w:pStyle w:val="ListParagraph"/>
        <w:numPr>
          <w:ilvl w:val="0"/>
          <w:numId w:val="3"/>
        </w:numPr>
        <w:jc w:val="both"/>
        <w:rPr>
          <w:rFonts w:ascii="Times New Roman" w:hAnsi="Times New Roman" w:cs="Times New Roman"/>
        </w:rPr>
      </w:pPr>
      <w:hyperlink r:id="rId29" w:history="1">
        <w:r w:rsidRPr="001A079A">
          <w:rPr>
            <w:rStyle w:val="Hyperlink"/>
            <w:rFonts w:ascii="Times New Roman" w:hAnsi="Times New Roman" w:cs="Times New Roman"/>
          </w:rPr>
          <w:t>https://www.knowledgehut.com/blog/data-science/bagging-and-random-forest-in-machine-learning</w:t>
        </w:r>
      </w:hyperlink>
    </w:p>
    <w:p w14:paraId="6AB02023" w14:textId="3DA6FCA2" w:rsidR="00433CD0" w:rsidRDefault="0047100B" w:rsidP="005E320E">
      <w:pPr>
        <w:pStyle w:val="ListParagraph"/>
        <w:numPr>
          <w:ilvl w:val="0"/>
          <w:numId w:val="3"/>
        </w:numPr>
        <w:jc w:val="both"/>
        <w:rPr>
          <w:rFonts w:ascii="Times New Roman" w:hAnsi="Times New Roman" w:cs="Times New Roman"/>
        </w:rPr>
      </w:pPr>
      <w:hyperlink r:id="rId30" w:history="1">
        <w:r w:rsidRPr="001A079A">
          <w:rPr>
            <w:rStyle w:val="Hyperlink"/>
            <w:rFonts w:ascii="Times New Roman" w:hAnsi="Times New Roman" w:cs="Times New Roman"/>
          </w:rPr>
          <w:t>https://www.knowledgehut.com/blog/data-science/support-vector-machines-in-machine-learning</w:t>
        </w:r>
      </w:hyperlink>
    </w:p>
    <w:p w14:paraId="7BB4E927" w14:textId="77777777" w:rsidR="0047100B" w:rsidRPr="00EF18F4" w:rsidRDefault="0047100B" w:rsidP="00DE40DB">
      <w:pPr>
        <w:pStyle w:val="ListParagraph"/>
        <w:jc w:val="both"/>
        <w:rPr>
          <w:rFonts w:ascii="Times New Roman" w:hAnsi="Times New Roman" w:cs="Times New Roman"/>
        </w:rPr>
      </w:pPr>
    </w:p>
    <w:sectPr w:rsidR="0047100B" w:rsidRPr="00EF18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1B50F" w14:textId="77777777" w:rsidR="008F73C5" w:rsidRDefault="008F73C5" w:rsidP="008F73C5">
      <w:pPr>
        <w:spacing w:after="0" w:line="240" w:lineRule="auto"/>
      </w:pPr>
      <w:r>
        <w:separator/>
      </w:r>
    </w:p>
  </w:endnote>
  <w:endnote w:type="continuationSeparator" w:id="0">
    <w:p w14:paraId="357230B5" w14:textId="77777777" w:rsidR="008F73C5" w:rsidRDefault="008F73C5" w:rsidP="008F7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46C48" w14:textId="77777777" w:rsidR="008F73C5" w:rsidRDefault="008F73C5" w:rsidP="008F73C5">
      <w:pPr>
        <w:spacing w:after="0" w:line="240" w:lineRule="auto"/>
      </w:pPr>
      <w:r>
        <w:separator/>
      </w:r>
    </w:p>
  </w:footnote>
  <w:footnote w:type="continuationSeparator" w:id="0">
    <w:p w14:paraId="135FE65F" w14:textId="77777777" w:rsidR="008F73C5" w:rsidRDefault="008F73C5" w:rsidP="008F73C5">
      <w:pPr>
        <w:spacing w:after="0" w:line="240" w:lineRule="auto"/>
      </w:pPr>
      <w:r>
        <w:continuationSeparator/>
      </w:r>
    </w:p>
  </w:footnote>
  <w:footnote w:id="1">
    <w:p w14:paraId="57CD86DF" w14:textId="2A10D502" w:rsidR="008F73C5" w:rsidRPr="00F0509B" w:rsidRDefault="008F73C5">
      <w:pPr>
        <w:pStyle w:val="FootnoteText"/>
        <w:rPr>
          <w:rFonts w:ascii="Times New Roman" w:hAnsi="Times New Roman" w:cs="Times New Roman"/>
        </w:rPr>
      </w:pPr>
      <w:r w:rsidRPr="00F0509B">
        <w:rPr>
          <w:rStyle w:val="FootnoteReference"/>
          <w:rFonts w:ascii="Times New Roman" w:hAnsi="Times New Roman" w:cs="Times New Roman"/>
        </w:rPr>
        <w:footnoteRef/>
      </w:r>
      <w:r w:rsidRPr="00F0509B">
        <w:rPr>
          <w:rFonts w:ascii="Times New Roman" w:hAnsi="Times New Roman" w:cs="Times New Roman"/>
        </w:rPr>
        <w:t xml:space="preserve"> </w:t>
      </w:r>
      <w:r w:rsidR="00F0509B" w:rsidRPr="00F0509B">
        <w:rPr>
          <w:rFonts w:ascii="Times New Roman" w:hAnsi="Times New Roman" w:cs="Times New Roman"/>
        </w:rPr>
        <w:t>Gareth James, Daniela Witten, Trevor Hastie, Robert Tibshirani. (2013). An introduction to statistical learning : with applications in R. New York :Springer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4B15"/>
    <w:multiLevelType w:val="hybridMultilevel"/>
    <w:tmpl w:val="7D464A02"/>
    <w:lvl w:ilvl="0" w:tplc="EA205C9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809CE"/>
    <w:multiLevelType w:val="hybridMultilevel"/>
    <w:tmpl w:val="BB7AD0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305549"/>
    <w:multiLevelType w:val="hybridMultilevel"/>
    <w:tmpl w:val="BB9E124C"/>
    <w:lvl w:ilvl="0" w:tplc="4D3E979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AD59E2"/>
    <w:multiLevelType w:val="hybridMultilevel"/>
    <w:tmpl w:val="0492BEBE"/>
    <w:lvl w:ilvl="0" w:tplc="528C3E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546354"/>
    <w:multiLevelType w:val="hybridMultilevel"/>
    <w:tmpl w:val="EB06FD9A"/>
    <w:lvl w:ilvl="0" w:tplc="E89C3EF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E54"/>
    <w:rsid w:val="00016AE1"/>
    <w:rsid w:val="00024BB3"/>
    <w:rsid w:val="00026947"/>
    <w:rsid w:val="0004295A"/>
    <w:rsid w:val="0005483D"/>
    <w:rsid w:val="0005529A"/>
    <w:rsid w:val="000564A9"/>
    <w:rsid w:val="00064662"/>
    <w:rsid w:val="00065AA4"/>
    <w:rsid w:val="0009247E"/>
    <w:rsid w:val="000E2896"/>
    <w:rsid w:val="000E4C2E"/>
    <w:rsid w:val="000E7D33"/>
    <w:rsid w:val="000F4F95"/>
    <w:rsid w:val="00104F7B"/>
    <w:rsid w:val="00112880"/>
    <w:rsid w:val="0011724E"/>
    <w:rsid w:val="00117CEA"/>
    <w:rsid w:val="00120DF0"/>
    <w:rsid w:val="0012610D"/>
    <w:rsid w:val="001324BE"/>
    <w:rsid w:val="00144F34"/>
    <w:rsid w:val="001504AF"/>
    <w:rsid w:val="001511B8"/>
    <w:rsid w:val="001600B6"/>
    <w:rsid w:val="00162745"/>
    <w:rsid w:val="00164166"/>
    <w:rsid w:val="001727A6"/>
    <w:rsid w:val="00175935"/>
    <w:rsid w:val="00177E0A"/>
    <w:rsid w:val="001852BB"/>
    <w:rsid w:val="00185751"/>
    <w:rsid w:val="00190082"/>
    <w:rsid w:val="00190A5C"/>
    <w:rsid w:val="00191537"/>
    <w:rsid w:val="001A0230"/>
    <w:rsid w:val="001A11D4"/>
    <w:rsid w:val="001A48CC"/>
    <w:rsid w:val="001A5E8A"/>
    <w:rsid w:val="001B35BD"/>
    <w:rsid w:val="001B5424"/>
    <w:rsid w:val="001B7459"/>
    <w:rsid w:val="001C4F2B"/>
    <w:rsid w:val="001D26CD"/>
    <w:rsid w:val="001D69AA"/>
    <w:rsid w:val="001D776F"/>
    <w:rsid w:val="001E2B03"/>
    <w:rsid w:val="001E3AAA"/>
    <w:rsid w:val="001F1535"/>
    <w:rsid w:val="001F19E2"/>
    <w:rsid w:val="00201CE7"/>
    <w:rsid w:val="00215574"/>
    <w:rsid w:val="002214C1"/>
    <w:rsid w:val="002305A2"/>
    <w:rsid w:val="00232442"/>
    <w:rsid w:val="00237EC5"/>
    <w:rsid w:val="00245F53"/>
    <w:rsid w:val="0027123B"/>
    <w:rsid w:val="00273314"/>
    <w:rsid w:val="00276438"/>
    <w:rsid w:val="00291FE1"/>
    <w:rsid w:val="00295A24"/>
    <w:rsid w:val="002B367A"/>
    <w:rsid w:val="002B4817"/>
    <w:rsid w:val="002B7C92"/>
    <w:rsid w:val="002C2406"/>
    <w:rsid w:val="002C46ED"/>
    <w:rsid w:val="002C5199"/>
    <w:rsid w:val="002C69EB"/>
    <w:rsid w:val="002D6070"/>
    <w:rsid w:val="002E28F5"/>
    <w:rsid w:val="002E4F94"/>
    <w:rsid w:val="002E5EBC"/>
    <w:rsid w:val="002F0D51"/>
    <w:rsid w:val="00302296"/>
    <w:rsid w:val="003061A5"/>
    <w:rsid w:val="003076C2"/>
    <w:rsid w:val="003130A4"/>
    <w:rsid w:val="0031719F"/>
    <w:rsid w:val="00324075"/>
    <w:rsid w:val="003262C1"/>
    <w:rsid w:val="00331353"/>
    <w:rsid w:val="003400D3"/>
    <w:rsid w:val="00347C3E"/>
    <w:rsid w:val="00351221"/>
    <w:rsid w:val="00351392"/>
    <w:rsid w:val="0035595A"/>
    <w:rsid w:val="00357378"/>
    <w:rsid w:val="00371E4F"/>
    <w:rsid w:val="00384DB0"/>
    <w:rsid w:val="00387352"/>
    <w:rsid w:val="003904A4"/>
    <w:rsid w:val="003909A6"/>
    <w:rsid w:val="00395070"/>
    <w:rsid w:val="0039550C"/>
    <w:rsid w:val="003969B5"/>
    <w:rsid w:val="003A35DE"/>
    <w:rsid w:val="003B42E5"/>
    <w:rsid w:val="003C54A5"/>
    <w:rsid w:val="003D4AC9"/>
    <w:rsid w:val="003E4DA4"/>
    <w:rsid w:val="004025A9"/>
    <w:rsid w:val="004045AE"/>
    <w:rsid w:val="00405F04"/>
    <w:rsid w:val="00410CC1"/>
    <w:rsid w:val="0041685D"/>
    <w:rsid w:val="00416E0D"/>
    <w:rsid w:val="004208B2"/>
    <w:rsid w:val="00427012"/>
    <w:rsid w:val="00431E8B"/>
    <w:rsid w:val="00433CD0"/>
    <w:rsid w:val="00443520"/>
    <w:rsid w:val="00454D25"/>
    <w:rsid w:val="0045586E"/>
    <w:rsid w:val="0047100B"/>
    <w:rsid w:val="004822F9"/>
    <w:rsid w:val="00487EDC"/>
    <w:rsid w:val="004B61B9"/>
    <w:rsid w:val="004B7CDF"/>
    <w:rsid w:val="004C376F"/>
    <w:rsid w:val="004C75C1"/>
    <w:rsid w:val="004D00AD"/>
    <w:rsid w:val="004E2923"/>
    <w:rsid w:val="004F034A"/>
    <w:rsid w:val="004F2340"/>
    <w:rsid w:val="004F4970"/>
    <w:rsid w:val="00501CF8"/>
    <w:rsid w:val="00503028"/>
    <w:rsid w:val="005108DF"/>
    <w:rsid w:val="00511E72"/>
    <w:rsid w:val="0052242A"/>
    <w:rsid w:val="00533D81"/>
    <w:rsid w:val="00540A08"/>
    <w:rsid w:val="00540E23"/>
    <w:rsid w:val="00546EFD"/>
    <w:rsid w:val="00554970"/>
    <w:rsid w:val="00557DA6"/>
    <w:rsid w:val="00557FAF"/>
    <w:rsid w:val="0056007E"/>
    <w:rsid w:val="00563C86"/>
    <w:rsid w:val="00565910"/>
    <w:rsid w:val="005721E7"/>
    <w:rsid w:val="00575D19"/>
    <w:rsid w:val="00581B84"/>
    <w:rsid w:val="00582A84"/>
    <w:rsid w:val="005861C4"/>
    <w:rsid w:val="0059181E"/>
    <w:rsid w:val="005A13E3"/>
    <w:rsid w:val="005A5C42"/>
    <w:rsid w:val="005A64EF"/>
    <w:rsid w:val="005C5DBA"/>
    <w:rsid w:val="005D191B"/>
    <w:rsid w:val="005D468E"/>
    <w:rsid w:val="005D47C4"/>
    <w:rsid w:val="005E320E"/>
    <w:rsid w:val="005E4FC5"/>
    <w:rsid w:val="005F0312"/>
    <w:rsid w:val="00606D41"/>
    <w:rsid w:val="006143F6"/>
    <w:rsid w:val="00615C64"/>
    <w:rsid w:val="00617294"/>
    <w:rsid w:val="00620AC5"/>
    <w:rsid w:val="00620E61"/>
    <w:rsid w:val="0062435C"/>
    <w:rsid w:val="006450F3"/>
    <w:rsid w:val="0064712B"/>
    <w:rsid w:val="006472C0"/>
    <w:rsid w:val="006501F7"/>
    <w:rsid w:val="00650F93"/>
    <w:rsid w:val="00661AAF"/>
    <w:rsid w:val="006633F7"/>
    <w:rsid w:val="00664CF4"/>
    <w:rsid w:val="006706A9"/>
    <w:rsid w:val="00672678"/>
    <w:rsid w:val="00672B88"/>
    <w:rsid w:val="00674E6D"/>
    <w:rsid w:val="00675BD5"/>
    <w:rsid w:val="006810FA"/>
    <w:rsid w:val="00683536"/>
    <w:rsid w:val="00686965"/>
    <w:rsid w:val="006872CD"/>
    <w:rsid w:val="00692621"/>
    <w:rsid w:val="006A2588"/>
    <w:rsid w:val="006B2575"/>
    <w:rsid w:val="006B4438"/>
    <w:rsid w:val="006B45C2"/>
    <w:rsid w:val="006C057C"/>
    <w:rsid w:val="006C3607"/>
    <w:rsid w:val="006C5600"/>
    <w:rsid w:val="006D4B47"/>
    <w:rsid w:val="006E246A"/>
    <w:rsid w:val="00710E1F"/>
    <w:rsid w:val="00712A41"/>
    <w:rsid w:val="00713697"/>
    <w:rsid w:val="00715234"/>
    <w:rsid w:val="0071730C"/>
    <w:rsid w:val="007357AA"/>
    <w:rsid w:val="00740458"/>
    <w:rsid w:val="00741B6C"/>
    <w:rsid w:val="00770E43"/>
    <w:rsid w:val="007772DB"/>
    <w:rsid w:val="00777C40"/>
    <w:rsid w:val="00780251"/>
    <w:rsid w:val="0078406E"/>
    <w:rsid w:val="00787BBC"/>
    <w:rsid w:val="00790A7F"/>
    <w:rsid w:val="00794BAF"/>
    <w:rsid w:val="00795273"/>
    <w:rsid w:val="007A2A45"/>
    <w:rsid w:val="007A2B88"/>
    <w:rsid w:val="007C3381"/>
    <w:rsid w:val="007D3145"/>
    <w:rsid w:val="007D4DD1"/>
    <w:rsid w:val="007E11D5"/>
    <w:rsid w:val="007E637C"/>
    <w:rsid w:val="007F24A9"/>
    <w:rsid w:val="007F5C73"/>
    <w:rsid w:val="00801BCD"/>
    <w:rsid w:val="0080384F"/>
    <w:rsid w:val="00825988"/>
    <w:rsid w:val="0083104B"/>
    <w:rsid w:val="008355FD"/>
    <w:rsid w:val="008361EE"/>
    <w:rsid w:val="008445D8"/>
    <w:rsid w:val="0085542E"/>
    <w:rsid w:val="0085650A"/>
    <w:rsid w:val="00862C9C"/>
    <w:rsid w:val="00867546"/>
    <w:rsid w:val="00870EE0"/>
    <w:rsid w:val="0087168A"/>
    <w:rsid w:val="00871DC8"/>
    <w:rsid w:val="0088018B"/>
    <w:rsid w:val="008826C7"/>
    <w:rsid w:val="00885325"/>
    <w:rsid w:val="008943AB"/>
    <w:rsid w:val="008A47D9"/>
    <w:rsid w:val="008B49CD"/>
    <w:rsid w:val="008C037D"/>
    <w:rsid w:val="008C1BF4"/>
    <w:rsid w:val="008C25FE"/>
    <w:rsid w:val="008C597E"/>
    <w:rsid w:val="008D1C6C"/>
    <w:rsid w:val="008D2E86"/>
    <w:rsid w:val="008E008E"/>
    <w:rsid w:val="008E1A2E"/>
    <w:rsid w:val="008E4DDC"/>
    <w:rsid w:val="008F2100"/>
    <w:rsid w:val="008F73C5"/>
    <w:rsid w:val="00916270"/>
    <w:rsid w:val="0092017D"/>
    <w:rsid w:val="00930417"/>
    <w:rsid w:val="009305DA"/>
    <w:rsid w:val="00933364"/>
    <w:rsid w:val="00933D52"/>
    <w:rsid w:val="009415B3"/>
    <w:rsid w:val="00945A5D"/>
    <w:rsid w:val="0094697E"/>
    <w:rsid w:val="00946AA0"/>
    <w:rsid w:val="00960EB2"/>
    <w:rsid w:val="00961E54"/>
    <w:rsid w:val="009754EE"/>
    <w:rsid w:val="00985281"/>
    <w:rsid w:val="00987108"/>
    <w:rsid w:val="009919B3"/>
    <w:rsid w:val="00995664"/>
    <w:rsid w:val="009A2D2A"/>
    <w:rsid w:val="009A3538"/>
    <w:rsid w:val="009A3799"/>
    <w:rsid w:val="009B5838"/>
    <w:rsid w:val="009B6160"/>
    <w:rsid w:val="009C0AF2"/>
    <w:rsid w:val="009D5656"/>
    <w:rsid w:val="009E22BA"/>
    <w:rsid w:val="009E6618"/>
    <w:rsid w:val="009F061C"/>
    <w:rsid w:val="009F71EB"/>
    <w:rsid w:val="00A07E3A"/>
    <w:rsid w:val="00A11FD1"/>
    <w:rsid w:val="00A1206F"/>
    <w:rsid w:val="00A12343"/>
    <w:rsid w:val="00A1541C"/>
    <w:rsid w:val="00A1587B"/>
    <w:rsid w:val="00A20051"/>
    <w:rsid w:val="00A31B26"/>
    <w:rsid w:val="00A320A8"/>
    <w:rsid w:val="00A40548"/>
    <w:rsid w:val="00A65FFE"/>
    <w:rsid w:val="00A70DD3"/>
    <w:rsid w:val="00A741B5"/>
    <w:rsid w:val="00A86264"/>
    <w:rsid w:val="00A91135"/>
    <w:rsid w:val="00A91146"/>
    <w:rsid w:val="00A92667"/>
    <w:rsid w:val="00AA192A"/>
    <w:rsid w:val="00AA5B9B"/>
    <w:rsid w:val="00AB1E5D"/>
    <w:rsid w:val="00AB6BF8"/>
    <w:rsid w:val="00AC2D4A"/>
    <w:rsid w:val="00AC5E27"/>
    <w:rsid w:val="00AD05B1"/>
    <w:rsid w:val="00AD61C5"/>
    <w:rsid w:val="00AE2510"/>
    <w:rsid w:val="00AF50B5"/>
    <w:rsid w:val="00B0441F"/>
    <w:rsid w:val="00B165AE"/>
    <w:rsid w:val="00B260B9"/>
    <w:rsid w:val="00B26CE7"/>
    <w:rsid w:val="00B3604C"/>
    <w:rsid w:val="00B36E65"/>
    <w:rsid w:val="00B36F7C"/>
    <w:rsid w:val="00B37465"/>
    <w:rsid w:val="00B431B8"/>
    <w:rsid w:val="00B45F79"/>
    <w:rsid w:val="00B66A72"/>
    <w:rsid w:val="00B77920"/>
    <w:rsid w:val="00B851A7"/>
    <w:rsid w:val="00B8527A"/>
    <w:rsid w:val="00B94806"/>
    <w:rsid w:val="00B9563C"/>
    <w:rsid w:val="00B97373"/>
    <w:rsid w:val="00B9745A"/>
    <w:rsid w:val="00BA04D1"/>
    <w:rsid w:val="00BA0804"/>
    <w:rsid w:val="00BA2D75"/>
    <w:rsid w:val="00BA3C57"/>
    <w:rsid w:val="00BB49F5"/>
    <w:rsid w:val="00BB5014"/>
    <w:rsid w:val="00BB669F"/>
    <w:rsid w:val="00BB6808"/>
    <w:rsid w:val="00BB6905"/>
    <w:rsid w:val="00BC147E"/>
    <w:rsid w:val="00BC3455"/>
    <w:rsid w:val="00BC62B7"/>
    <w:rsid w:val="00BD665F"/>
    <w:rsid w:val="00BD6CCB"/>
    <w:rsid w:val="00BE0C78"/>
    <w:rsid w:val="00BE4440"/>
    <w:rsid w:val="00BF3020"/>
    <w:rsid w:val="00C00F84"/>
    <w:rsid w:val="00C05F10"/>
    <w:rsid w:val="00C15757"/>
    <w:rsid w:val="00C2249B"/>
    <w:rsid w:val="00C22A07"/>
    <w:rsid w:val="00C24FDE"/>
    <w:rsid w:val="00C2668E"/>
    <w:rsid w:val="00C32E36"/>
    <w:rsid w:val="00C3751B"/>
    <w:rsid w:val="00C37A8F"/>
    <w:rsid w:val="00C421F6"/>
    <w:rsid w:val="00C4336E"/>
    <w:rsid w:val="00C43B20"/>
    <w:rsid w:val="00C60E2F"/>
    <w:rsid w:val="00C6782C"/>
    <w:rsid w:val="00C743B2"/>
    <w:rsid w:val="00C75111"/>
    <w:rsid w:val="00C86113"/>
    <w:rsid w:val="00C86755"/>
    <w:rsid w:val="00C86E02"/>
    <w:rsid w:val="00C912BB"/>
    <w:rsid w:val="00C92ED1"/>
    <w:rsid w:val="00C9566F"/>
    <w:rsid w:val="00CA1213"/>
    <w:rsid w:val="00CA1ABE"/>
    <w:rsid w:val="00CA7C07"/>
    <w:rsid w:val="00CB1639"/>
    <w:rsid w:val="00CB2CD0"/>
    <w:rsid w:val="00CB5832"/>
    <w:rsid w:val="00CC0AD4"/>
    <w:rsid w:val="00CC0EBB"/>
    <w:rsid w:val="00CC17EC"/>
    <w:rsid w:val="00CC232C"/>
    <w:rsid w:val="00CC732C"/>
    <w:rsid w:val="00CE7CB2"/>
    <w:rsid w:val="00CF2913"/>
    <w:rsid w:val="00CF3A9D"/>
    <w:rsid w:val="00D127B3"/>
    <w:rsid w:val="00D20999"/>
    <w:rsid w:val="00D37E5B"/>
    <w:rsid w:val="00D51D1F"/>
    <w:rsid w:val="00D54DE4"/>
    <w:rsid w:val="00D57D7D"/>
    <w:rsid w:val="00D66621"/>
    <w:rsid w:val="00D73087"/>
    <w:rsid w:val="00D746DB"/>
    <w:rsid w:val="00D755D2"/>
    <w:rsid w:val="00D85733"/>
    <w:rsid w:val="00D937AF"/>
    <w:rsid w:val="00DA195B"/>
    <w:rsid w:val="00DB4B14"/>
    <w:rsid w:val="00DB5037"/>
    <w:rsid w:val="00DB7696"/>
    <w:rsid w:val="00DC178D"/>
    <w:rsid w:val="00DC5B87"/>
    <w:rsid w:val="00DD0E5A"/>
    <w:rsid w:val="00DD46DA"/>
    <w:rsid w:val="00DD6C93"/>
    <w:rsid w:val="00DE162C"/>
    <w:rsid w:val="00DE280B"/>
    <w:rsid w:val="00DE301C"/>
    <w:rsid w:val="00DE40DB"/>
    <w:rsid w:val="00DF011C"/>
    <w:rsid w:val="00DF0D6B"/>
    <w:rsid w:val="00DF2A5E"/>
    <w:rsid w:val="00DF5AAB"/>
    <w:rsid w:val="00E049D5"/>
    <w:rsid w:val="00E07A82"/>
    <w:rsid w:val="00E11CAA"/>
    <w:rsid w:val="00E243B9"/>
    <w:rsid w:val="00E25CCA"/>
    <w:rsid w:val="00E452F7"/>
    <w:rsid w:val="00E542F2"/>
    <w:rsid w:val="00E55E6C"/>
    <w:rsid w:val="00E60AB7"/>
    <w:rsid w:val="00E6255F"/>
    <w:rsid w:val="00E63117"/>
    <w:rsid w:val="00E647B7"/>
    <w:rsid w:val="00E71D59"/>
    <w:rsid w:val="00E759B2"/>
    <w:rsid w:val="00E774B8"/>
    <w:rsid w:val="00E87C4F"/>
    <w:rsid w:val="00E94345"/>
    <w:rsid w:val="00E97062"/>
    <w:rsid w:val="00EB0111"/>
    <w:rsid w:val="00EB6CCF"/>
    <w:rsid w:val="00EC3137"/>
    <w:rsid w:val="00ED1554"/>
    <w:rsid w:val="00ED4782"/>
    <w:rsid w:val="00ED7019"/>
    <w:rsid w:val="00EE7D01"/>
    <w:rsid w:val="00EF18F4"/>
    <w:rsid w:val="00EF7AA2"/>
    <w:rsid w:val="00F01FBA"/>
    <w:rsid w:val="00F0258D"/>
    <w:rsid w:val="00F0509B"/>
    <w:rsid w:val="00F143B4"/>
    <w:rsid w:val="00F30BFA"/>
    <w:rsid w:val="00F425AE"/>
    <w:rsid w:val="00F45C76"/>
    <w:rsid w:val="00F53338"/>
    <w:rsid w:val="00F64486"/>
    <w:rsid w:val="00F720A5"/>
    <w:rsid w:val="00F74BDE"/>
    <w:rsid w:val="00F77705"/>
    <w:rsid w:val="00F85BF2"/>
    <w:rsid w:val="00F90254"/>
    <w:rsid w:val="00F92319"/>
    <w:rsid w:val="00F96B7D"/>
    <w:rsid w:val="00FA041A"/>
    <w:rsid w:val="00FA0F4D"/>
    <w:rsid w:val="00FA2826"/>
    <w:rsid w:val="00FB2A1E"/>
    <w:rsid w:val="00FB6A08"/>
    <w:rsid w:val="00FE10C7"/>
    <w:rsid w:val="00FE250E"/>
    <w:rsid w:val="00FF15EC"/>
    <w:rsid w:val="00FF3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1B041"/>
  <w15:chartTrackingRefBased/>
  <w15:docId w15:val="{94666BE0-26D8-4F2F-BDAD-BE8A351B4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1135"/>
    <w:rPr>
      <w:color w:val="808080"/>
    </w:rPr>
  </w:style>
  <w:style w:type="paragraph" w:styleId="ListParagraph">
    <w:name w:val="List Paragraph"/>
    <w:basedOn w:val="Normal"/>
    <w:uiPriority w:val="34"/>
    <w:qFormat/>
    <w:rsid w:val="00C92ED1"/>
    <w:pPr>
      <w:ind w:left="720"/>
      <w:contextualSpacing/>
    </w:pPr>
  </w:style>
  <w:style w:type="paragraph" w:styleId="Caption">
    <w:name w:val="caption"/>
    <w:basedOn w:val="Normal"/>
    <w:next w:val="Normal"/>
    <w:uiPriority w:val="35"/>
    <w:unhideWhenUsed/>
    <w:qFormat/>
    <w:rsid w:val="008F73C5"/>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8F73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73C5"/>
    <w:rPr>
      <w:sz w:val="20"/>
      <w:szCs w:val="20"/>
    </w:rPr>
  </w:style>
  <w:style w:type="character" w:styleId="FootnoteReference">
    <w:name w:val="footnote reference"/>
    <w:basedOn w:val="DefaultParagraphFont"/>
    <w:uiPriority w:val="99"/>
    <w:semiHidden/>
    <w:unhideWhenUsed/>
    <w:rsid w:val="008F73C5"/>
    <w:rPr>
      <w:vertAlign w:val="superscript"/>
    </w:rPr>
  </w:style>
  <w:style w:type="character" w:styleId="Hyperlink">
    <w:name w:val="Hyperlink"/>
    <w:basedOn w:val="DefaultParagraphFont"/>
    <w:uiPriority w:val="99"/>
    <w:unhideWhenUsed/>
    <w:rsid w:val="003969B5"/>
    <w:rPr>
      <w:color w:val="0563C1" w:themeColor="hyperlink"/>
      <w:u w:val="single"/>
    </w:rPr>
  </w:style>
  <w:style w:type="character" w:styleId="UnresolvedMention">
    <w:name w:val="Unresolved Mention"/>
    <w:basedOn w:val="DefaultParagraphFont"/>
    <w:uiPriority w:val="99"/>
    <w:semiHidden/>
    <w:unhideWhenUsed/>
    <w:rsid w:val="003969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87291">
      <w:bodyDiv w:val="1"/>
      <w:marLeft w:val="0"/>
      <w:marRight w:val="0"/>
      <w:marTop w:val="0"/>
      <w:marBottom w:val="0"/>
      <w:divBdr>
        <w:top w:val="none" w:sz="0" w:space="0" w:color="auto"/>
        <w:left w:val="none" w:sz="0" w:space="0" w:color="auto"/>
        <w:bottom w:val="none" w:sz="0" w:space="0" w:color="auto"/>
        <w:right w:val="none" w:sz="0" w:space="0" w:color="auto"/>
      </w:divBdr>
    </w:div>
    <w:div w:id="152752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medium.com/mlearning-ai/linear-discriminant-analysis-lda-maximum-class-separation-1c3e2f66d846"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knowledgehut.com/blog/data-science/linear-discriminant-analysis-for-machine-learni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knowledgehut.com/blog/data-science/bagging-and-random-forest-in-machine-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medium.com/diogo-menezes-borges/random-forests-8ae226855565"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knowledgehut.com/blog/data-science/knn-for-machine-learning" TargetMode="External"/><Relationship Id="rId30" Type="http://schemas.openxmlformats.org/officeDocument/2006/relationships/hyperlink" Target="https://www.knowledgehut.com/blog/data-science/support-vector-machines-i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9C129-6F58-405D-A288-7FB1301D9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11728</TotalTime>
  <Pages>11</Pages>
  <Words>3360</Words>
  <Characters>19156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SANCHEZRAMIREZ Juliana</dc:creator>
  <cp:keywords/>
  <dc:description/>
  <cp:lastModifiedBy>SANCHEZRAMIREZ Juliana</cp:lastModifiedBy>
  <cp:revision>449</cp:revision>
  <dcterms:created xsi:type="dcterms:W3CDTF">2022-03-23T19:29:00Z</dcterms:created>
  <dcterms:modified xsi:type="dcterms:W3CDTF">2022-03-31T21:57:00Z</dcterms:modified>
</cp:coreProperties>
</file>