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4155"/>
          <w:tab w:val="left" w:pos="4545"/>
          <w:tab w:val="center" w:pos="5146"/>
        </w:tabs>
        <w:spacing w:after="0" w:before="0" w:line="240" w:lineRule="auto"/>
        <w:contextualSpacing w:val="0"/>
        <w:jc w:val="center"/>
      </w:pP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drawing>
          <wp:inline distB="114300" distT="114300" distL="114300" distR="114300">
            <wp:extent cx="2196783" cy="871027"/>
            <wp:effectExtent b="0" l="0" r="0" t="0"/>
            <wp:docPr descr="logo-ns - Copy.png" id="1" name="image01.png"/>
            <a:graphic>
              <a:graphicData uri="http://schemas.openxmlformats.org/drawingml/2006/picture">
                <pic:pic>
                  <pic:nvPicPr>
                    <pic:cNvPr descr="logo-ns - Copy.png" id="0" name="image01.png"/>
                    <pic:cNvPicPr preferRelativeResize="0"/>
                  </pic:nvPicPr>
                  <pic:blipFill>
                    <a:blip r:embed="rId5"/>
                    <a:srcRect b="0" l="0" r="0" t="0"/>
                    <a:stretch>
                      <a:fillRect/>
                    </a:stretch>
                  </pic:blipFill>
                  <pic:spPr>
                    <a:xfrm>
                      <a:off x="0" y="0"/>
                      <a:ext cx="2196783" cy="871027"/>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4155"/>
          <w:tab w:val="left" w:pos="4545"/>
          <w:tab w:val="center" w:pos="5146"/>
        </w:tabs>
        <w:spacing w:after="0" w:before="0" w:line="240" w:lineRule="auto"/>
        <w:contextualSpacing w:val="0"/>
        <w:jc w:val="center"/>
      </w:pPr>
      <w:r w:rsidDel="00000000" w:rsidR="00000000" w:rsidRPr="00000000">
        <w:rPr>
          <w:rFonts w:ascii="Quattrocento Sans" w:cs="Quattrocento Sans" w:eastAsia="Quattrocento Sans" w:hAnsi="Quattrocento Sans"/>
          <w:b w:val="1"/>
          <w:color w:val="ff9933"/>
          <w:sz w:val="40"/>
          <w:szCs w:val="40"/>
          <w:rtl w:val="0"/>
        </w:rPr>
        <w:t xml:space="preserve">Now you have a lead, what next?</w:t>
      </w:r>
    </w:p>
    <w:p w:rsidR="00000000" w:rsidDel="00000000" w:rsidP="00000000" w:rsidRDefault="00000000" w:rsidRPr="00000000">
      <w:pPr>
        <w:spacing w:after="0" w:before="0" w:line="240" w:lineRule="auto"/>
        <w:ind w:left="152" w:firstLine="0"/>
        <w:contextualSpacing w:val="0"/>
        <w:jc w:val="center"/>
      </w:pPr>
      <w:r w:rsidDel="00000000" w:rsidR="00000000" w:rsidRPr="00000000">
        <w:rPr>
          <w:rFonts w:ascii="Quattrocento Sans" w:cs="Quattrocento Sans" w:eastAsia="Quattrocento Sans" w:hAnsi="Quattrocento Sans"/>
          <w:sz w:val="20"/>
          <w:szCs w:val="20"/>
          <w:rtl w:val="0"/>
        </w:rPr>
        <w:t xml:space="preserve">How do you convert a lead from one who may be skeptical about the NS high-end brand to one who buys? How do you overcome a poor first impression?</w:t>
      </w:r>
    </w:p>
    <w:p w:rsidR="00000000" w:rsidDel="00000000" w:rsidP="00000000" w:rsidRDefault="00000000" w:rsidRPr="00000000">
      <w:pPr>
        <w:spacing w:after="0" w:line="24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Introductory email and Corporate Profile</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176213</wp:posOffset>
                </wp:positionH>
                <wp:positionV relativeFrom="paragraph">
                  <wp:posOffset>504825</wp:posOffset>
                </wp:positionV>
                <wp:extent cx="419100" cy="647700"/>
                <wp:effectExtent b="0" l="0" r="0" t="0"/>
                <wp:wrapSquare wrapText="bothSides" distB="0" distT="0" distL="0" distR="0"/>
                <wp:docPr id="2" name=""/>
                <a:graphic>
                  <a:graphicData uri="http://schemas.microsoft.com/office/word/2010/wordprocessingGroup">
                    <wpg:wgp>
                      <wpg:cNvGrpSpPr/>
                      <wpg:grpSpPr>
                        <a:xfrm>
                          <a:off x="5131052" y="3452339"/>
                          <a:ext cx="419100" cy="647700"/>
                          <a:chOff x="5131052" y="3452339"/>
                          <a:chExt cx="429894" cy="655319"/>
                        </a:xfrm>
                      </wpg:grpSpPr>
                      <wpg:grpSp>
                        <wpg:cNvGrpSpPr/>
                        <wpg:grpSpPr>
                          <a:xfrm>
                            <a:off x="5131052" y="3452339"/>
                            <a:ext cx="429894" cy="655319"/>
                            <a:chOff x="-9525" y="-409575"/>
                            <a:chExt cx="429951" cy="655519"/>
                          </a:xfrm>
                        </wpg:grpSpPr>
                        <wps:wsp>
                          <wps:cNvSpPr/>
                          <wps:cNvPr id="3" name="Shape 3"/>
                          <wps:spPr>
                            <a:xfrm>
                              <a:off x="-9525" y="-409575"/>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9525" y="-409575"/>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1</w:t>
                                </w:r>
                              </w:p>
                            </w:txbxContent>
                          </wps:txbx>
                          <wps:bodyPr anchorCtr="0" anchor="t" bIns="0" lIns="0" rIns="0" tIns="0"/>
                        </wps:wsp>
                      </wpg:grpSp>
                    </wpg:wgp>
                  </a:graphicData>
                </a:graphic>
              </wp:anchor>
            </w:drawing>
          </mc:Choice>
          <mc:Fallback>
            <w:drawing>
              <wp:anchor allowOverlap="0" behindDoc="0" distB="0" distT="0" distL="0" distR="0" hidden="0" layoutInCell="0" locked="0" relativeHeight="0" simplePos="0">
                <wp:simplePos x="0" y="0"/>
                <wp:positionH relativeFrom="margin">
                  <wp:posOffset>176213</wp:posOffset>
                </wp:positionH>
                <wp:positionV relativeFrom="paragraph">
                  <wp:posOffset>504825</wp:posOffset>
                </wp:positionV>
                <wp:extent cx="419100" cy="647700"/>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pPr>
        <w:spacing w:after="0" w:line="240" w:lineRule="auto"/>
        <w:ind w:left="1367.0000000000002" w:right="550" w:firstLine="0"/>
        <w:contextualSpacing w:val="0"/>
      </w:pPr>
      <w:r w:rsidDel="00000000" w:rsidR="00000000" w:rsidRPr="00000000">
        <w:rPr>
          <w:rFonts w:ascii="Quattrocento Sans" w:cs="Quattrocento Sans" w:eastAsia="Quattrocento Sans" w:hAnsi="Quattrocento Sans"/>
          <w:b w:val="1"/>
          <w:sz w:val="24"/>
          <w:szCs w:val="24"/>
          <w:rtl w:val="0"/>
        </w:rPr>
        <w:t xml:space="preserve">The letter of introduction is the first step in a hopefully profitable relationship</w:t>
      </w:r>
      <w:r w:rsidDel="00000000" w:rsidR="00000000" w:rsidRPr="00000000">
        <w:rPr>
          <w:rFonts w:ascii="Quattrocento Sans" w:cs="Quattrocento Sans" w:eastAsia="Quattrocento Sans" w:hAnsi="Quattrocento Sans"/>
          <w:sz w:val="24"/>
          <w:szCs w:val="24"/>
          <w:rtl w:val="0"/>
        </w:rPr>
        <w:t xml:space="preserve">. The objective of the introduction is to give the lead a reason to want to know more about NS, company and the service we are introducing. It’s giving the lead a sneak peek into our brand’s look and feel; who we are and what we can do.</w:t>
      </w:r>
    </w:p>
    <w:p w:rsidR="00000000" w:rsidDel="00000000" w:rsidP="00000000" w:rsidRDefault="00000000" w:rsidRPr="00000000">
      <w:pPr>
        <w:spacing w:after="0" w:lineRule="auto"/>
        <w:ind w:left="512.0000000000001"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Nurture the Relationship</w: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66675</wp:posOffset>
                </wp:positionH>
                <wp:positionV relativeFrom="paragraph">
                  <wp:posOffset>438150</wp:posOffset>
                </wp:positionV>
                <wp:extent cx="419100" cy="647700"/>
                <wp:effectExtent b="0" l="0" r="0" t="0"/>
                <wp:wrapSquare wrapText="bothSides" distB="57150" distT="57150" distL="57150" distR="57150"/>
                <wp:docPr id="4" name=""/>
                <a:graphic>
                  <a:graphicData uri="http://schemas.microsoft.com/office/word/2010/wordprocessingGroup">
                    <wpg:wgp>
                      <wpg:cNvGrpSpPr/>
                      <wpg:grpSpPr>
                        <a:xfrm>
                          <a:off x="5131052" y="3452339"/>
                          <a:ext cx="419100" cy="647700"/>
                          <a:chOff x="5131052" y="3452339"/>
                          <a:chExt cx="429894" cy="655319"/>
                        </a:xfrm>
                      </wpg:grpSpPr>
                      <wpg:grpSp>
                        <wpg:cNvGrpSpPr/>
                        <wpg:grpSpPr>
                          <a:xfrm>
                            <a:off x="5131052" y="3452339"/>
                            <a:ext cx="429894" cy="655319"/>
                            <a:chOff x="19050" y="0"/>
                            <a:chExt cx="429951" cy="655519"/>
                          </a:xfrm>
                        </wpg:grpSpPr>
                        <wps:wsp>
                          <wps:cNvSpPr/>
                          <wps:cNvPr id="3" name="Shape 3"/>
                          <wps:spPr>
                            <a:xfrm>
                              <a:off x="19050" y="0"/>
                              <a:ext cx="42995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1905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2   </w:t>
                                </w:r>
                              </w:p>
                            </w:txbxContent>
                          </wps:txbx>
                          <wps:bodyPr anchorCtr="0" anchor="t" bIns="0" lIns="0" rIns="0" tIns="0"/>
                        </wps:wsp>
                      </wpg:grpSp>
                    </wpg:wgp>
                  </a:graphicData>
                </a:graphic>
              </wp:anchor>
            </w:drawing>
          </mc:Choice>
          <mc:Fallback>
            <w:drawing>
              <wp:anchor allowOverlap="0" behindDoc="0" distB="57150" distT="57150" distL="57150" distR="57150" hidden="0" layoutInCell="0" locked="0" relativeHeight="0" simplePos="0">
                <wp:simplePos x="0" y="0"/>
                <wp:positionH relativeFrom="margin">
                  <wp:posOffset>66675</wp:posOffset>
                </wp:positionH>
                <wp:positionV relativeFrom="paragraph">
                  <wp:posOffset>438150</wp:posOffset>
                </wp:positionV>
                <wp:extent cx="419100" cy="647700"/>
                <wp:effectExtent b="0" l="0" r="0" t="0"/>
                <wp:wrapSquare wrapText="bothSides" distB="57150" distT="57150" distL="57150" distR="5715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419100" cy="647700"/>
                        </a:xfrm>
                        <a:prstGeom prst="rect"/>
                        <a:ln/>
                      </pic:spPr>
                    </pic:pic>
                  </a:graphicData>
                </a:graphic>
              </wp:anchor>
            </w:drawing>
          </mc:Fallback>
        </mc:AlternateContent>
      </w:r>
    </w:p>
    <w:p w:rsidR="00000000" w:rsidDel="00000000" w:rsidP="00000000" w:rsidRDefault="00000000" w:rsidRPr="00000000">
      <w:pPr>
        <w:spacing w:after="0" w:line="240" w:lineRule="auto"/>
        <w:ind w:left="1440" w:right="550" w:firstLine="0"/>
        <w:contextualSpacing w:val="0"/>
      </w:pPr>
      <w:r w:rsidDel="00000000" w:rsidR="00000000" w:rsidRPr="00000000">
        <w:rPr>
          <w:rFonts w:ascii="Quattrocento Sans" w:cs="Quattrocento Sans" w:eastAsia="Quattrocento Sans" w:hAnsi="Quattrocento Sans"/>
          <w:b w:val="1"/>
          <w:sz w:val="24"/>
          <w:szCs w:val="24"/>
          <w:rtl w:val="0"/>
        </w:rPr>
        <w:t xml:space="preserve">The next step is to nurture a relationship with your prospect through email, or other assets that shine a positive light on your brand.</w:t>
      </w:r>
      <w:r w:rsidDel="00000000" w:rsidR="00000000" w:rsidRPr="00000000">
        <w:rPr>
          <w:rFonts w:ascii="Quattrocento Sans" w:cs="Quattrocento Sans" w:eastAsia="Quattrocento Sans" w:hAnsi="Quattrocento Sans"/>
          <w:sz w:val="24"/>
          <w:szCs w:val="24"/>
          <w:rtl w:val="0"/>
        </w:rPr>
        <w:t xml:space="preserve"> Use each call and meeting to make things more personal. By understanding your clients' lifestyles, you will be better able to meet their needs with your products and services. In turn, you will be able to show them how well our product suits them and how much they need what our business has to offer.</w:t>
      </w:r>
      <w:r w:rsidDel="00000000" w:rsidR="00000000" w:rsidRPr="00000000">
        <w:rPr>
          <w:rtl w:val="0"/>
        </w:rPr>
      </w:r>
    </w:p>
    <w:p w:rsidR="00000000" w:rsidDel="00000000" w:rsidP="00000000" w:rsidRDefault="00000000" w:rsidRPr="00000000">
      <w:pPr>
        <w:spacing w:after="5" w:line="250" w:lineRule="auto"/>
        <w:ind w:left="685" w:right="550" w:hanging="10"/>
        <w:contextualSpacing w:val="0"/>
      </w:pP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Schedule a Semi-Professional “Pitch” Meeting</w:t>
      </w:r>
      <w:r w:rsidDel="00000000" w:rsidR="00000000" w:rsidRPr="00000000">
        <w:rPr>
          <w:rFonts w:ascii="Quattrocento Sans" w:cs="Quattrocento Sans" w:eastAsia="Quattrocento Sans" w:hAnsi="Quattrocento Sans"/>
          <w:b w:val="1"/>
          <w:color w:val="ff9933"/>
          <w:sz w:val="28"/>
          <w:szCs w:val="28"/>
          <w:rtl w:val="0"/>
        </w:rPr>
        <w:tab/>
        <w:tab/>
      </w:r>
      <w:r w:rsidDel="00000000" w:rsidR="00000000" w:rsidRPr="00000000">
        <w:rPr>
          <w:rtl w:val="0"/>
        </w:rPr>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180975</wp:posOffset>
                </wp:positionH>
                <wp:positionV relativeFrom="paragraph">
                  <wp:posOffset>561975</wp:posOffset>
                </wp:positionV>
                <wp:extent cx="317500" cy="482600"/>
                <wp:effectExtent b="0" l="0" r="0" t="0"/>
                <wp:wrapSquare wrapText="bothSides" distB="57150" distT="57150" distL="57150" distR="57150"/>
                <wp:docPr id="3" name=""/>
                <a:graphic>
                  <a:graphicData uri="http://schemas.microsoft.com/office/word/2010/wordprocessingGroup">
                    <wpg:wgp>
                      <wpg:cNvGrpSpPr/>
                      <wpg:grpSpPr>
                        <a:xfrm>
                          <a:off x="5184364" y="3533564"/>
                          <a:ext cx="317500" cy="482600"/>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3</w:t>
                                </w:r>
                              </w:p>
                            </w:txbxContent>
                          </wps:txbx>
                          <wps:bodyPr anchorCtr="0" anchor="t" bIns="0" lIns="0" rIns="0" tIns="0"/>
                        </wps:wsp>
                      </wpg:grpSp>
                    </wpg:wgp>
                  </a:graphicData>
                </a:graphic>
              </wp:anchor>
            </w:drawing>
          </mc:Choice>
          <mc:Fallback>
            <w:drawing>
              <wp:anchor allowOverlap="0" behindDoc="0" distB="57150" distT="57150" distL="57150" distR="57150" hidden="0" layoutInCell="0" locked="0" relativeHeight="0" simplePos="0">
                <wp:simplePos x="0" y="0"/>
                <wp:positionH relativeFrom="margin">
                  <wp:posOffset>180975</wp:posOffset>
                </wp:positionH>
                <wp:positionV relativeFrom="paragraph">
                  <wp:posOffset>561975</wp:posOffset>
                </wp:positionV>
                <wp:extent cx="317500" cy="482600"/>
                <wp:effectExtent b="0" l="0" r="0" t="0"/>
                <wp:wrapSquare wrapText="bothSides" distB="57150" distT="57150" distL="57150" distR="5715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pPr>
        <w:tabs>
          <w:tab w:val="left" w:pos="7440"/>
        </w:tabs>
        <w:spacing w:after="253" w:line="227" w:lineRule="auto"/>
        <w:ind w:left="1418" w:right="531" w:hanging="10"/>
        <w:contextualSpacing w:val="0"/>
      </w:pPr>
      <w:r w:rsidDel="00000000" w:rsidR="00000000" w:rsidRPr="00000000">
        <w:rPr>
          <w:rFonts w:ascii="Quattrocento Sans" w:cs="Quattrocento Sans" w:eastAsia="Quattrocento Sans" w:hAnsi="Quattrocento Sans"/>
          <w:b w:val="1"/>
          <w:sz w:val="24"/>
          <w:szCs w:val="24"/>
          <w:rtl w:val="0"/>
        </w:rPr>
        <w:t xml:space="preserve">Once a relationship has been established, find the right time to sell NS through an “intimate” channel.</w:t>
      </w:r>
      <w:r w:rsidDel="00000000" w:rsidR="00000000" w:rsidRPr="00000000">
        <w:rPr>
          <w:rFonts w:ascii="Quattrocento Sans" w:cs="Quattrocento Sans" w:eastAsia="Quattrocento Sans" w:hAnsi="Quattrocento Sans"/>
          <w:sz w:val="24"/>
          <w:szCs w:val="24"/>
          <w:rtl w:val="0"/>
        </w:rPr>
        <w:t xml:space="preserve"> Speak one-to-one with your prospect. It’s critical to understand your typical clients in order to make the best pitch. Who are they? Why do they need your solution? How does your solution fulfill their needs? Present your product or service so it stands out from the (non) competition.</w:t>
      </w:r>
      <w:r w:rsidDel="00000000" w:rsidR="00000000" w:rsidRPr="00000000">
        <w:rPr>
          <w:rtl w:val="0"/>
        </w:rPr>
      </w:r>
    </w:p>
    <w:p w:rsidR="00000000" w:rsidDel="00000000" w:rsidP="00000000" w:rsidRDefault="00000000" w:rsidRPr="00000000">
      <w:pPr>
        <w:tabs>
          <w:tab w:val="left" w:pos="7440"/>
        </w:tabs>
        <w:spacing w:after="253" w:line="227" w:lineRule="auto"/>
        <w:ind w:left="1418" w:right="531" w:hanging="10"/>
        <w:contextualSpacing w:val="0"/>
      </w:pPr>
      <w:r w:rsidDel="00000000" w:rsidR="00000000" w:rsidRPr="00000000">
        <w:rPr>
          <w:rtl w:val="0"/>
        </w:rPr>
      </w:r>
    </w:p>
    <w:p w:rsidR="00000000" w:rsidDel="00000000" w:rsidP="00000000" w:rsidRDefault="00000000" w:rsidRPr="00000000">
      <w:pPr>
        <w:spacing w:after="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w:t>
      </w:r>
      <w:r w:rsidDel="00000000" w:rsidR="00000000" w:rsidRPr="00000000">
        <w:rPr>
          <w:rFonts w:ascii="Quattrocento Sans" w:cs="Quattrocento Sans" w:eastAsia="Quattrocento Sans" w:hAnsi="Quattrocento Sans"/>
          <w:b w:val="1"/>
          <w:color w:val="ff9933"/>
          <w:sz w:val="28"/>
          <w:szCs w:val="28"/>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Define and Identify the Lead’s Stage</w: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285750</wp:posOffset>
                </wp:positionH>
                <wp:positionV relativeFrom="paragraph">
                  <wp:posOffset>514350</wp:posOffset>
                </wp:positionV>
                <wp:extent cx="317500" cy="482600"/>
                <wp:effectExtent b="0" l="0" r="0" t="0"/>
                <wp:wrapSquare wrapText="bothSides" distB="57150" distT="57150" distL="57150" distR="57150"/>
                <wp:docPr id="6" name=""/>
                <a:graphic>
                  <a:graphicData uri="http://schemas.microsoft.com/office/word/2010/wordprocessingGroup">
                    <wpg:wgp>
                      <wpg:cNvGrpSpPr/>
                      <wpg:grpSpPr>
                        <a:xfrm>
                          <a:off x="5184364" y="3533564"/>
                          <a:ext cx="317500" cy="482600"/>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4</w:t>
                                </w:r>
                              </w:p>
                            </w:txbxContent>
                          </wps:txbx>
                          <wps:bodyPr anchorCtr="0" anchor="t" bIns="0" lIns="0" rIns="0" tIns="0"/>
                        </wps:wsp>
                      </wpg:grpSp>
                    </wpg:wgp>
                  </a:graphicData>
                </a:graphic>
              </wp:anchor>
            </w:drawing>
          </mc:Choice>
          <mc:Fallback>
            <w:drawing>
              <wp:anchor allowOverlap="0" behindDoc="0" distB="57150" distT="57150" distL="57150" distR="57150" hidden="0" layoutInCell="0" locked="0" relativeHeight="0" simplePos="0">
                <wp:simplePos x="0" y="0"/>
                <wp:positionH relativeFrom="margin">
                  <wp:posOffset>285750</wp:posOffset>
                </wp:positionH>
                <wp:positionV relativeFrom="paragraph">
                  <wp:posOffset>514350</wp:posOffset>
                </wp:positionV>
                <wp:extent cx="317500" cy="482600"/>
                <wp:effectExtent b="0" l="0" r="0" t="0"/>
                <wp:wrapSquare wrapText="bothSides" distB="57150" distT="57150" distL="57150" distR="57150"/>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pPr>
        <w:spacing w:after="5" w:line="250" w:lineRule="auto"/>
        <w:ind w:left="1395" w:right="550" w:firstLine="35"/>
        <w:contextualSpacing w:val="0"/>
      </w:pPr>
      <w:r w:rsidDel="00000000" w:rsidR="00000000" w:rsidRPr="00000000">
        <w:rPr>
          <w:rFonts w:ascii="Quattrocento Sans" w:cs="Quattrocento Sans" w:eastAsia="Quattrocento Sans" w:hAnsi="Quattrocento Sans"/>
          <w:b w:val="1"/>
          <w:rtl w:val="0"/>
        </w:rPr>
        <w:t xml:space="preserve">Study the existing client base to identify the steps you took to prior to closing a deal.</w:t>
      </w:r>
    </w:p>
    <w:p w:rsidR="00000000" w:rsidDel="00000000" w:rsidP="00000000" w:rsidRDefault="00000000" w:rsidRPr="00000000">
      <w:pPr>
        <w:spacing w:after="5" w:line="250" w:lineRule="auto"/>
        <w:ind w:left="1395" w:right="550" w:firstLine="35"/>
        <w:contextualSpacing w:val="0"/>
      </w:pPr>
      <w:r w:rsidDel="00000000" w:rsidR="00000000" w:rsidRPr="00000000">
        <w:rPr>
          <w:rFonts w:ascii="Quattrocento Sans" w:cs="Quattrocento Sans" w:eastAsia="Quattrocento Sans" w:hAnsi="Quattrocento Sans"/>
          <w:b w:val="1"/>
          <w:rtl w:val="0"/>
        </w:rPr>
        <w:t xml:space="preserve">Lead:</w:t>
      </w:r>
      <w:r w:rsidDel="00000000" w:rsidR="00000000" w:rsidRPr="00000000">
        <w:rPr>
          <w:rFonts w:ascii="Quattrocento Sans" w:cs="Quattrocento Sans" w:eastAsia="Quattrocento Sans" w:hAnsi="Quattrocento Sans"/>
          <w:rtl w:val="0"/>
        </w:rPr>
        <w:t xml:space="preserve"> A lead is company you have not yet contacted. This should be based on the profile of the clients your existing client base.</w:t>
      </w:r>
    </w:p>
    <w:p w:rsidR="00000000" w:rsidDel="00000000" w:rsidP="00000000" w:rsidRDefault="00000000" w:rsidRPr="00000000">
      <w:pPr>
        <w:spacing w:after="5" w:line="250" w:lineRule="auto"/>
        <w:ind w:left="1395" w:right="550" w:firstLine="35"/>
        <w:contextualSpacing w:val="0"/>
      </w:pPr>
      <w:r w:rsidDel="00000000" w:rsidR="00000000" w:rsidRPr="00000000">
        <w:rPr>
          <w:rFonts w:ascii="Quattrocento Sans" w:cs="Quattrocento Sans" w:eastAsia="Quattrocento Sans" w:hAnsi="Quattrocento Sans"/>
          <w:b w:val="1"/>
          <w:rtl w:val="0"/>
        </w:rPr>
        <w:t xml:space="preserve">Qualified prospect:</w:t>
      </w:r>
      <w:r w:rsidDel="00000000" w:rsidR="00000000" w:rsidRPr="00000000">
        <w:rPr>
          <w:rFonts w:ascii="Quattrocento Sans" w:cs="Quattrocento Sans" w:eastAsia="Quattrocento Sans" w:hAnsi="Quattrocento Sans"/>
          <w:rtl w:val="0"/>
        </w:rPr>
        <w:t xml:space="preserve"> This is a prospect that fits most if not all of your pre-qualification criteria; they currently use or would benefit from your product or service </w:t>
      </w:r>
    </w:p>
    <w:p w:rsidR="00000000" w:rsidDel="00000000" w:rsidP="00000000" w:rsidRDefault="00000000" w:rsidRPr="00000000">
      <w:pPr>
        <w:spacing w:after="5" w:line="250" w:lineRule="auto"/>
        <w:ind w:left="1395" w:right="550" w:firstLine="35"/>
        <w:contextualSpacing w:val="0"/>
      </w:pPr>
      <w:r w:rsidDel="00000000" w:rsidR="00000000" w:rsidRPr="00000000">
        <w:rPr>
          <w:rFonts w:ascii="Quattrocento Sans" w:cs="Quattrocento Sans" w:eastAsia="Quattrocento Sans" w:hAnsi="Quattrocento Sans"/>
          <w:b w:val="1"/>
          <w:rtl w:val="0"/>
        </w:rPr>
        <w:t xml:space="preserve">Active prospect:</w:t>
      </w:r>
      <w:r w:rsidDel="00000000" w:rsidR="00000000" w:rsidRPr="00000000">
        <w:rPr>
          <w:rFonts w:ascii="Quattrocento Sans" w:cs="Quattrocento Sans" w:eastAsia="Quattrocento Sans" w:hAnsi="Quattrocento Sans"/>
          <w:rtl w:val="0"/>
        </w:rPr>
        <w:t xml:space="preserve"> Through discussion, you have identified that a prospect has a need for your service and they in turn have confirmed an interest in your offering. </w:t>
      </w:r>
      <w:r w:rsidDel="00000000" w:rsidR="00000000" w:rsidRPr="00000000">
        <w:rPr>
          <w:rFonts w:ascii="Quattrocento Sans" w:cs="Quattrocento Sans" w:eastAsia="Quattrocento Sans" w:hAnsi="Quattrocento Sans"/>
          <w:b w:val="1"/>
          <w:rtl w:val="0"/>
        </w:rPr>
        <w:t xml:space="preserve">Committed prospect:</w:t>
      </w:r>
      <w:r w:rsidDel="00000000" w:rsidR="00000000" w:rsidRPr="00000000">
        <w:rPr>
          <w:rFonts w:ascii="Quattrocento Sans" w:cs="Quattrocento Sans" w:eastAsia="Quattrocento Sans" w:hAnsi="Quattrocento Sans"/>
          <w:rtl w:val="0"/>
        </w:rPr>
        <w:t xml:space="preserve"> Commitment to move forward may come in the form of verbal commitment however; you may still be in the process of ironing out the details.</w:t>
      </w:r>
    </w:p>
    <w:p w:rsidR="00000000" w:rsidDel="00000000" w:rsidP="00000000" w:rsidRDefault="00000000" w:rsidRPr="00000000">
      <w:pPr>
        <w:spacing w:after="0" w:lineRule="auto"/>
        <w:ind w:left="1367.0000000000002" w:firstLine="0"/>
        <w:contextualSpacing w:val="0"/>
      </w:pPr>
      <w:r w:rsidDel="00000000" w:rsidR="00000000" w:rsidRPr="00000000">
        <w:rPr>
          <w:rFonts w:ascii="Quattrocento Sans" w:cs="Quattrocento Sans" w:eastAsia="Quattrocento Sans" w:hAnsi="Quattrocento Sans"/>
          <w:b w:val="1"/>
          <w:rtl w:val="0"/>
        </w:rPr>
        <w:t xml:space="preserve">Closed:</w:t>
      </w:r>
      <w:r w:rsidDel="00000000" w:rsidR="00000000" w:rsidRPr="00000000">
        <w:rPr>
          <w:rFonts w:ascii="Quattrocento Sans" w:cs="Quattrocento Sans" w:eastAsia="Quattrocento Sans" w:hAnsi="Quattrocento Sans"/>
          <w:rtl w:val="0"/>
        </w:rPr>
        <w:t xml:space="preserve"> A sale has transpired when a contract is signed by both parties and delivery dates have been confirmed. </w:t>
      </w:r>
      <w:r w:rsidDel="00000000" w:rsidR="00000000" w:rsidRPr="00000000">
        <w:rPr>
          <w:rtl w:val="0"/>
        </w:rPr>
      </w:r>
    </w:p>
    <w:p w:rsidR="00000000" w:rsidDel="00000000" w:rsidP="00000000" w:rsidRDefault="00000000" w:rsidRPr="00000000">
      <w:pPr>
        <w:spacing w:after="0" w:lineRule="auto"/>
        <w:ind w:left="675" w:firstLine="0"/>
        <w:contextualSpacing w:val="0"/>
      </w:pPr>
      <w:r w:rsidDel="00000000" w:rsidR="00000000" w:rsidRPr="00000000">
        <w:rPr>
          <w:rFonts w:ascii="Quattrocento Sans" w:cs="Quattrocento Sans" w:eastAsia="Quattrocento Sans" w:hAnsi="Quattrocento Sans"/>
          <w:b w:val="1"/>
          <w:sz w:val="133.33333333333334"/>
          <w:szCs w:val="133.33333333333334"/>
          <w:vertAlign w:val="subscript"/>
          <w:rtl w:val="0"/>
        </w:rPr>
        <w:t xml:space="preserve">. </w:t>
      </w:r>
      <w:r w:rsidDel="00000000" w:rsidR="00000000" w:rsidRPr="00000000">
        <w:rPr>
          <w:rFonts w:ascii="Quattrocento Sans" w:cs="Quattrocento Sans" w:eastAsia="Quattrocento Sans" w:hAnsi="Quattrocento Sans"/>
          <w:b w:val="1"/>
          <w:color w:val="ff9933"/>
          <w:sz w:val="28"/>
          <w:szCs w:val="28"/>
          <w:u w:val="single"/>
          <w:rtl w:val="0"/>
        </w:rPr>
        <w:t xml:space="preserve">Stay Top of Mind</w: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285750</wp:posOffset>
                </wp:positionH>
                <wp:positionV relativeFrom="paragraph">
                  <wp:posOffset>571500</wp:posOffset>
                </wp:positionV>
                <wp:extent cx="317500" cy="482600"/>
                <wp:effectExtent b="0" l="0" r="0" t="0"/>
                <wp:wrapSquare wrapText="bothSides" distB="57150" distT="57150" distL="57150" distR="57150"/>
                <wp:docPr id="5" name=""/>
                <a:graphic>
                  <a:graphicData uri="http://schemas.microsoft.com/office/word/2010/wordprocessingGroup">
                    <wpg:wgp>
                      <wpg:cNvGrpSpPr/>
                      <wpg:grpSpPr>
                        <a:xfrm>
                          <a:off x="5184364" y="3533564"/>
                          <a:ext cx="317500" cy="482600"/>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Tahoma" w:cs="Tahoma" w:eastAsia="Tahoma" w:hAnsi="Tahoma"/>
                                    <w:b w:val="1"/>
                                    <w:i w:val="0"/>
                                    <w:smallCaps w:val="0"/>
                                    <w:strike w:val="0"/>
                                    <w:color w:val="000000"/>
                                    <w:sz w:val="80"/>
                                    <w:vertAlign w:val="baseline"/>
                                  </w:rPr>
                                  <w:t xml:space="preserve">5</w:t>
                                </w:r>
                              </w:p>
                            </w:txbxContent>
                          </wps:txbx>
                          <wps:bodyPr anchorCtr="0" anchor="t" bIns="0" lIns="0" rIns="0" tIns="0"/>
                        </wps:wsp>
                      </wpg:grpSp>
                    </wpg:wgp>
                  </a:graphicData>
                </a:graphic>
              </wp:anchor>
            </w:drawing>
          </mc:Choice>
          <mc:Fallback>
            <w:drawing>
              <wp:anchor allowOverlap="0" behindDoc="0" distB="57150" distT="57150" distL="57150" distR="57150" hidden="0" layoutInCell="0" locked="0" relativeHeight="0" simplePos="0">
                <wp:simplePos x="0" y="0"/>
                <wp:positionH relativeFrom="margin">
                  <wp:posOffset>285750</wp:posOffset>
                </wp:positionH>
                <wp:positionV relativeFrom="paragraph">
                  <wp:posOffset>571500</wp:posOffset>
                </wp:positionV>
                <wp:extent cx="317500" cy="482600"/>
                <wp:effectExtent b="0" l="0" r="0" t="0"/>
                <wp:wrapSquare wrapText="bothSides" distB="57150" distT="57150" distL="57150" distR="57150"/>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317500" cy="4826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114300</wp:posOffset>
                </wp:positionH>
                <wp:positionV relativeFrom="paragraph">
                  <wp:posOffset>76200</wp:posOffset>
                </wp:positionV>
                <wp:extent cx="317500" cy="482600"/>
                <wp:effectExtent b="0" l="0" r="0" t="0"/>
                <wp:wrapSquare wrapText="bothSides" distB="0" distT="0" distL="114300" distR="114300"/>
                <wp:docPr id="8" name=""/>
                <a:graphic>
                  <a:graphicData uri="http://schemas.microsoft.com/office/word/2010/wordprocessingGroup">
                    <wpg:wgp>
                      <wpg:cNvGrpSpPr/>
                      <wpg:grpSpPr>
                        <a:xfrm>
                          <a:off x="5184364" y="3533564"/>
                          <a:ext cx="317500" cy="482600"/>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p>
                            </w:txbxContent>
                          </wps:txbx>
                          <wps:bodyPr anchorCtr="0" anchor="t" bIns="0" lIns="0" rIns="0" tIns="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114300</wp:posOffset>
                </wp:positionH>
                <wp:positionV relativeFrom="paragraph">
                  <wp:posOffset>76200</wp:posOffset>
                </wp:positionV>
                <wp:extent cx="317500" cy="482600"/>
                <wp:effectExtent b="0" l="0" r="0" t="0"/>
                <wp:wrapSquare wrapText="bothSides" distB="0" distT="0" distL="114300" distR="114300"/>
                <wp:docPr id="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317500" cy="482600"/>
                        </a:xfrm>
                        <a:prstGeom prst="rect"/>
                        <a:ln/>
                      </pic:spPr>
                    </pic:pic>
                  </a:graphicData>
                </a:graphic>
              </wp:anchor>
            </w:drawing>
          </mc:Fallback>
        </mc:AlternateContent>
      </w:r>
    </w:p>
    <w:p w:rsidR="00000000" w:rsidDel="00000000" w:rsidP="00000000" w:rsidRDefault="00000000" w:rsidRPr="00000000">
      <w:pPr>
        <w:pStyle w:val="Heading1"/>
        <w:ind w:left="1440" w:firstLine="0"/>
        <w:contextualSpacing w:val="0"/>
      </w:pPr>
      <w:bookmarkStart w:colFirst="0" w:colLast="0" w:name="h.5b1o7tynu0id" w:id="0"/>
      <w:bookmarkEnd w:id="0"/>
      <w:r w:rsidDel="00000000" w:rsidR="00000000" w:rsidRPr="00000000">
        <w:rPr>
          <w:rFonts w:ascii="Quattrocento Sans" w:cs="Quattrocento Sans" w:eastAsia="Quattrocento Sans" w:hAnsi="Quattrocento Sans"/>
          <w:color w:val="000000"/>
          <w:sz w:val="24"/>
          <w:szCs w:val="24"/>
          <w:u w:val="none"/>
          <w:rtl w:val="0"/>
        </w:rPr>
        <w:t xml:space="preserve">Develop a rhythm for engaging your clients weekly, monthly, quarterly, and yearly, and you will see client retention soar.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ind w:left="675" w:firstLine="0"/>
        <w:contextualSpacing w:val="0"/>
      </w:pPr>
      <w:r w:rsidDel="00000000" w:rsidR="00000000" w:rsidRPr="00000000">
        <w:rPr>
          <w:rtl w:val="0"/>
        </w:rPr>
      </w:r>
    </w:p>
    <w:p w:rsidR="00000000" w:rsidDel="00000000" w:rsidP="00000000" w:rsidRDefault="00000000" w:rsidRPr="00000000">
      <w:pPr>
        <w:pStyle w:val="Heading1"/>
        <w:ind w:left="730" w:firstLine="0"/>
        <w:contextualSpacing w:val="0"/>
      </w:pPr>
      <w:r w:rsidDel="00000000" w:rsidR="00000000" w:rsidRPr="00000000">
        <w:rPr>
          <w:rFonts w:ascii="Quattrocento Sans" w:cs="Quattrocento Sans" w:eastAsia="Quattrocento Sans" w:hAnsi="Quattrocento Sans"/>
          <w:u w:val="none"/>
          <w:rtl w:val="0"/>
        </w:rPr>
        <w:t xml:space="preserve">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114300</wp:posOffset>
                </wp:positionH>
                <wp:positionV relativeFrom="paragraph">
                  <wp:posOffset>76200</wp:posOffset>
                </wp:positionV>
                <wp:extent cx="317500" cy="482600"/>
                <wp:effectExtent b="0" l="0" r="0" t="0"/>
                <wp:wrapSquare wrapText="bothSides" distB="0" distT="0" distL="114300" distR="114300"/>
                <wp:docPr id="7" name=""/>
                <a:graphic>
                  <a:graphicData uri="http://schemas.microsoft.com/office/word/2010/wordprocessingGroup">
                    <wpg:wgp>
                      <wpg:cNvGrpSpPr/>
                      <wpg:grpSpPr>
                        <a:xfrm>
                          <a:off x="5184364" y="3533564"/>
                          <a:ext cx="317500" cy="482600"/>
                          <a:chOff x="5184364" y="3533564"/>
                          <a:chExt cx="429951" cy="655519"/>
                        </a:xfrm>
                      </wpg:grpSpPr>
                      <wpg:grpSp>
                        <wpg:cNvGrpSpPr/>
                        <wpg:grpSpPr>
                          <a:xfrm>
                            <a:off x="5184364" y="3533564"/>
                            <a:ext cx="429951" cy="655519"/>
                            <a:chOff x="0" y="0"/>
                            <a:chExt cx="429951" cy="655519"/>
                          </a:xfrm>
                        </wpg:grpSpPr>
                        <wps:wsp>
                          <wps:cNvSpPr/>
                          <wps:cNvPr id="3" name="Shape 3"/>
                          <wps:spPr>
                            <a:xfrm>
                              <a:off x="0" y="0"/>
                              <a:ext cx="323250" cy="4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0" y="0"/>
                              <a:ext cx="429951" cy="65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p>
                            </w:txbxContent>
                          </wps:txbx>
                          <wps:bodyPr anchorCtr="0" anchor="t" bIns="0" lIns="0" rIns="0" tIns="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114300</wp:posOffset>
                </wp:positionH>
                <wp:positionV relativeFrom="paragraph">
                  <wp:posOffset>76200</wp:posOffset>
                </wp:positionV>
                <wp:extent cx="317500" cy="482600"/>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317500" cy="482600"/>
                        </a:xfrm>
                        <a:prstGeom prst="rect"/>
                        <a:ln/>
                      </pic:spPr>
                    </pic:pic>
                  </a:graphicData>
                </a:graphic>
              </wp:anchor>
            </w:drawing>
          </mc:Fallback>
        </mc:AlternateContent>
      </w:r>
    </w:p>
    <w:sectPr>
      <w:pgSz w:h="16838" w:w="11906"/>
      <w:pgMar w:bottom="1440" w:top="1440" w:left="898" w:right="7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ahoma">
    <w:embedRegular r:id="rId1" w:subsetted="0"/>
    <w:embedBold r:id="rId2" w:subsetted="0"/>
  </w:font>
  <w:font w:name="Quattrocento Sans">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59" w:lineRule="auto"/>
      <w:ind w:left="700" w:hanging="10"/>
    </w:pPr>
    <w:rPr>
      <w:rFonts w:ascii="Tahoma" w:cs="Tahoma" w:eastAsia="Tahoma" w:hAnsi="Tahoma"/>
      <w:b w:val="1"/>
      <w:color w:val="ff9933"/>
      <w:sz w:val="28"/>
      <w:szCs w:val="28"/>
      <w:u w:val="singl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5.png"/><Relationship Id="rId10" Type="http://schemas.openxmlformats.org/officeDocument/2006/relationships/image" Target="media/image09.png"/><Relationship Id="rId12" Type="http://schemas.openxmlformats.org/officeDocument/2006/relationships/image" Target="media/image13.png"/><Relationship Id="rId9" Type="http://schemas.openxmlformats.org/officeDocument/2006/relationships/image" Target="media/image11.png"/><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7.png"/><Relationship Id="rId8"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