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67FED" w14:textId="77777777" w:rsidR="00C532ED" w:rsidRPr="009169AA" w:rsidRDefault="00C532ED"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r w:rsidRPr="00C532ED">
        <w:rPr>
          <w:rFonts w:ascii="Lato" w:eastAsia="Times New Roman" w:hAnsi="Lato" w:cs="Times New Roman"/>
          <w:color w:val="2D3B45"/>
          <w:kern w:val="36"/>
          <w:sz w:val="32"/>
          <w:szCs w:val="32"/>
          <w:lang w:eastAsia="es-CO"/>
        </w:rPr>
        <w:t>Módulo 1. Actividad didáctica 2-M1</w:t>
      </w:r>
    </w:p>
    <w:p w14:paraId="4B5B7D22" w14:textId="22829830"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r w:rsidRPr="009169AA">
        <w:rPr>
          <w:rFonts w:ascii="Lato" w:eastAsia="Times New Roman" w:hAnsi="Lato" w:cs="Times New Roman"/>
          <w:color w:val="2D3B45"/>
          <w:kern w:val="36"/>
          <w:sz w:val="32"/>
          <w:szCs w:val="32"/>
          <w:lang w:eastAsia="es-CO"/>
        </w:rPr>
        <w:t xml:space="preserve">Juliana María Peña Suarez </w:t>
      </w:r>
    </w:p>
    <w:p w14:paraId="53C0439D"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0F4FEFB2"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2B34997C"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04FBB200"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590F5D3E"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67C8C5D2" w14:textId="77777777" w:rsidR="009D1CB0"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78C27E37"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0141C1B1"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5256FDF5"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7964E7FC" w14:textId="77777777" w:rsidR="009169AA" w:rsidRP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40F508F1"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216A5F07"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1F8744BD" w14:textId="7AC6C505"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r w:rsidRPr="009169AA">
        <w:rPr>
          <w:rFonts w:ascii="Lato" w:eastAsia="Times New Roman" w:hAnsi="Lato" w:cs="Times New Roman"/>
          <w:color w:val="2D3B45"/>
          <w:kern w:val="36"/>
          <w:sz w:val="32"/>
          <w:szCs w:val="32"/>
          <w:lang w:eastAsia="es-CO"/>
        </w:rPr>
        <w:t>Asignatura Simulación</w:t>
      </w:r>
    </w:p>
    <w:p w14:paraId="16E922C7"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43ED69D0"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77C14C32"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6BFBFBA6"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2BD6F0BC" w14:textId="77777777" w:rsidR="009D1CB0"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2996786F"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19F90BED"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1B28CF30"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4CA057D8"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22CA5CD3" w14:textId="77777777" w:rsid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1C126AE0" w14:textId="77777777" w:rsidR="009169AA" w:rsidRPr="009169AA" w:rsidRDefault="009169AA"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364382C4"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2AF0A009" w14:textId="77777777"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46243E80" w14:textId="3AB941C6" w:rsidR="009D1CB0" w:rsidRPr="009169AA" w:rsidRDefault="009D1CB0" w:rsidP="00C532ED">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r w:rsidRPr="009169AA">
        <w:rPr>
          <w:rFonts w:ascii="Lato" w:eastAsia="Times New Roman" w:hAnsi="Lato" w:cs="Times New Roman"/>
          <w:color w:val="2D3B45"/>
          <w:kern w:val="36"/>
          <w:sz w:val="32"/>
          <w:szCs w:val="32"/>
          <w:lang w:eastAsia="es-CO"/>
        </w:rPr>
        <w:t>Institución Universitaria Digital de Antioquia</w:t>
      </w:r>
    </w:p>
    <w:p w14:paraId="5F953A83" w14:textId="099ACAE7" w:rsidR="009169AA" w:rsidRDefault="009D1CB0" w:rsidP="009169AA">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r w:rsidRPr="009169AA">
        <w:rPr>
          <w:rFonts w:ascii="Lato" w:eastAsia="Times New Roman" w:hAnsi="Lato" w:cs="Times New Roman"/>
          <w:color w:val="2D3B45"/>
          <w:kern w:val="36"/>
          <w:sz w:val="32"/>
          <w:szCs w:val="32"/>
          <w:lang w:eastAsia="es-CO"/>
        </w:rPr>
        <w:t>Medellin-2024</w:t>
      </w:r>
    </w:p>
    <w:p w14:paraId="06A9F623" w14:textId="77777777" w:rsidR="009169AA" w:rsidRDefault="009169AA" w:rsidP="009169AA">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5BDFCA99" w14:textId="77777777" w:rsidR="009169AA" w:rsidRDefault="009169AA" w:rsidP="009169AA">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5B241BE0" w14:textId="77777777" w:rsidR="009169AA" w:rsidRDefault="009169AA" w:rsidP="009169AA">
      <w:pPr>
        <w:shd w:val="clear" w:color="auto" w:fill="FFFFFF"/>
        <w:spacing w:after="0" w:line="240" w:lineRule="auto"/>
        <w:jc w:val="center"/>
        <w:outlineLvl w:val="0"/>
        <w:rPr>
          <w:rFonts w:ascii="Lato" w:eastAsia="Times New Roman" w:hAnsi="Lato" w:cs="Times New Roman"/>
          <w:color w:val="2D3B45"/>
          <w:kern w:val="36"/>
          <w:sz w:val="32"/>
          <w:szCs w:val="32"/>
          <w:lang w:eastAsia="es-CO"/>
        </w:rPr>
      </w:pPr>
    </w:p>
    <w:p w14:paraId="3B8C3C9C" w14:textId="77777777" w:rsidR="009169AA" w:rsidRPr="009169AA" w:rsidRDefault="009169AA" w:rsidP="009169AA">
      <w:pPr>
        <w:shd w:val="clear" w:color="auto" w:fill="FFFFFF"/>
        <w:spacing w:after="0" w:line="240" w:lineRule="auto"/>
        <w:jc w:val="center"/>
        <w:outlineLvl w:val="0"/>
        <w:rPr>
          <w:rFonts w:ascii="Lato" w:eastAsia="Times New Roman" w:hAnsi="Lato" w:cs="Times New Roman"/>
          <w:b/>
          <w:bCs/>
          <w:color w:val="2D3B45"/>
          <w:kern w:val="36"/>
          <w:sz w:val="32"/>
          <w:szCs w:val="32"/>
          <w:lang w:eastAsia="es-CO"/>
        </w:rPr>
      </w:pPr>
    </w:p>
    <w:p w14:paraId="4625A6C3" w14:textId="15776112" w:rsidR="009169AA" w:rsidRPr="00B16CE3" w:rsidRDefault="009169AA" w:rsidP="00B16CE3">
      <w:pPr>
        <w:spacing w:line="480" w:lineRule="auto"/>
        <w:jc w:val="center"/>
        <w:rPr>
          <w:rFonts w:ascii="Arial" w:eastAsia="Times New Roman" w:hAnsi="Arial" w:cs="Arial"/>
          <w:b/>
          <w:bCs/>
          <w:color w:val="2D3B45"/>
          <w:kern w:val="36"/>
          <w:sz w:val="24"/>
          <w:szCs w:val="24"/>
          <w:lang w:eastAsia="es-CO"/>
        </w:rPr>
      </w:pPr>
      <w:r w:rsidRPr="00B16CE3">
        <w:rPr>
          <w:rFonts w:ascii="Arial" w:eastAsia="Times New Roman" w:hAnsi="Arial" w:cs="Arial"/>
          <w:b/>
          <w:bCs/>
          <w:color w:val="2D3B45"/>
          <w:kern w:val="36"/>
          <w:sz w:val="24"/>
          <w:szCs w:val="24"/>
          <w:lang w:eastAsia="es-CO"/>
        </w:rPr>
        <w:t>INTRODUCCION</w:t>
      </w:r>
    </w:p>
    <w:p w14:paraId="15B71B67" w14:textId="77777777" w:rsidR="009169AA" w:rsidRPr="00B16CE3" w:rsidRDefault="009169AA" w:rsidP="00B16CE3">
      <w:pPr>
        <w:spacing w:line="480" w:lineRule="auto"/>
        <w:jc w:val="center"/>
        <w:rPr>
          <w:rFonts w:ascii="Arial" w:eastAsia="Times New Roman" w:hAnsi="Arial" w:cs="Arial"/>
          <w:color w:val="2D3B45"/>
          <w:kern w:val="36"/>
          <w:sz w:val="24"/>
          <w:szCs w:val="24"/>
          <w:lang w:eastAsia="es-CO"/>
        </w:rPr>
      </w:pPr>
    </w:p>
    <w:p w14:paraId="5210D659" w14:textId="0A85BF5F" w:rsidR="009169AA" w:rsidRPr="00B16CE3" w:rsidRDefault="009169AA" w:rsidP="00B16CE3">
      <w:pPr>
        <w:spacing w:line="480" w:lineRule="auto"/>
        <w:rPr>
          <w:rFonts w:ascii="Arial" w:eastAsia="Times New Roman" w:hAnsi="Arial" w:cs="Arial"/>
          <w:color w:val="2D3B45"/>
          <w:kern w:val="36"/>
          <w:sz w:val="24"/>
          <w:szCs w:val="24"/>
          <w:lang w:eastAsia="es-CO"/>
        </w:rPr>
      </w:pPr>
      <w:r w:rsidRPr="00B16CE3">
        <w:rPr>
          <w:rFonts w:ascii="Arial" w:hAnsi="Arial" w:cs="Arial"/>
          <w:sz w:val="24"/>
          <w:szCs w:val="24"/>
        </w:rPr>
        <w:t xml:space="preserve">El juego de </w:t>
      </w:r>
      <w:proofErr w:type="spellStart"/>
      <w:r w:rsidRPr="00B16CE3">
        <w:rPr>
          <w:rFonts w:ascii="Arial" w:hAnsi="Arial" w:cs="Arial"/>
          <w:sz w:val="24"/>
          <w:szCs w:val="24"/>
        </w:rPr>
        <w:t>Yahtzee</w:t>
      </w:r>
      <w:proofErr w:type="spellEnd"/>
      <w:r w:rsidRPr="00B16CE3">
        <w:rPr>
          <w:rFonts w:ascii="Arial" w:hAnsi="Arial" w:cs="Arial"/>
          <w:sz w:val="24"/>
          <w:szCs w:val="24"/>
        </w:rPr>
        <w:t xml:space="preserve"> es un juego de dados popular que implica lanzar cinco dados hasta tres veces por turno para obtener combinaciones específicas que otorgan puntos. En esta implementación, utilizamos React para crear una interfaz interactiva donde dos jugadores compiten para obtener la puntuación más alta después de 13 rondas. Además, se emplea el método de Montecarlo para ayudar a los jugadores a decidir qué dados mantener en cada turno, maximizando así su puntuación.</w:t>
      </w:r>
    </w:p>
    <w:p w14:paraId="0476D53A" w14:textId="77777777" w:rsidR="009169AA" w:rsidRPr="00B16CE3" w:rsidRDefault="009169AA" w:rsidP="00B16CE3">
      <w:pPr>
        <w:spacing w:line="480" w:lineRule="auto"/>
        <w:jc w:val="center"/>
        <w:rPr>
          <w:rFonts w:ascii="Arial" w:eastAsia="Times New Roman" w:hAnsi="Arial" w:cs="Arial"/>
          <w:color w:val="2D3B45"/>
          <w:kern w:val="36"/>
          <w:sz w:val="24"/>
          <w:szCs w:val="24"/>
          <w:lang w:eastAsia="es-CO"/>
        </w:rPr>
      </w:pPr>
    </w:p>
    <w:p w14:paraId="457E66D8" w14:textId="2AC9E8BD" w:rsidR="009169AA" w:rsidRPr="00B16CE3" w:rsidRDefault="009169AA" w:rsidP="00B16CE3">
      <w:pPr>
        <w:spacing w:line="480" w:lineRule="auto"/>
        <w:rPr>
          <w:rFonts w:ascii="Arial" w:hAnsi="Arial" w:cs="Arial"/>
          <w:sz w:val="24"/>
          <w:szCs w:val="24"/>
        </w:rPr>
      </w:pPr>
    </w:p>
    <w:p w14:paraId="6CFD7004" w14:textId="77777777" w:rsidR="009169AA" w:rsidRPr="00B16CE3" w:rsidRDefault="009169AA" w:rsidP="00B16CE3">
      <w:pPr>
        <w:spacing w:line="480" w:lineRule="auto"/>
        <w:rPr>
          <w:rFonts w:ascii="Arial" w:hAnsi="Arial" w:cs="Arial"/>
          <w:sz w:val="24"/>
          <w:szCs w:val="24"/>
        </w:rPr>
      </w:pPr>
    </w:p>
    <w:p w14:paraId="3009BFEB" w14:textId="77777777" w:rsidR="009169AA" w:rsidRPr="00B16CE3" w:rsidRDefault="009169AA" w:rsidP="00B16CE3">
      <w:pPr>
        <w:spacing w:line="480" w:lineRule="auto"/>
        <w:rPr>
          <w:rFonts w:ascii="Arial" w:hAnsi="Arial" w:cs="Arial"/>
          <w:sz w:val="24"/>
          <w:szCs w:val="24"/>
        </w:rPr>
      </w:pPr>
    </w:p>
    <w:p w14:paraId="06C9C3AB" w14:textId="77777777" w:rsidR="009169AA" w:rsidRPr="00B16CE3" w:rsidRDefault="009169AA" w:rsidP="00B16CE3">
      <w:pPr>
        <w:spacing w:line="480" w:lineRule="auto"/>
        <w:rPr>
          <w:rFonts w:ascii="Arial" w:hAnsi="Arial" w:cs="Arial"/>
          <w:sz w:val="24"/>
          <w:szCs w:val="24"/>
        </w:rPr>
      </w:pPr>
    </w:p>
    <w:p w14:paraId="6C4D8913" w14:textId="77777777" w:rsidR="009169AA" w:rsidRPr="00B16CE3" w:rsidRDefault="009169AA" w:rsidP="00B16CE3">
      <w:pPr>
        <w:spacing w:line="480" w:lineRule="auto"/>
        <w:rPr>
          <w:rFonts w:ascii="Arial" w:hAnsi="Arial" w:cs="Arial"/>
          <w:sz w:val="24"/>
          <w:szCs w:val="24"/>
        </w:rPr>
      </w:pPr>
    </w:p>
    <w:p w14:paraId="47747A70" w14:textId="77777777" w:rsidR="009169AA" w:rsidRPr="00B16CE3" w:rsidRDefault="009169AA" w:rsidP="00B16CE3">
      <w:pPr>
        <w:spacing w:line="480" w:lineRule="auto"/>
        <w:rPr>
          <w:rFonts w:ascii="Arial" w:hAnsi="Arial" w:cs="Arial"/>
          <w:sz w:val="24"/>
          <w:szCs w:val="24"/>
        </w:rPr>
      </w:pPr>
    </w:p>
    <w:p w14:paraId="7879BC18" w14:textId="77777777" w:rsidR="009169AA" w:rsidRPr="00B16CE3" w:rsidRDefault="009169AA" w:rsidP="00B16CE3">
      <w:pPr>
        <w:spacing w:line="480" w:lineRule="auto"/>
        <w:rPr>
          <w:rFonts w:ascii="Arial" w:hAnsi="Arial" w:cs="Arial"/>
          <w:sz w:val="24"/>
          <w:szCs w:val="24"/>
        </w:rPr>
      </w:pPr>
    </w:p>
    <w:p w14:paraId="1EF1E878" w14:textId="77777777" w:rsidR="009169AA" w:rsidRPr="00B16CE3" w:rsidRDefault="009169AA" w:rsidP="00B16CE3">
      <w:pPr>
        <w:spacing w:line="480" w:lineRule="auto"/>
        <w:rPr>
          <w:rFonts w:ascii="Arial" w:hAnsi="Arial" w:cs="Arial"/>
          <w:sz w:val="24"/>
          <w:szCs w:val="24"/>
        </w:rPr>
      </w:pPr>
    </w:p>
    <w:p w14:paraId="048AC3FC" w14:textId="77777777" w:rsidR="009169AA" w:rsidRPr="00B16CE3" w:rsidRDefault="009169AA" w:rsidP="00B16CE3">
      <w:pPr>
        <w:spacing w:line="480" w:lineRule="auto"/>
        <w:rPr>
          <w:rFonts w:ascii="Arial" w:hAnsi="Arial" w:cs="Arial"/>
          <w:sz w:val="24"/>
          <w:szCs w:val="24"/>
        </w:rPr>
      </w:pPr>
    </w:p>
    <w:p w14:paraId="528ACB11" w14:textId="3966CAE9" w:rsidR="009169AA" w:rsidRPr="00B16CE3" w:rsidRDefault="009169AA" w:rsidP="00B16CE3">
      <w:pPr>
        <w:spacing w:line="480" w:lineRule="auto"/>
        <w:jc w:val="center"/>
        <w:rPr>
          <w:rFonts w:ascii="Arial" w:hAnsi="Arial" w:cs="Arial"/>
          <w:b/>
          <w:bCs/>
          <w:sz w:val="24"/>
          <w:szCs w:val="24"/>
        </w:rPr>
      </w:pPr>
      <w:r w:rsidRPr="00B16CE3">
        <w:rPr>
          <w:rFonts w:ascii="Arial" w:hAnsi="Arial" w:cs="Arial"/>
          <w:b/>
          <w:bCs/>
          <w:sz w:val="24"/>
          <w:szCs w:val="24"/>
        </w:rPr>
        <w:lastRenderedPageBreak/>
        <w:t>M</w:t>
      </w:r>
      <w:r w:rsidR="00B16CE3">
        <w:rPr>
          <w:rFonts w:ascii="Arial" w:hAnsi="Arial" w:cs="Arial"/>
          <w:b/>
          <w:bCs/>
          <w:sz w:val="24"/>
          <w:szCs w:val="24"/>
        </w:rPr>
        <w:t>ETODOLOGIA</w:t>
      </w:r>
    </w:p>
    <w:p w14:paraId="4C9F5C29" w14:textId="77777777" w:rsidR="009169AA" w:rsidRPr="00B16CE3" w:rsidRDefault="009169AA" w:rsidP="00B16CE3">
      <w:pPr>
        <w:spacing w:line="480" w:lineRule="auto"/>
        <w:rPr>
          <w:rFonts w:ascii="Arial" w:hAnsi="Arial" w:cs="Arial"/>
          <w:sz w:val="24"/>
          <w:szCs w:val="24"/>
        </w:rPr>
      </w:pPr>
    </w:p>
    <w:p w14:paraId="75D84E28" w14:textId="189F6B69" w:rsidR="009169AA" w:rsidRPr="00B16CE3" w:rsidRDefault="009169AA" w:rsidP="00B16CE3">
      <w:pPr>
        <w:spacing w:line="480" w:lineRule="auto"/>
        <w:rPr>
          <w:rFonts w:ascii="Arial" w:hAnsi="Arial" w:cs="Arial"/>
          <w:b/>
          <w:bCs/>
          <w:sz w:val="24"/>
          <w:szCs w:val="24"/>
        </w:rPr>
      </w:pPr>
      <w:r w:rsidRPr="00B16CE3">
        <w:rPr>
          <w:rFonts w:ascii="Arial" w:hAnsi="Arial" w:cs="Arial"/>
          <w:b/>
          <w:bCs/>
          <w:sz w:val="24"/>
          <w:szCs w:val="24"/>
        </w:rPr>
        <w:t>Funciones Principales</w:t>
      </w:r>
    </w:p>
    <w:p w14:paraId="063B3D36" w14:textId="2FFBC2BF" w:rsidR="009169AA" w:rsidRPr="00B16CE3" w:rsidRDefault="009169AA" w:rsidP="00B16CE3">
      <w:pPr>
        <w:spacing w:line="480" w:lineRule="auto"/>
        <w:rPr>
          <w:rFonts w:ascii="Arial" w:hAnsi="Arial" w:cs="Arial"/>
          <w:b/>
          <w:bCs/>
          <w:sz w:val="24"/>
          <w:szCs w:val="24"/>
        </w:rPr>
      </w:pPr>
      <w:r w:rsidRPr="00B16CE3">
        <w:rPr>
          <w:rFonts w:ascii="Arial" w:hAnsi="Arial" w:cs="Arial"/>
          <w:b/>
          <w:bCs/>
          <w:sz w:val="24"/>
          <w:szCs w:val="24"/>
        </w:rPr>
        <w:t xml:space="preserve">    </w:t>
      </w:r>
      <w:r w:rsidRPr="00B16CE3">
        <w:rPr>
          <w:rFonts w:ascii="Arial" w:hAnsi="Arial" w:cs="Arial"/>
          <w:b/>
          <w:bCs/>
          <w:sz w:val="24"/>
          <w:szCs w:val="24"/>
        </w:rPr>
        <w:t>lanzar Dados</w:t>
      </w:r>
      <w:r w:rsidRPr="00B16CE3">
        <w:rPr>
          <w:rFonts w:ascii="Arial" w:hAnsi="Arial" w:cs="Arial"/>
          <w:b/>
          <w:bCs/>
          <w:sz w:val="24"/>
          <w:szCs w:val="24"/>
        </w:rPr>
        <w:t>(</w:t>
      </w:r>
      <w:proofErr w:type="spellStart"/>
      <w:r w:rsidRPr="00B16CE3">
        <w:rPr>
          <w:rFonts w:ascii="Arial" w:hAnsi="Arial" w:cs="Arial"/>
          <w:b/>
          <w:bCs/>
          <w:sz w:val="24"/>
          <w:szCs w:val="24"/>
        </w:rPr>
        <w:t>numDados</w:t>
      </w:r>
      <w:proofErr w:type="spellEnd"/>
      <w:r w:rsidRPr="00B16CE3">
        <w:rPr>
          <w:rFonts w:ascii="Arial" w:hAnsi="Arial" w:cs="Arial"/>
          <w:b/>
          <w:bCs/>
          <w:sz w:val="24"/>
          <w:szCs w:val="24"/>
        </w:rPr>
        <w:t>):</w:t>
      </w:r>
    </w:p>
    <w:p w14:paraId="29A7EAA7" w14:textId="77777777" w:rsidR="009169AA" w:rsidRPr="00B16CE3" w:rsidRDefault="009169AA" w:rsidP="00B16CE3">
      <w:pPr>
        <w:spacing w:line="480" w:lineRule="auto"/>
        <w:rPr>
          <w:rFonts w:ascii="Arial" w:hAnsi="Arial" w:cs="Arial"/>
          <w:sz w:val="24"/>
          <w:szCs w:val="24"/>
        </w:rPr>
      </w:pPr>
      <w:r w:rsidRPr="00B16CE3">
        <w:rPr>
          <w:rFonts w:ascii="Arial" w:hAnsi="Arial" w:cs="Arial"/>
          <w:sz w:val="24"/>
          <w:szCs w:val="24"/>
        </w:rPr>
        <w:t xml:space="preserve">        Esta función simula el lanzamiento de dados. Genera números aleatorios entre 1 y 6 para representar los valores de los dados.</w:t>
      </w:r>
    </w:p>
    <w:p w14:paraId="29E1DEB0" w14:textId="77777777" w:rsidR="009169AA" w:rsidRPr="00B16CE3" w:rsidRDefault="009169AA" w:rsidP="00B16CE3">
      <w:pPr>
        <w:spacing w:line="480" w:lineRule="auto"/>
        <w:rPr>
          <w:rFonts w:ascii="Arial" w:hAnsi="Arial" w:cs="Arial"/>
          <w:sz w:val="24"/>
          <w:szCs w:val="24"/>
        </w:rPr>
      </w:pPr>
    </w:p>
    <w:p w14:paraId="5928CD7E" w14:textId="438DC96A" w:rsidR="009169AA" w:rsidRPr="00B16CE3" w:rsidRDefault="009169AA" w:rsidP="00B16CE3">
      <w:pPr>
        <w:spacing w:line="480" w:lineRule="auto"/>
        <w:rPr>
          <w:rFonts w:ascii="Arial" w:hAnsi="Arial" w:cs="Arial"/>
          <w:b/>
          <w:bCs/>
          <w:sz w:val="24"/>
          <w:szCs w:val="24"/>
        </w:rPr>
      </w:pPr>
      <w:r w:rsidRPr="00B16CE3">
        <w:rPr>
          <w:rFonts w:ascii="Arial" w:hAnsi="Arial" w:cs="Arial"/>
          <w:sz w:val="24"/>
          <w:szCs w:val="24"/>
        </w:rPr>
        <w:t xml:space="preserve">    </w:t>
      </w:r>
      <w:r w:rsidRPr="00B16CE3">
        <w:rPr>
          <w:rFonts w:ascii="Arial" w:hAnsi="Arial" w:cs="Arial"/>
          <w:b/>
          <w:bCs/>
          <w:sz w:val="24"/>
          <w:szCs w:val="24"/>
        </w:rPr>
        <w:t>calcular Puntuación</w:t>
      </w:r>
      <w:r w:rsidRPr="00B16CE3">
        <w:rPr>
          <w:rFonts w:ascii="Arial" w:hAnsi="Arial" w:cs="Arial"/>
          <w:b/>
          <w:bCs/>
          <w:sz w:val="24"/>
          <w:szCs w:val="24"/>
        </w:rPr>
        <w:t>(dados):</w:t>
      </w:r>
    </w:p>
    <w:p w14:paraId="0D604686" w14:textId="77777777" w:rsidR="009169AA" w:rsidRPr="00B16CE3" w:rsidRDefault="009169AA" w:rsidP="00B16CE3">
      <w:pPr>
        <w:spacing w:line="480" w:lineRule="auto"/>
        <w:rPr>
          <w:rFonts w:ascii="Arial" w:hAnsi="Arial" w:cs="Arial"/>
          <w:sz w:val="24"/>
          <w:szCs w:val="24"/>
        </w:rPr>
      </w:pPr>
      <w:r w:rsidRPr="00B16CE3">
        <w:rPr>
          <w:rFonts w:ascii="Arial" w:hAnsi="Arial" w:cs="Arial"/>
          <w:sz w:val="24"/>
          <w:szCs w:val="24"/>
        </w:rPr>
        <w:t xml:space="preserve">        Calcula la puntuación basada en las combinaciones de dados según las reglas del </w:t>
      </w:r>
      <w:proofErr w:type="spellStart"/>
      <w:r w:rsidRPr="00B16CE3">
        <w:rPr>
          <w:rFonts w:ascii="Arial" w:hAnsi="Arial" w:cs="Arial"/>
          <w:sz w:val="24"/>
          <w:szCs w:val="24"/>
        </w:rPr>
        <w:t>Yahtzee</w:t>
      </w:r>
      <w:proofErr w:type="spellEnd"/>
      <w:r w:rsidRPr="00B16CE3">
        <w:rPr>
          <w:rFonts w:ascii="Arial" w:hAnsi="Arial" w:cs="Arial"/>
          <w:sz w:val="24"/>
          <w:szCs w:val="24"/>
        </w:rPr>
        <w:t xml:space="preserve">. Las combinaciones consideradas incluyen </w:t>
      </w:r>
      <w:proofErr w:type="spellStart"/>
      <w:r w:rsidRPr="00B16CE3">
        <w:rPr>
          <w:rFonts w:ascii="Arial" w:hAnsi="Arial" w:cs="Arial"/>
          <w:sz w:val="24"/>
          <w:szCs w:val="24"/>
        </w:rPr>
        <w:t>Yatzee</w:t>
      </w:r>
      <w:proofErr w:type="spellEnd"/>
      <w:r w:rsidRPr="00B16CE3">
        <w:rPr>
          <w:rFonts w:ascii="Arial" w:hAnsi="Arial" w:cs="Arial"/>
          <w:sz w:val="24"/>
          <w:szCs w:val="24"/>
        </w:rPr>
        <w:t xml:space="preserve">, </w:t>
      </w:r>
      <w:proofErr w:type="spellStart"/>
      <w:r w:rsidRPr="00B16CE3">
        <w:rPr>
          <w:rFonts w:ascii="Arial" w:hAnsi="Arial" w:cs="Arial"/>
          <w:sz w:val="24"/>
          <w:szCs w:val="24"/>
        </w:rPr>
        <w:t>Poker</w:t>
      </w:r>
      <w:proofErr w:type="spellEnd"/>
      <w:r w:rsidRPr="00B16CE3">
        <w:rPr>
          <w:rFonts w:ascii="Arial" w:hAnsi="Arial" w:cs="Arial"/>
          <w:sz w:val="24"/>
          <w:szCs w:val="24"/>
        </w:rPr>
        <w:t>, Full House, Escalera, Trío y la suma total de los valores si no se cumple ninguna combinación especial.</w:t>
      </w:r>
    </w:p>
    <w:p w14:paraId="417E3DCC" w14:textId="77777777" w:rsidR="009169AA" w:rsidRPr="00B16CE3" w:rsidRDefault="009169AA" w:rsidP="00B16CE3">
      <w:pPr>
        <w:spacing w:line="480" w:lineRule="auto"/>
        <w:rPr>
          <w:rFonts w:ascii="Arial" w:hAnsi="Arial" w:cs="Arial"/>
          <w:sz w:val="24"/>
          <w:szCs w:val="24"/>
        </w:rPr>
      </w:pPr>
    </w:p>
    <w:p w14:paraId="2315A104" w14:textId="675DF43F" w:rsidR="009169AA" w:rsidRPr="00B16CE3" w:rsidRDefault="009169AA" w:rsidP="00B16CE3">
      <w:pPr>
        <w:spacing w:line="480" w:lineRule="auto"/>
        <w:rPr>
          <w:rFonts w:ascii="Arial" w:hAnsi="Arial" w:cs="Arial"/>
          <w:b/>
          <w:bCs/>
          <w:sz w:val="24"/>
          <w:szCs w:val="24"/>
        </w:rPr>
      </w:pPr>
      <w:r w:rsidRPr="00B16CE3">
        <w:rPr>
          <w:rFonts w:ascii="Arial" w:hAnsi="Arial" w:cs="Arial"/>
          <w:sz w:val="24"/>
          <w:szCs w:val="24"/>
        </w:rPr>
        <w:t xml:space="preserve">    </w:t>
      </w:r>
      <w:r w:rsidRPr="00B16CE3">
        <w:rPr>
          <w:rFonts w:ascii="Arial" w:hAnsi="Arial" w:cs="Arial"/>
          <w:b/>
          <w:bCs/>
          <w:sz w:val="24"/>
          <w:szCs w:val="24"/>
        </w:rPr>
        <w:t>decidir Dados (</w:t>
      </w:r>
      <w:r w:rsidRPr="00B16CE3">
        <w:rPr>
          <w:rFonts w:ascii="Arial" w:hAnsi="Arial" w:cs="Arial"/>
          <w:b/>
          <w:bCs/>
          <w:sz w:val="24"/>
          <w:szCs w:val="24"/>
        </w:rPr>
        <w:t>dados, numSimulaciones):</w:t>
      </w:r>
    </w:p>
    <w:p w14:paraId="0FCECB22" w14:textId="74F4BA66" w:rsidR="009169AA" w:rsidRPr="00B16CE3" w:rsidRDefault="009169AA" w:rsidP="00B16CE3">
      <w:pPr>
        <w:spacing w:line="480" w:lineRule="auto"/>
        <w:rPr>
          <w:rFonts w:ascii="Arial" w:hAnsi="Arial" w:cs="Arial"/>
          <w:sz w:val="24"/>
          <w:szCs w:val="24"/>
        </w:rPr>
      </w:pPr>
      <w:r w:rsidRPr="00B16CE3">
        <w:rPr>
          <w:rFonts w:ascii="Arial" w:hAnsi="Arial" w:cs="Arial"/>
          <w:sz w:val="24"/>
          <w:szCs w:val="24"/>
        </w:rPr>
        <w:t xml:space="preserve">        Utiliza el método de Montecarlo para decidir qué dados mantener en un turno. Realiza múltiples simulaciones de lanzamiento de dados para prever cuál combinación resultante maximiza la puntuación, utilizando </w:t>
      </w:r>
      <w:r w:rsidRPr="00B16CE3">
        <w:rPr>
          <w:rFonts w:ascii="Arial" w:hAnsi="Arial" w:cs="Arial"/>
          <w:sz w:val="24"/>
          <w:szCs w:val="24"/>
        </w:rPr>
        <w:t>calcular Puntuación</w:t>
      </w:r>
      <w:r w:rsidRPr="00B16CE3">
        <w:rPr>
          <w:rFonts w:ascii="Arial" w:hAnsi="Arial" w:cs="Arial"/>
          <w:sz w:val="24"/>
          <w:szCs w:val="24"/>
        </w:rPr>
        <w:t xml:space="preserve"> para evaluar cada simulación.</w:t>
      </w:r>
    </w:p>
    <w:p w14:paraId="0B537F11" w14:textId="77777777" w:rsidR="009169AA" w:rsidRPr="00B16CE3" w:rsidRDefault="009169AA" w:rsidP="00B16CE3">
      <w:pPr>
        <w:spacing w:line="480" w:lineRule="auto"/>
        <w:rPr>
          <w:rFonts w:ascii="Arial" w:hAnsi="Arial" w:cs="Arial"/>
          <w:sz w:val="24"/>
          <w:szCs w:val="24"/>
        </w:rPr>
      </w:pPr>
    </w:p>
    <w:p w14:paraId="1D3E6CFE" w14:textId="77777777" w:rsidR="009169AA" w:rsidRPr="00B16CE3" w:rsidRDefault="009169AA" w:rsidP="00B16CE3">
      <w:pPr>
        <w:spacing w:line="480" w:lineRule="auto"/>
        <w:rPr>
          <w:rFonts w:ascii="Arial" w:hAnsi="Arial" w:cs="Arial"/>
          <w:b/>
          <w:bCs/>
          <w:sz w:val="24"/>
          <w:szCs w:val="24"/>
        </w:rPr>
      </w:pPr>
      <w:r w:rsidRPr="00B16CE3">
        <w:rPr>
          <w:rFonts w:ascii="Arial" w:hAnsi="Arial" w:cs="Arial"/>
          <w:b/>
          <w:bCs/>
          <w:sz w:val="24"/>
          <w:szCs w:val="24"/>
        </w:rPr>
        <w:t>Componente React JuegoYatzee</w:t>
      </w:r>
    </w:p>
    <w:p w14:paraId="7EE8207D" w14:textId="77777777" w:rsidR="009169AA" w:rsidRPr="00B16CE3" w:rsidRDefault="009169AA" w:rsidP="00B16CE3">
      <w:pPr>
        <w:spacing w:line="480" w:lineRule="auto"/>
        <w:rPr>
          <w:rFonts w:ascii="Arial" w:hAnsi="Arial" w:cs="Arial"/>
          <w:sz w:val="24"/>
          <w:szCs w:val="24"/>
        </w:rPr>
      </w:pPr>
    </w:p>
    <w:p w14:paraId="2A3361E8" w14:textId="77777777" w:rsidR="009169AA" w:rsidRPr="00B16CE3" w:rsidRDefault="009169AA" w:rsidP="00B16CE3">
      <w:pPr>
        <w:spacing w:line="480" w:lineRule="auto"/>
        <w:rPr>
          <w:rFonts w:ascii="Arial" w:hAnsi="Arial" w:cs="Arial"/>
          <w:b/>
          <w:bCs/>
          <w:sz w:val="24"/>
          <w:szCs w:val="24"/>
        </w:rPr>
      </w:pPr>
      <w:r w:rsidRPr="00B16CE3">
        <w:rPr>
          <w:rFonts w:ascii="Arial" w:hAnsi="Arial" w:cs="Arial"/>
          <w:b/>
          <w:bCs/>
          <w:sz w:val="24"/>
          <w:szCs w:val="24"/>
        </w:rPr>
        <w:t xml:space="preserve">    Estado:</w:t>
      </w:r>
    </w:p>
    <w:p w14:paraId="103FDCEC" w14:textId="77777777" w:rsidR="009169AA" w:rsidRPr="00B16CE3" w:rsidRDefault="009169AA" w:rsidP="00B16CE3">
      <w:pPr>
        <w:spacing w:line="480" w:lineRule="auto"/>
        <w:rPr>
          <w:rFonts w:ascii="Arial" w:hAnsi="Arial" w:cs="Arial"/>
          <w:sz w:val="24"/>
          <w:szCs w:val="24"/>
        </w:rPr>
      </w:pPr>
      <w:r w:rsidRPr="00B16CE3">
        <w:rPr>
          <w:rFonts w:ascii="Arial" w:hAnsi="Arial" w:cs="Arial"/>
          <w:sz w:val="24"/>
          <w:szCs w:val="24"/>
        </w:rPr>
        <w:t xml:space="preserve">        </w:t>
      </w:r>
      <w:r w:rsidRPr="00B16CE3">
        <w:rPr>
          <w:rFonts w:ascii="Arial" w:hAnsi="Arial" w:cs="Arial"/>
          <w:b/>
          <w:bCs/>
          <w:sz w:val="24"/>
          <w:szCs w:val="24"/>
        </w:rPr>
        <w:t>turno:</w:t>
      </w:r>
      <w:r w:rsidRPr="00B16CE3">
        <w:rPr>
          <w:rFonts w:ascii="Arial" w:hAnsi="Arial" w:cs="Arial"/>
          <w:sz w:val="24"/>
          <w:szCs w:val="24"/>
        </w:rPr>
        <w:t xml:space="preserve"> Número de turno actual.</w:t>
      </w:r>
    </w:p>
    <w:p w14:paraId="7D0B02D4" w14:textId="43500319" w:rsidR="009169AA" w:rsidRPr="00B16CE3" w:rsidRDefault="009169AA" w:rsidP="00B16CE3">
      <w:pPr>
        <w:spacing w:line="480" w:lineRule="auto"/>
        <w:rPr>
          <w:rFonts w:ascii="Arial" w:hAnsi="Arial" w:cs="Arial"/>
          <w:sz w:val="24"/>
          <w:szCs w:val="24"/>
        </w:rPr>
      </w:pPr>
      <w:r w:rsidRPr="00B16CE3">
        <w:rPr>
          <w:rFonts w:ascii="Arial" w:hAnsi="Arial" w:cs="Arial"/>
          <w:b/>
          <w:bCs/>
          <w:sz w:val="24"/>
          <w:szCs w:val="24"/>
        </w:rPr>
        <w:t xml:space="preserve">        </w:t>
      </w:r>
      <w:r w:rsidRPr="00B16CE3">
        <w:rPr>
          <w:rFonts w:ascii="Arial" w:hAnsi="Arial" w:cs="Arial"/>
          <w:b/>
          <w:bCs/>
          <w:sz w:val="24"/>
          <w:szCs w:val="24"/>
        </w:rPr>
        <w:t>jugador Actual</w:t>
      </w:r>
      <w:r w:rsidRPr="00B16CE3">
        <w:rPr>
          <w:rFonts w:ascii="Arial" w:hAnsi="Arial" w:cs="Arial"/>
          <w:b/>
          <w:bCs/>
          <w:sz w:val="24"/>
          <w:szCs w:val="24"/>
        </w:rPr>
        <w:t>:</w:t>
      </w:r>
      <w:r w:rsidRPr="00B16CE3">
        <w:rPr>
          <w:rFonts w:ascii="Arial" w:hAnsi="Arial" w:cs="Arial"/>
          <w:sz w:val="24"/>
          <w:szCs w:val="24"/>
        </w:rPr>
        <w:t xml:space="preserve"> Índice del jugador activo (0 o 1).</w:t>
      </w:r>
    </w:p>
    <w:p w14:paraId="2A786897" w14:textId="77777777" w:rsidR="009169AA" w:rsidRPr="00B16CE3" w:rsidRDefault="009169AA" w:rsidP="00B16CE3">
      <w:pPr>
        <w:spacing w:line="480" w:lineRule="auto"/>
        <w:rPr>
          <w:rFonts w:ascii="Arial" w:hAnsi="Arial" w:cs="Arial"/>
          <w:sz w:val="24"/>
          <w:szCs w:val="24"/>
        </w:rPr>
      </w:pPr>
      <w:r w:rsidRPr="00B16CE3">
        <w:rPr>
          <w:rFonts w:ascii="Arial" w:hAnsi="Arial" w:cs="Arial"/>
          <w:b/>
          <w:bCs/>
          <w:sz w:val="24"/>
          <w:szCs w:val="24"/>
        </w:rPr>
        <w:t xml:space="preserve">        dados</w:t>
      </w:r>
      <w:r w:rsidRPr="00B16CE3">
        <w:rPr>
          <w:rFonts w:ascii="Arial" w:hAnsi="Arial" w:cs="Arial"/>
          <w:sz w:val="24"/>
          <w:szCs w:val="24"/>
        </w:rPr>
        <w:t>: Arreglo de valores de los dados actuales.</w:t>
      </w:r>
    </w:p>
    <w:p w14:paraId="206F92F5" w14:textId="1848A2B9" w:rsidR="009169AA" w:rsidRDefault="009169AA" w:rsidP="00B16CE3">
      <w:pPr>
        <w:spacing w:line="480" w:lineRule="auto"/>
        <w:rPr>
          <w:rFonts w:ascii="Arial" w:hAnsi="Arial" w:cs="Arial"/>
          <w:sz w:val="24"/>
          <w:szCs w:val="24"/>
        </w:rPr>
      </w:pPr>
      <w:r w:rsidRPr="00B16CE3">
        <w:rPr>
          <w:rFonts w:ascii="Arial" w:hAnsi="Arial" w:cs="Arial"/>
          <w:b/>
          <w:bCs/>
          <w:sz w:val="24"/>
          <w:szCs w:val="24"/>
        </w:rPr>
        <w:t xml:space="preserve">        puntuaciones:</w:t>
      </w:r>
      <w:r w:rsidRPr="00B16CE3">
        <w:rPr>
          <w:rFonts w:ascii="Arial" w:hAnsi="Arial" w:cs="Arial"/>
          <w:sz w:val="24"/>
          <w:szCs w:val="24"/>
        </w:rPr>
        <w:t xml:space="preserve"> Arreglo que almacena las puntuaciones acumuladas de ambos jugadores.</w:t>
      </w:r>
    </w:p>
    <w:p w14:paraId="098D8195" w14:textId="77777777" w:rsidR="00B16CE3" w:rsidRPr="00B16CE3" w:rsidRDefault="00B16CE3" w:rsidP="00B16CE3">
      <w:pPr>
        <w:spacing w:line="480" w:lineRule="auto"/>
        <w:rPr>
          <w:rFonts w:ascii="Arial" w:hAnsi="Arial" w:cs="Arial"/>
          <w:sz w:val="24"/>
          <w:szCs w:val="24"/>
        </w:rPr>
      </w:pPr>
    </w:p>
    <w:p w14:paraId="53534459" w14:textId="154202BC" w:rsidR="009169AA" w:rsidRPr="00B16CE3" w:rsidRDefault="009169AA" w:rsidP="00B16CE3">
      <w:pPr>
        <w:spacing w:line="480" w:lineRule="auto"/>
        <w:rPr>
          <w:rFonts w:ascii="Arial" w:hAnsi="Arial" w:cs="Arial"/>
          <w:b/>
          <w:bCs/>
          <w:sz w:val="24"/>
          <w:szCs w:val="24"/>
        </w:rPr>
      </w:pPr>
      <w:r w:rsidRPr="00B16CE3">
        <w:rPr>
          <w:rFonts w:ascii="Arial" w:hAnsi="Arial" w:cs="Arial"/>
          <w:b/>
          <w:bCs/>
          <w:sz w:val="24"/>
          <w:szCs w:val="24"/>
        </w:rPr>
        <w:t>Funciones:</w:t>
      </w:r>
    </w:p>
    <w:p w14:paraId="3C71F22F" w14:textId="4461C49B" w:rsidR="009169AA" w:rsidRPr="00B16CE3" w:rsidRDefault="009169AA" w:rsidP="00B16CE3">
      <w:pPr>
        <w:spacing w:line="480" w:lineRule="auto"/>
        <w:rPr>
          <w:rFonts w:ascii="Arial" w:hAnsi="Arial" w:cs="Arial"/>
          <w:sz w:val="24"/>
          <w:szCs w:val="24"/>
        </w:rPr>
      </w:pPr>
      <w:r w:rsidRPr="00B16CE3">
        <w:rPr>
          <w:rFonts w:ascii="Arial" w:hAnsi="Arial" w:cs="Arial"/>
          <w:b/>
          <w:bCs/>
          <w:sz w:val="24"/>
          <w:szCs w:val="24"/>
        </w:rPr>
        <w:t xml:space="preserve">        </w:t>
      </w:r>
      <w:r w:rsidRPr="00B16CE3">
        <w:rPr>
          <w:rFonts w:ascii="Arial" w:hAnsi="Arial" w:cs="Arial"/>
          <w:b/>
          <w:bCs/>
          <w:sz w:val="24"/>
          <w:szCs w:val="24"/>
        </w:rPr>
        <w:t>siguiente Turno</w:t>
      </w:r>
      <w:r w:rsidRPr="00B16CE3">
        <w:rPr>
          <w:rFonts w:ascii="Arial" w:hAnsi="Arial" w:cs="Arial"/>
          <w:sz w:val="24"/>
          <w:szCs w:val="24"/>
        </w:rPr>
        <w:t>: Gestiona la transición entre turnos, calculando la puntuación del jugador actual y actualizando las puntuaciones acumuladas. Determina el ganador al finalizar los 13 turnos.</w:t>
      </w:r>
    </w:p>
    <w:p w14:paraId="7A64C578" w14:textId="14075CBF" w:rsidR="009169AA" w:rsidRPr="00B16CE3" w:rsidRDefault="009169AA" w:rsidP="00B16CE3">
      <w:pPr>
        <w:spacing w:line="480" w:lineRule="auto"/>
        <w:rPr>
          <w:rFonts w:ascii="Arial" w:hAnsi="Arial" w:cs="Arial"/>
          <w:sz w:val="24"/>
          <w:szCs w:val="24"/>
        </w:rPr>
      </w:pPr>
      <w:r w:rsidRPr="00B16CE3">
        <w:rPr>
          <w:rFonts w:ascii="Arial" w:hAnsi="Arial" w:cs="Arial"/>
          <w:b/>
          <w:bCs/>
          <w:sz w:val="24"/>
          <w:szCs w:val="24"/>
        </w:rPr>
        <w:t xml:space="preserve">        </w:t>
      </w:r>
      <w:r w:rsidRPr="00B16CE3">
        <w:rPr>
          <w:rFonts w:ascii="Arial" w:hAnsi="Arial" w:cs="Arial"/>
          <w:b/>
          <w:bCs/>
          <w:sz w:val="24"/>
          <w:szCs w:val="24"/>
        </w:rPr>
        <w:t>mantener Dados</w:t>
      </w:r>
      <w:r w:rsidRPr="00B16CE3">
        <w:rPr>
          <w:rFonts w:ascii="Arial" w:hAnsi="Arial" w:cs="Arial"/>
          <w:sz w:val="24"/>
          <w:szCs w:val="24"/>
        </w:rPr>
        <w:t xml:space="preserve">: Utiliza </w:t>
      </w:r>
      <w:proofErr w:type="spellStart"/>
      <w:r w:rsidRPr="00B16CE3">
        <w:rPr>
          <w:rFonts w:ascii="Arial" w:hAnsi="Arial" w:cs="Arial"/>
          <w:sz w:val="24"/>
          <w:szCs w:val="24"/>
        </w:rPr>
        <w:t>decidirDados</w:t>
      </w:r>
      <w:proofErr w:type="spellEnd"/>
      <w:r w:rsidRPr="00B16CE3">
        <w:rPr>
          <w:rFonts w:ascii="Arial" w:hAnsi="Arial" w:cs="Arial"/>
          <w:sz w:val="24"/>
          <w:szCs w:val="24"/>
        </w:rPr>
        <w:t xml:space="preserve"> para determinar qué dados mantener y actualizar el estado de los dados con la nueva combinación sugerida por Montecarlo.</w:t>
      </w:r>
    </w:p>
    <w:p w14:paraId="06F888FB" w14:textId="77777777" w:rsidR="009169AA" w:rsidRPr="00B16CE3" w:rsidRDefault="009169AA" w:rsidP="00B16CE3">
      <w:pPr>
        <w:spacing w:line="480" w:lineRule="auto"/>
        <w:rPr>
          <w:rFonts w:ascii="Arial" w:hAnsi="Arial" w:cs="Arial"/>
          <w:sz w:val="24"/>
          <w:szCs w:val="24"/>
        </w:rPr>
      </w:pPr>
    </w:p>
    <w:p w14:paraId="07ABA661" w14:textId="77777777" w:rsidR="009169AA" w:rsidRPr="00B16CE3" w:rsidRDefault="009169AA" w:rsidP="00B16CE3">
      <w:pPr>
        <w:spacing w:line="480" w:lineRule="auto"/>
        <w:rPr>
          <w:rFonts w:ascii="Arial" w:hAnsi="Arial" w:cs="Arial"/>
          <w:b/>
          <w:bCs/>
          <w:sz w:val="24"/>
          <w:szCs w:val="24"/>
        </w:rPr>
      </w:pPr>
      <w:r w:rsidRPr="00B16CE3">
        <w:rPr>
          <w:rFonts w:ascii="Arial" w:hAnsi="Arial" w:cs="Arial"/>
          <w:sz w:val="24"/>
          <w:szCs w:val="24"/>
        </w:rPr>
        <w:t xml:space="preserve">    </w:t>
      </w:r>
      <w:r w:rsidRPr="00B16CE3">
        <w:rPr>
          <w:rFonts w:ascii="Arial" w:hAnsi="Arial" w:cs="Arial"/>
          <w:b/>
          <w:bCs/>
          <w:sz w:val="24"/>
          <w:szCs w:val="24"/>
        </w:rPr>
        <w:t>Renderizado:</w:t>
      </w:r>
    </w:p>
    <w:p w14:paraId="109F6119" w14:textId="77777777" w:rsidR="00B16CE3" w:rsidRDefault="009169AA" w:rsidP="00B16CE3">
      <w:pPr>
        <w:spacing w:line="480" w:lineRule="auto"/>
        <w:rPr>
          <w:rFonts w:ascii="Arial" w:hAnsi="Arial" w:cs="Arial"/>
          <w:sz w:val="24"/>
          <w:szCs w:val="24"/>
        </w:rPr>
      </w:pPr>
      <w:r w:rsidRPr="00B16CE3">
        <w:rPr>
          <w:rFonts w:ascii="Arial" w:hAnsi="Arial" w:cs="Arial"/>
          <w:sz w:val="24"/>
          <w:szCs w:val="24"/>
        </w:rPr>
        <w:t xml:space="preserve">        Muestra la información del juego, incluyendo el número de turno, el jugador activo, los dados lanzados, botones para mantener dados y pasar al siguiente turno, y las puntuaciones acumuladas de ambos jugadores.</w:t>
      </w:r>
    </w:p>
    <w:p w14:paraId="38D3AE82" w14:textId="6324AA1F" w:rsidR="009169AA" w:rsidRPr="00B16CE3" w:rsidRDefault="009169AA" w:rsidP="00B16CE3">
      <w:pPr>
        <w:spacing w:line="480" w:lineRule="auto"/>
        <w:jc w:val="center"/>
        <w:rPr>
          <w:rFonts w:ascii="Arial" w:hAnsi="Arial" w:cs="Arial"/>
          <w:sz w:val="24"/>
          <w:szCs w:val="24"/>
        </w:rPr>
      </w:pPr>
      <w:r w:rsidRPr="00B16CE3">
        <w:rPr>
          <w:rFonts w:ascii="Arial" w:hAnsi="Arial" w:cs="Arial"/>
          <w:b/>
          <w:bCs/>
          <w:sz w:val="24"/>
          <w:szCs w:val="24"/>
        </w:rPr>
        <w:lastRenderedPageBreak/>
        <w:t xml:space="preserve">Juego </w:t>
      </w:r>
      <w:proofErr w:type="spellStart"/>
      <w:r w:rsidRPr="00B16CE3">
        <w:rPr>
          <w:rFonts w:ascii="Arial" w:hAnsi="Arial" w:cs="Arial"/>
          <w:b/>
          <w:bCs/>
          <w:sz w:val="24"/>
          <w:szCs w:val="24"/>
        </w:rPr>
        <w:t>Yatzee</w:t>
      </w:r>
      <w:proofErr w:type="spellEnd"/>
      <w:r w:rsidRPr="00B16CE3">
        <w:rPr>
          <w:rFonts w:ascii="Arial" w:hAnsi="Arial" w:cs="Arial"/>
          <w:b/>
          <w:bCs/>
          <w:sz w:val="24"/>
          <w:szCs w:val="24"/>
        </w:rPr>
        <w:t xml:space="preserve"> React app</w:t>
      </w:r>
    </w:p>
    <w:p w14:paraId="7AEA9346" w14:textId="111B4456" w:rsidR="009169AA" w:rsidRPr="00B16CE3" w:rsidRDefault="00B16CE3" w:rsidP="00B16CE3">
      <w:pPr>
        <w:pStyle w:val="Ttulo3"/>
        <w:spacing w:line="480" w:lineRule="auto"/>
        <w:jc w:val="center"/>
        <w:rPr>
          <w:rFonts w:ascii="Arial" w:hAnsi="Arial" w:cs="Arial"/>
          <w:b/>
          <w:bCs/>
        </w:rPr>
      </w:pPr>
      <w:r w:rsidRPr="00B16CE3">
        <w:rPr>
          <w:rFonts w:ascii="Arial" w:hAnsi="Arial" w:cs="Arial"/>
          <w:b/>
          <w:bCs/>
        </w:rPr>
        <w:drawing>
          <wp:inline distT="0" distB="0" distL="0" distR="0" wp14:anchorId="5E195EB9" wp14:editId="0E53C3FD">
            <wp:extent cx="4152900" cy="2082088"/>
            <wp:effectExtent l="0" t="0" r="0" b="0"/>
            <wp:docPr id="186688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787" name=""/>
                    <pic:cNvPicPr/>
                  </pic:nvPicPr>
                  <pic:blipFill>
                    <a:blip r:embed="rId4"/>
                    <a:stretch>
                      <a:fillRect/>
                    </a:stretch>
                  </pic:blipFill>
                  <pic:spPr>
                    <a:xfrm>
                      <a:off x="0" y="0"/>
                      <a:ext cx="4162528" cy="2086915"/>
                    </a:xfrm>
                    <a:prstGeom prst="rect">
                      <a:avLst/>
                    </a:prstGeom>
                  </pic:spPr>
                </pic:pic>
              </a:graphicData>
            </a:graphic>
          </wp:inline>
        </w:drawing>
      </w:r>
    </w:p>
    <w:p w14:paraId="4D296A03" w14:textId="7C6E42BF" w:rsidR="009169AA" w:rsidRPr="00B16CE3" w:rsidRDefault="009169AA" w:rsidP="00B16CE3">
      <w:pPr>
        <w:pStyle w:val="Ttulo3"/>
        <w:spacing w:line="480" w:lineRule="auto"/>
        <w:jc w:val="center"/>
        <w:rPr>
          <w:rFonts w:ascii="Arial" w:hAnsi="Arial" w:cs="Arial"/>
          <w:b/>
          <w:bCs/>
        </w:rPr>
      </w:pPr>
    </w:p>
    <w:p w14:paraId="2732F0B6" w14:textId="7C7CB9DF" w:rsidR="009169AA" w:rsidRPr="00B16CE3" w:rsidRDefault="00B16CE3" w:rsidP="00B16CE3">
      <w:pPr>
        <w:pStyle w:val="Ttulo3"/>
        <w:spacing w:line="480" w:lineRule="auto"/>
        <w:jc w:val="center"/>
        <w:rPr>
          <w:rFonts w:ascii="Arial" w:hAnsi="Arial" w:cs="Arial"/>
          <w:b/>
          <w:bCs/>
        </w:rPr>
      </w:pPr>
      <w:r w:rsidRPr="00B16CE3">
        <w:rPr>
          <w:rFonts w:ascii="Arial" w:hAnsi="Arial" w:cs="Arial"/>
          <w:b/>
          <w:bCs/>
        </w:rPr>
        <w:drawing>
          <wp:inline distT="0" distB="0" distL="0" distR="0" wp14:anchorId="57F39127" wp14:editId="361469CC">
            <wp:extent cx="4162425" cy="2073677"/>
            <wp:effectExtent l="0" t="0" r="0" b="0"/>
            <wp:docPr id="198017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9479" name=""/>
                    <pic:cNvPicPr/>
                  </pic:nvPicPr>
                  <pic:blipFill>
                    <a:blip r:embed="rId5"/>
                    <a:stretch>
                      <a:fillRect/>
                    </a:stretch>
                  </pic:blipFill>
                  <pic:spPr>
                    <a:xfrm>
                      <a:off x="0" y="0"/>
                      <a:ext cx="4178952" cy="2081911"/>
                    </a:xfrm>
                    <a:prstGeom prst="rect">
                      <a:avLst/>
                    </a:prstGeom>
                  </pic:spPr>
                </pic:pic>
              </a:graphicData>
            </a:graphic>
          </wp:inline>
        </w:drawing>
      </w:r>
    </w:p>
    <w:p w14:paraId="5E70A87A" w14:textId="1424A614" w:rsidR="009169AA" w:rsidRPr="00B16CE3" w:rsidRDefault="009169AA" w:rsidP="00B16CE3">
      <w:pPr>
        <w:pStyle w:val="Ttulo3"/>
        <w:spacing w:line="480" w:lineRule="auto"/>
        <w:jc w:val="center"/>
        <w:rPr>
          <w:rFonts w:ascii="Arial" w:hAnsi="Arial" w:cs="Arial"/>
          <w:b/>
          <w:bCs/>
        </w:rPr>
      </w:pPr>
    </w:p>
    <w:p w14:paraId="427F2F50" w14:textId="72022A44" w:rsidR="009169AA" w:rsidRPr="00B16CE3" w:rsidRDefault="00B16CE3" w:rsidP="00B16CE3">
      <w:pPr>
        <w:pStyle w:val="Ttulo3"/>
        <w:spacing w:line="480" w:lineRule="auto"/>
        <w:jc w:val="center"/>
        <w:rPr>
          <w:rFonts w:ascii="Arial" w:hAnsi="Arial" w:cs="Arial"/>
          <w:b/>
          <w:bCs/>
        </w:rPr>
      </w:pPr>
      <w:r w:rsidRPr="00B16CE3">
        <w:rPr>
          <w:rFonts w:ascii="Arial" w:hAnsi="Arial" w:cs="Arial"/>
        </w:rPr>
        <w:drawing>
          <wp:inline distT="0" distB="0" distL="0" distR="0" wp14:anchorId="581C7108" wp14:editId="56292356">
            <wp:extent cx="4067175" cy="2066261"/>
            <wp:effectExtent l="0" t="0" r="0" b="0"/>
            <wp:docPr id="1171736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6800" name=""/>
                    <pic:cNvPicPr/>
                  </pic:nvPicPr>
                  <pic:blipFill>
                    <a:blip r:embed="rId6"/>
                    <a:stretch>
                      <a:fillRect/>
                    </a:stretch>
                  </pic:blipFill>
                  <pic:spPr>
                    <a:xfrm>
                      <a:off x="0" y="0"/>
                      <a:ext cx="4079796" cy="2072673"/>
                    </a:xfrm>
                    <a:prstGeom prst="rect">
                      <a:avLst/>
                    </a:prstGeom>
                  </pic:spPr>
                </pic:pic>
              </a:graphicData>
            </a:graphic>
          </wp:inline>
        </w:drawing>
      </w:r>
    </w:p>
    <w:p w14:paraId="4E3407AA" w14:textId="77777777" w:rsidR="00B16CE3" w:rsidRPr="00B16CE3" w:rsidRDefault="00B16CE3" w:rsidP="00B16CE3">
      <w:pPr>
        <w:spacing w:line="480" w:lineRule="auto"/>
        <w:rPr>
          <w:rFonts w:ascii="Arial" w:hAnsi="Arial" w:cs="Arial"/>
          <w:sz w:val="24"/>
          <w:szCs w:val="24"/>
        </w:rPr>
      </w:pPr>
    </w:p>
    <w:p w14:paraId="1DD56F02" w14:textId="6DF956C2" w:rsidR="00B16CE3" w:rsidRPr="00B16CE3" w:rsidRDefault="00B16CE3" w:rsidP="00B16CE3">
      <w:pPr>
        <w:pStyle w:val="NormalWeb"/>
        <w:spacing w:line="480" w:lineRule="auto"/>
        <w:jc w:val="center"/>
        <w:rPr>
          <w:rFonts w:ascii="Arial" w:hAnsi="Arial" w:cs="Arial"/>
          <w:b/>
          <w:bCs/>
        </w:rPr>
      </w:pPr>
      <w:r w:rsidRPr="00B16CE3">
        <w:rPr>
          <w:rFonts w:ascii="Arial" w:hAnsi="Arial" w:cs="Arial"/>
          <w:b/>
          <w:bCs/>
        </w:rPr>
        <w:lastRenderedPageBreak/>
        <w:t>RESULTADOS</w:t>
      </w:r>
    </w:p>
    <w:p w14:paraId="668CF6A0" w14:textId="6736011C" w:rsidR="009169AA" w:rsidRPr="00B16CE3" w:rsidRDefault="009169AA" w:rsidP="00B16CE3">
      <w:pPr>
        <w:pStyle w:val="NormalWeb"/>
        <w:spacing w:line="480" w:lineRule="auto"/>
        <w:rPr>
          <w:rFonts w:ascii="Arial" w:hAnsi="Arial" w:cs="Arial"/>
        </w:rPr>
      </w:pPr>
      <w:r w:rsidRPr="00B16CE3">
        <w:rPr>
          <w:rFonts w:ascii="Arial" w:hAnsi="Arial" w:cs="Arial"/>
        </w:rPr>
        <w:t xml:space="preserve">La implementación proporciona una interfaz interactiva donde los jugadores pueden jugar al </w:t>
      </w:r>
      <w:proofErr w:type="spellStart"/>
      <w:r w:rsidRPr="00B16CE3">
        <w:rPr>
          <w:rFonts w:ascii="Arial" w:hAnsi="Arial" w:cs="Arial"/>
        </w:rPr>
        <w:t>Yahtzee</w:t>
      </w:r>
      <w:proofErr w:type="spellEnd"/>
      <w:r w:rsidRPr="00B16CE3">
        <w:rPr>
          <w:rFonts w:ascii="Arial" w:hAnsi="Arial" w:cs="Arial"/>
        </w:rPr>
        <w:t xml:space="preserve"> siguiendo las reglas estándar y utilizando una estrategia automatizada basada en el método de Montecarlo para la toma de decisiones. Los resultados incluyen una experiencia de juego fluida y la visualización de las puntuaciones acumuladas en tiempo real, lo que facilita la competencia entre dos jugadores.</w:t>
      </w:r>
    </w:p>
    <w:p w14:paraId="0A7BF813" w14:textId="77777777" w:rsidR="009169AA" w:rsidRPr="00B16CE3" w:rsidRDefault="009169AA" w:rsidP="00B16CE3">
      <w:pPr>
        <w:pStyle w:val="NormalWeb"/>
        <w:spacing w:line="480" w:lineRule="auto"/>
        <w:rPr>
          <w:rFonts w:ascii="Arial" w:hAnsi="Arial" w:cs="Arial"/>
        </w:rPr>
      </w:pPr>
    </w:p>
    <w:p w14:paraId="074A850D" w14:textId="77777777" w:rsidR="009169AA" w:rsidRPr="00B16CE3" w:rsidRDefault="009169AA" w:rsidP="00B16CE3">
      <w:pPr>
        <w:pStyle w:val="NormalWeb"/>
        <w:spacing w:line="480" w:lineRule="auto"/>
        <w:rPr>
          <w:rFonts w:ascii="Arial" w:hAnsi="Arial" w:cs="Arial"/>
        </w:rPr>
      </w:pPr>
    </w:p>
    <w:p w14:paraId="1439F727" w14:textId="77777777" w:rsidR="009169AA" w:rsidRPr="00B16CE3" w:rsidRDefault="009169AA" w:rsidP="00B16CE3">
      <w:pPr>
        <w:pStyle w:val="NormalWeb"/>
        <w:spacing w:line="480" w:lineRule="auto"/>
        <w:rPr>
          <w:rFonts w:ascii="Arial" w:hAnsi="Arial" w:cs="Arial"/>
        </w:rPr>
      </w:pPr>
    </w:p>
    <w:p w14:paraId="26FA7E45" w14:textId="77777777" w:rsidR="009169AA" w:rsidRPr="00B16CE3" w:rsidRDefault="009169AA" w:rsidP="00B16CE3">
      <w:pPr>
        <w:pStyle w:val="NormalWeb"/>
        <w:spacing w:line="480" w:lineRule="auto"/>
        <w:rPr>
          <w:rFonts w:ascii="Arial" w:hAnsi="Arial" w:cs="Arial"/>
        </w:rPr>
      </w:pPr>
    </w:p>
    <w:p w14:paraId="6E9A3D85" w14:textId="77777777" w:rsidR="009169AA" w:rsidRPr="00B16CE3" w:rsidRDefault="009169AA" w:rsidP="00B16CE3">
      <w:pPr>
        <w:pStyle w:val="NormalWeb"/>
        <w:spacing w:line="480" w:lineRule="auto"/>
        <w:rPr>
          <w:rFonts w:ascii="Arial" w:hAnsi="Arial" w:cs="Arial"/>
        </w:rPr>
      </w:pPr>
    </w:p>
    <w:p w14:paraId="12321F34" w14:textId="77777777" w:rsidR="009169AA" w:rsidRPr="00B16CE3" w:rsidRDefault="009169AA" w:rsidP="00B16CE3">
      <w:pPr>
        <w:pStyle w:val="NormalWeb"/>
        <w:spacing w:line="480" w:lineRule="auto"/>
        <w:rPr>
          <w:rFonts w:ascii="Arial" w:hAnsi="Arial" w:cs="Arial"/>
        </w:rPr>
      </w:pPr>
    </w:p>
    <w:p w14:paraId="6AFBFC99" w14:textId="77777777" w:rsidR="009169AA" w:rsidRPr="00B16CE3" w:rsidRDefault="009169AA" w:rsidP="00B16CE3">
      <w:pPr>
        <w:pStyle w:val="NormalWeb"/>
        <w:spacing w:line="480" w:lineRule="auto"/>
        <w:rPr>
          <w:rFonts w:ascii="Arial" w:hAnsi="Arial" w:cs="Arial"/>
        </w:rPr>
      </w:pPr>
    </w:p>
    <w:p w14:paraId="56E0E17F" w14:textId="77777777" w:rsidR="009169AA" w:rsidRPr="00B16CE3" w:rsidRDefault="009169AA" w:rsidP="00B16CE3">
      <w:pPr>
        <w:pStyle w:val="NormalWeb"/>
        <w:spacing w:line="480" w:lineRule="auto"/>
        <w:rPr>
          <w:rFonts w:ascii="Arial" w:hAnsi="Arial" w:cs="Arial"/>
        </w:rPr>
      </w:pPr>
    </w:p>
    <w:p w14:paraId="4D5648EE" w14:textId="77777777" w:rsidR="009169AA" w:rsidRPr="00B16CE3" w:rsidRDefault="009169AA" w:rsidP="00B16CE3">
      <w:pPr>
        <w:pStyle w:val="NormalWeb"/>
        <w:spacing w:line="480" w:lineRule="auto"/>
        <w:rPr>
          <w:rFonts w:ascii="Arial" w:hAnsi="Arial" w:cs="Arial"/>
        </w:rPr>
      </w:pPr>
    </w:p>
    <w:p w14:paraId="0FF544F2" w14:textId="77777777" w:rsidR="009169AA" w:rsidRPr="00B16CE3" w:rsidRDefault="009169AA" w:rsidP="00B16CE3">
      <w:pPr>
        <w:pStyle w:val="NormalWeb"/>
        <w:spacing w:line="480" w:lineRule="auto"/>
        <w:rPr>
          <w:rFonts w:ascii="Arial" w:hAnsi="Arial" w:cs="Arial"/>
        </w:rPr>
      </w:pPr>
    </w:p>
    <w:p w14:paraId="67D1B8D7" w14:textId="42E50678" w:rsidR="00B16CE3" w:rsidRPr="00B16CE3" w:rsidRDefault="00B16CE3" w:rsidP="00B16CE3">
      <w:pPr>
        <w:pStyle w:val="NormalWeb"/>
        <w:spacing w:line="480" w:lineRule="auto"/>
        <w:jc w:val="center"/>
        <w:rPr>
          <w:rFonts w:ascii="Arial" w:hAnsi="Arial" w:cs="Arial"/>
          <w:b/>
          <w:bCs/>
        </w:rPr>
      </w:pPr>
      <w:r>
        <w:rPr>
          <w:rFonts w:ascii="Arial" w:hAnsi="Arial" w:cs="Arial"/>
          <w:b/>
          <w:bCs/>
        </w:rPr>
        <w:lastRenderedPageBreak/>
        <w:t>CONCLUSIONES</w:t>
      </w:r>
    </w:p>
    <w:p w14:paraId="117F975C" w14:textId="73AD0E49" w:rsidR="009169AA" w:rsidRPr="00B16CE3" w:rsidRDefault="009169AA" w:rsidP="00B16CE3">
      <w:pPr>
        <w:pStyle w:val="NormalWeb"/>
        <w:spacing w:line="480" w:lineRule="auto"/>
        <w:rPr>
          <w:rFonts w:ascii="Arial" w:hAnsi="Arial" w:cs="Arial"/>
        </w:rPr>
      </w:pPr>
      <w:r w:rsidRPr="00B16CE3">
        <w:rPr>
          <w:rFonts w:ascii="Arial" w:hAnsi="Arial" w:cs="Arial"/>
        </w:rPr>
        <w:t xml:space="preserve">El uso de React ha permitido crear una aplicación interactiva y dinámica para el juego de </w:t>
      </w:r>
      <w:proofErr w:type="spellStart"/>
      <w:r w:rsidRPr="00B16CE3">
        <w:rPr>
          <w:rFonts w:ascii="Arial" w:hAnsi="Arial" w:cs="Arial"/>
        </w:rPr>
        <w:t>Yahtzee</w:t>
      </w:r>
      <w:proofErr w:type="spellEnd"/>
      <w:r w:rsidRPr="00B16CE3">
        <w:rPr>
          <w:rFonts w:ascii="Arial" w:hAnsi="Arial" w:cs="Arial"/>
        </w:rPr>
        <w:t>, integrando funcionalidades complejas como la toma de decisiones automatizada con Montecarlo. Este enfoque no solo mejora la experiencia del usuario al ofrecer sugerencias automáticas, sino que también demuestra la versatilidad de React para implementar juegos y aplicaciones que requieren manejo de estado complejo y actualización dinámica de la interfaz.</w:t>
      </w:r>
    </w:p>
    <w:p w14:paraId="66DE5233" w14:textId="77777777" w:rsidR="009169AA" w:rsidRPr="00B16CE3" w:rsidRDefault="009169AA" w:rsidP="00B16CE3">
      <w:pPr>
        <w:pStyle w:val="NormalWeb"/>
        <w:spacing w:line="480" w:lineRule="auto"/>
        <w:rPr>
          <w:rFonts w:ascii="Arial" w:hAnsi="Arial" w:cs="Arial"/>
        </w:rPr>
      </w:pPr>
      <w:r w:rsidRPr="00B16CE3">
        <w:rPr>
          <w:rFonts w:ascii="Arial" w:hAnsi="Arial" w:cs="Arial"/>
        </w:rPr>
        <w:t xml:space="preserve">En conclusión, esta implementación no solo cumple con los requisitos del juego de </w:t>
      </w:r>
      <w:proofErr w:type="spellStart"/>
      <w:r w:rsidRPr="00B16CE3">
        <w:rPr>
          <w:rFonts w:ascii="Arial" w:hAnsi="Arial" w:cs="Arial"/>
        </w:rPr>
        <w:t>Yahtzee</w:t>
      </w:r>
      <w:proofErr w:type="spellEnd"/>
      <w:r w:rsidRPr="00B16CE3">
        <w:rPr>
          <w:rFonts w:ascii="Arial" w:hAnsi="Arial" w:cs="Arial"/>
        </w:rPr>
        <w:t>, sino que también proporciona una base sólida para futuras expansiones y mejoras en términos de jugabilidad, diseño y funcionalidad.</w:t>
      </w:r>
    </w:p>
    <w:p w14:paraId="15B7FFA0" w14:textId="77777777" w:rsidR="009169AA" w:rsidRPr="00B16CE3" w:rsidRDefault="009169AA" w:rsidP="00B16CE3">
      <w:pPr>
        <w:pStyle w:val="NormalWeb"/>
        <w:spacing w:line="480" w:lineRule="auto"/>
        <w:rPr>
          <w:rFonts w:ascii="Arial" w:hAnsi="Arial" w:cs="Arial"/>
        </w:rPr>
      </w:pPr>
    </w:p>
    <w:p w14:paraId="48406C0E" w14:textId="77777777" w:rsidR="009169AA" w:rsidRPr="00B16CE3" w:rsidRDefault="009169AA" w:rsidP="00B16CE3">
      <w:pPr>
        <w:pStyle w:val="Ttulo3"/>
        <w:spacing w:line="480" w:lineRule="auto"/>
        <w:rPr>
          <w:rFonts w:ascii="Arial" w:hAnsi="Arial" w:cs="Arial"/>
        </w:rPr>
      </w:pPr>
    </w:p>
    <w:p w14:paraId="07B8364E" w14:textId="77777777" w:rsidR="009169AA" w:rsidRPr="00B16CE3" w:rsidRDefault="009169AA" w:rsidP="00B16CE3">
      <w:pPr>
        <w:pStyle w:val="Ttulo3"/>
        <w:spacing w:line="480" w:lineRule="auto"/>
        <w:rPr>
          <w:rFonts w:ascii="Arial" w:hAnsi="Arial" w:cs="Arial"/>
        </w:rPr>
      </w:pPr>
    </w:p>
    <w:p w14:paraId="6C204FE3" w14:textId="77777777" w:rsidR="009169AA" w:rsidRPr="00B16CE3" w:rsidRDefault="009169AA" w:rsidP="00B16CE3">
      <w:pPr>
        <w:pStyle w:val="Ttulo3"/>
        <w:spacing w:line="480" w:lineRule="auto"/>
        <w:rPr>
          <w:rFonts w:ascii="Arial" w:hAnsi="Arial" w:cs="Arial"/>
        </w:rPr>
      </w:pPr>
    </w:p>
    <w:p w14:paraId="2308D4F6" w14:textId="77777777" w:rsidR="009169AA" w:rsidRPr="00B16CE3" w:rsidRDefault="009169AA" w:rsidP="00B16CE3">
      <w:pPr>
        <w:pStyle w:val="Ttulo3"/>
        <w:spacing w:line="480" w:lineRule="auto"/>
        <w:rPr>
          <w:rFonts w:ascii="Arial" w:hAnsi="Arial" w:cs="Arial"/>
        </w:rPr>
      </w:pPr>
    </w:p>
    <w:p w14:paraId="0CB5B4FA" w14:textId="77777777" w:rsidR="009169AA" w:rsidRPr="00B16CE3" w:rsidRDefault="009169AA" w:rsidP="00B16CE3">
      <w:pPr>
        <w:pStyle w:val="Ttulo3"/>
        <w:spacing w:line="480" w:lineRule="auto"/>
        <w:rPr>
          <w:rFonts w:ascii="Arial" w:hAnsi="Arial" w:cs="Arial"/>
        </w:rPr>
      </w:pPr>
    </w:p>
    <w:p w14:paraId="5BAE64AF" w14:textId="77777777" w:rsidR="009169AA" w:rsidRPr="00B16CE3" w:rsidRDefault="009169AA" w:rsidP="00B16CE3">
      <w:pPr>
        <w:pStyle w:val="Ttulo3"/>
        <w:spacing w:line="480" w:lineRule="auto"/>
        <w:rPr>
          <w:rFonts w:ascii="Arial" w:hAnsi="Arial" w:cs="Arial"/>
        </w:rPr>
      </w:pPr>
    </w:p>
    <w:p w14:paraId="1FCF5D6E" w14:textId="77777777" w:rsidR="009169AA" w:rsidRPr="00B16CE3" w:rsidRDefault="009169AA" w:rsidP="00B16CE3">
      <w:pPr>
        <w:pStyle w:val="Ttulo3"/>
        <w:spacing w:line="480" w:lineRule="auto"/>
        <w:rPr>
          <w:rFonts w:ascii="Arial" w:hAnsi="Arial" w:cs="Arial"/>
        </w:rPr>
      </w:pPr>
    </w:p>
    <w:p w14:paraId="3DE2D598" w14:textId="77777777" w:rsidR="009169AA" w:rsidRPr="00B16CE3" w:rsidRDefault="009169AA" w:rsidP="00B16CE3">
      <w:pPr>
        <w:pStyle w:val="Ttulo3"/>
        <w:spacing w:line="480" w:lineRule="auto"/>
        <w:rPr>
          <w:rFonts w:ascii="Arial" w:hAnsi="Arial" w:cs="Arial"/>
        </w:rPr>
      </w:pPr>
    </w:p>
    <w:p w14:paraId="3863A097" w14:textId="77777777" w:rsidR="009169AA" w:rsidRPr="00B16CE3" w:rsidRDefault="009169AA" w:rsidP="00B16CE3">
      <w:pPr>
        <w:pStyle w:val="Ttulo3"/>
        <w:spacing w:line="480" w:lineRule="auto"/>
        <w:rPr>
          <w:rFonts w:ascii="Arial" w:hAnsi="Arial" w:cs="Arial"/>
        </w:rPr>
      </w:pPr>
    </w:p>
    <w:p w14:paraId="6D76FC3B" w14:textId="77777777" w:rsidR="009169AA" w:rsidRPr="00B16CE3" w:rsidRDefault="009169AA" w:rsidP="00B16CE3">
      <w:pPr>
        <w:pStyle w:val="Ttulo3"/>
        <w:spacing w:line="480" w:lineRule="auto"/>
        <w:rPr>
          <w:rFonts w:ascii="Arial" w:hAnsi="Arial" w:cs="Arial"/>
        </w:rPr>
      </w:pPr>
    </w:p>
    <w:p w14:paraId="7DB87E7E" w14:textId="77777777" w:rsidR="009169AA" w:rsidRPr="00B16CE3" w:rsidRDefault="009169AA" w:rsidP="00B16CE3">
      <w:pPr>
        <w:pStyle w:val="Ttulo3"/>
        <w:spacing w:line="480" w:lineRule="auto"/>
        <w:rPr>
          <w:rFonts w:ascii="Arial" w:hAnsi="Arial" w:cs="Arial"/>
        </w:rPr>
      </w:pPr>
    </w:p>
    <w:p w14:paraId="1F8C424B" w14:textId="77777777" w:rsidR="009169AA" w:rsidRPr="00B16CE3" w:rsidRDefault="009169AA" w:rsidP="00B16CE3">
      <w:pPr>
        <w:pStyle w:val="Ttulo3"/>
        <w:spacing w:line="480" w:lineRule="auto"/>
        <w:rPr>
          <w:rFonts w:ascii="Arial" w:hAnsi="Arial" w:cs="Arial"/>
        </w:rPr>
      </w:pPr>
    </w:p>
    <w:p w14:paraId="145C7E74" w14:textId="77777777" w:rsidR="009169AA" w:rsidRPr="00B16CE3" w:rsidRDefault="009169AA" w:rsidP="00B16CE3">
      <w:pPr>
        <w:pStyle w:val="Ttulo3"/>
        <w:spacing w:line="480" w:lineRule="auto"/>
        <w:rPr>
          <w:rFonts w:ascii="Arial" w:hAnsi="Arial" w:cs="Arial"/>
        </w:rPr>
      </w:pPr>
    </w:p>
    <w:p w14:paraId="3644D202" w14:textId="77777777" w:rsidR="009169AA" w:rsidRPr="00B16CE3" w:rsidRDefault="009169AA" w:rsidP="00B16CE3">
      <w:pPr>
        <w:pStyle w:val="Ttulo3"/>
        <w:spacing w:line="480" w:lineRule="auto"/>
        <w:rPr>
          <w:rFonts w:ascii="Arial" w:hAnsi="Arial" w:cs="Arial"/>
        </w:rPr>
      </w:pPr>
    </w:p>
    <w:p w14:paraId="79C5F1AF" w14:textId="77777777" w:rsidR="009169AA" w:rsidRPr="00B16CE3" w:rsidRDefault="009169AA" w:rsidP="00B16CE3">
      <w:pPr>
        <w:pStyle w:val="Ttulo3"/>
        <w:spacing w:line="480" w:lineRule="auto"/>
        <w:rPr>
          <w:rFonts w:ascii="Arial" w:hAnsi="Arial" w:cs="Arial"/>
        </w:rPr>
      </w:pPr>
    </w:p>
    <w:p w14:paraId="579104F9" w14:textId="77777777" w:rsidR="009169AA" w:rsidRPr="00B16CE3" w:rsidRDefault="009169AA" w:rsidP="00B16CE3">
      <w:pPr>
        <w:pStyle w:val="Ttulo3"/>
        <w:spacing w:line="480" w:lineRule="auto"/>
        <w:rPr>
          <w:rFonts w:ascii="Arial" w:hAnsi="Arial" w:cs="Arial"/>
        </w:rPr>
      </w:pPr>
    </w:p>
    <w:p w14:paraId="3FD887AE" w14:textId="77777777" w:rsidR="009169AA" w:rsidRPr="00B16CE3" w:rsidRDefault="009169AA" w:rsidP="00B16CE3">
      <w:pPr>
        <w:pStyle w:val="Ttulo3"/>
        <w:spacing w:line="480" w:lineRule="auto"/>
        <w:rPr>
          <w:rFonts w:ascii="Arial" w:hAnsi="Arial" w:cs="Arial"/>
        </w:rPr>
      </w:pPr>
    </w:p>
    <w:p w14:paraId="75CB93DB" w14:textId="77777777" w:rsidR="009169AA" w:rsidRPr="00B16CE3" w:rsidRDefault="009169AA" w:rsidP="00B16CE3">
      <w:pPr>
        <w:pStyle w:val="Ttulo3"/>
        <w:spacing w:line="480" w:lineRule="auto"/>
        <w:rPr>
          <w:rFonts w:ascii="Arial" w:hAnsi="Arial" w:cs="Arial"/>
        </w:rPr>
      </w:pPr>
    </w:p>
    <w:p w14:paraId="3C9CE950" w14:textId="77777777" w:rsidR="009169AA" w:rsidRPr="00B16CE3" w:rsidRDefault="009169AA" w:rsidP="00B16CE3">
      <w:pPr>
        <w:pStyle w:val="Ttulo3"/>
        <w:spacing w:line="480" w:lineRule="auto"/>
        <w:rPr>
          <w:rFonts w:ascii="Arial" w:hAnsi="Arial" w:cs="Arial"/>
        </w:rPr>
      </w:pPr>
    </w:p>
    <w:p w14:paraId="67C9CEC1" w14:textId="77777777" w:rsidR="009169AA" w:rsidRPr="00B16CE3" w:rsidRDefault="009169AA" w:rsidP="00B16CE3">
      <w:pPr>
        <w:pStyle w:val="Ttulo3"/>
        <w:spacing w:line="480" w:lineRule="auto"/>
        <w:rPr>
          <w:rFonts w:ascii="Arial" w:hAnsi="Arial" w:cs="Arial"/>
        </w:rPr>
      </w:pPr>
    </w:p>
    <w:p w14:paraId="5B88F5C4" w14:textId="77777777" w:rsidR="009169AA" w:rsidRPr="00B16CE3" w:rsidRDefault="009169AA" w:rsidP="00B16CE3">
      <w:pPr>
        <w:pStyle w:val="Ttulo3"/>
        <w:spacing w:line="480" w:lineRule="auto"/>
        <w:rPr>
          <w:rFonts w:ascii="Arial" w:hAnsi="Arial" w:cs="Arial"/>
        </w:rPr>
      </w:pPr>
    </w:p>
    <w:p w14:paraId="04E2A28F" w14:textId="77777777" w:rsidR="009169AA" w:rsidRPr="00B16CE3" w:rsidRDefault="009169AA" w:rsidP="00B16CE3">
      <w:pPr>
        <w:pStyle w:val="Ttulo3"/>
        <w:spacing w:line="480" w:lineRule="auto"/>
        <w:rPr>
          <w:rFonts w:ascii="Arial" w:hAnsi="Arial" w:cs="Arial"/>
        </w:rPr>
      </w:pPr>
    </w:p>
    <w:p w14:paraId="0D6A30F8" w14:textId="77777777" w:rsidR="009169AA" w:rsidRPr="00B16CE3" w:rsidRDefault="009169AA" w:rsidP="00B16CE3">
      <w:pPr>
        <w:pStyle w:val="Ttulo3"/>
        <w:spacing w:line="480" w:lineRule="auto"/>
        <w:rPr>
          <w:rFonts w:ascii="Arial" w:hAnsi="Arial" w:cs="Arial"/>
        </w:rPr>
      </w:pPr>
    </w:p>
    <w:p w14:paraId="2439250B" w14:textId="77777777" w:rsidR="009169AA" w:rsidRPr="00B16CE3" w:rsidRDefault="009169AA" w:rsidP="00B16CE3">
      <w:pPr>
        <w:pStyle w:val="Ttulo3"/>
        <w:spacing w:line="480" w:lineRule="auto"/>
        <w:rPr>
          <w:rFonts w:ascii="Arial" w:hAnsi="Arial" w:cs="Arial"/>
        </w:rPr>
      </w:pPr>
    </w:p>
    <w:p w14:paraId="51B97C14" w14:textId="77777777" w:rsidR="009169AA" w:rsidRPr="00B16CE3" w:rsidRDefault="009169AA" w:rsidP="00B16CE3">
      <w:pPr>
        <w:pStyle w:val="Ttulo3"/>
        <w:spacing w:line="480" w:lineRule="auto"/>
        <w:rPr>
          <w:rFonts w:ascii="Arial" w:hAnsi="Arial" w:cs="Arial"/>
        </w:rPr>
      </w:pPr>
    </w:p>
    <w:p w14:paraId="439C6948" w14:textId="77777777" w:rsidR="009169AA" w:rsidRPr="00B16CE3" w:rsidRDefault="009169AA" w:rsidP="00B16CE3">
      <w:pPr>
        <w:pStyle w:val="Ttulo3"/>
        <w:spacing w:line="480" w:lineRule="auto"/>
        <w:rPr>
          <w:rFonts w:ascii="Arial" w:hAnsi="Arial" w:cs="Arial"/>
        </w:rPr>
      </w:pPr>
    </w:p>
    <w:p w14:paraId="5CD87E97" w14:textId="77777777" w:rsidR="009169AA" w:rsidRPr="00B16CE3" w:rsidRDefault="009169AA" w:rsidP="00B16CE3">
      <w:pPr>
        <w:pStyle w:val="Ttulo3"/>
        <w:spacing w:line="480" w:lineRule="auto"/>
        <w:rPr>
          <w:rFonts w:ascii="Arial" w:hAnsi="Arial" w:cs="Arial"/>
        </w:rPr>
      </w:pPr>
    </w:p>
    <w:p w14:paraId="4CA5FABD" w14:textId="77777777" w:rsidR="009169AA" w:rsidRPr="00B16CE3" w:rsidRDefault="009169AA" w:rsidP="00B16CE3">
      <w:pPr>
        <w:spacing w:line="480" w:lineRule="auto"/>
        <w:rPr>
          <w:rFonts w:ascii="Arial" w:hAnsi="Arial" w:cs="Arial"/>
          <w:sz w:val="24"/>
          <w:szCs w:val="24"/>
        </w:rPr>
      </w:pPr>
    </w:p>
    <w:sectPr w:rsidR="009169AA" w:rsidRPr="00B16C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2ED"/>
    <w:rsid w:val="00135C79"/>
    <w:rsid w:val="00155051"/>
    <w:rsid w:val="009169AA"/>
    <w:rsid w:val="009D1CB0"/>
    <w:rsid w:val="00B16CE3"/>
    <w:rsid w:val="00B74E85"/>
    <w:rsid w:val="00B92706"/>
    <w:rsid w:val="00C532ED"/>
    <w:rsid w:val="00FF7A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6CFBA6"/>
  <w15:chartTrackingRefBased/>
  <w15:docId w15:val="{3793C418-42EE-4B73-B824-2B3DC053A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532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3">
    <w:name w:val="heading 3"/>
    <w:basedOn w:val="Normal"/>
    <w:next w:val="Normal"/>
    <w:link w:val="Ttulo3Car"/>
    <w:uiPriority w:val="9"/>
    <w:semiHidden/>
    <w:unhideWhenUsed/>
    <w:qFormat/>
    <w:rsid w:val="009169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32ED"/>
    <w:rPr>
      <w:rFonts w:ascii="Times New Roman" w:eastAsia="Times New Roman" w:hAnsi="Times New Roman" w:cs="Times New Roman"/>
      <w:b/>
      <w:bCs/>
      <w:kern w:val="36"/>
      <w:sz w:val="48"/>
      <w:szCs w:val="48"/>
      <w:lang w:eastAsia="es-CO"/>
    </w:rPr>
  </w:style>
  <w:style w:type="character" w:customStyle="1" w:styleId="Ttulo3Car">
    <w:name w:val="Título 3 Car"/>
    <w:basedOn w:val="Fuentedeprrafopredeter"/>
    <w:link w:val="Ttulo3"/>
    <w:uiPriority w:val="9"/>
    <w:semiHidden/>
    <w:rsid w:val="009169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169A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560899">
      <w:bodyDiv w:val="1"/>
      <w:marLeft w:val="0"/>
      <w:marRight w:val="0"/>
      <w:marTop w:val="0"/>
      <w:marBottom w:val="0"/>
      <w:divBdr>
        <w:top w:val="none" w:sz="0" w:space="0" w:color="auto"/>
        <w:left w:val="none" w:sz="0" w:space="0" w:color="auto"/>
        <w:bottom w:val="none" w:sz="0" w:space="0" w:color="auto"/>
        <w:right w:val="none" w:sz="0" w:space="0" w:color="auto"/>
      </w:divBdr>
    </w:div>
    <w:div w:id="203680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5642</TotalTime>
  <Pages>9</Pages>
  <Words>509</Words>
  <Characters>3041</Characters>
  <Application>Microsoft Office Word</Application>
  <DocSecurity>0</DocSecurity>
  <Lines>168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Franco García</dc:creator>
  <cp:keywords/>
  <dc:description/>
  <cp:lastModifiedBy>Juan Camilo Franco García</cp:lastModifiedBy>
  <cp:revision>1</cp:revision>
  <dcterms:created xsi:type="dcterms:W3CDTF">2024-06-16T06:23:00Z</dcterms:created>
  <dcterms:modified xsi:type="dcterms:W3CDTF">2024-06-20T04:25:00Z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c0f8eebc-890e-4740-afe0-762dacaa723f</vt:lpwstr>
  </property>
</Properties>
</file>