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78CAB78D" w:rsidR="009271A6" w:rsidRPr="009271A6" w:rsidRDefault="00D80282"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D80282">
        <w:rPr>
          <w:rFonts w:ascii="Times New Roman" w:hAnsi="Times New Roman" w:cs="Times New Roman"/>
          <w:color w:val="000000"/>
          <w:sz w:val="24"/>
          <w:szCs w:val="24"/>
          <w:lang w:val="es-ES_tradnl"/>
        </w:rPr>
        <w:t>En la Ciudad Autónoma de Buenos Aires, a los {</w:t>
      </w:r>
      <w:proofErr w:type="spellStart"/>
      <w:r w:rsidRPr="00D80282">
        <w:rPr>
          <w:rFonts w:ascii="Times New Roman" w:hAnsi="Times New Roman" w:cs="Times New Roman"/>
          <w:color w:val="000000"/>
          <w:sz w:val="24"/>
          <w:szCs w:val="24"/>
          <w:lang w:val="es-ES_tradnl"/>
        </w:rPr>
        <w:t>dia</w:t>
      </w:r>
      <w:proofErr w:type="spellEnd"/>
      <w:r w:rsidRPr="00D80282">
        <w:rPr>
          <w:rFonts w:ascii="Times New Roman" w:hAnsi="Times New Roman" w:cs="Times New Roman"/>
          <w:color w:val="000000"/>
          <w:sz w:val="24"/>
          <w:szCs w:val="24"/>
          <w:lang w:val="es-ES_tradnl"/>
        </w:rPr>
        <w:t>} días del mes de {mes} de {</w:t>
      </w:r>
      <w:proofErr w:type="spellStart"/>
      <w:r w:rsidRPr="00D80282">
        <w:rPr>
          <w:rFonts w:ascii="Times New Roman" w:hAnsi="Times New Roman" w:cs="Times New Roman"/>
          <w:color w:val="000000"/>
          <w:sz w:val="24"/>
          <w:szCs w:val="24"/>
          <w:lang w:val="es-ES_tradnl"/>
        </w:rPr>
        <w:t>anioLetras</w:t>
      </w:r>
      <w:proofErr w:type="spellEnd"/>
      <w:r w:rsidRPr="00D80282">
        <w:rPr>
          <w:rFonts w:ascii="Times New Roman" w:hAnsi="Times New Roman" w:cs="Times New Roman"/>
          <w:color w:val="000000"/>
          <w:sz w:val="24"/>
          <w:szCs w:val="24"/>
          <w:lang w:val="es-ES_tradnl"/>
        </w:rPr>
        <w:t>},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w:t>
      </w:r>
      <w:proofErr w:type="spellStart"/>
      <w:r w:rsidRPr="00D80282">
        <w:rPr>
          <w:rFonts w:ascii="Times New Roman" w:hAnsi="Times New Roman" w:cs="Times New Roman"/>
          <w:color w:val="000000"/>
          <w:sz w:val="24"/>
          <w:szCs w:val="24"/>
          <w:lang w:val="es-ES_tradnl"/>
        </w:rPr>
        <w:t>nombreComprador</w:t>
      </w:r>
      <w:proofErr w:type="spellEnd"/>
      <w:r w:rsidRPr="00D80282">
        <w:rPr>
          <w:rFonts w:ascii="Times New Roman" w:hAnsi="Times New Roman" w:cs="Times New Roman"/>
          <w:color w:val="000000"/>
          <w:sz w:val="24"/>
          <w:szCs w:val="24"/>
          <w:lang w:val="es-ES_tradnl"/>
        </w:rPr>
        <w:t>}, {nacionalidad}, nacido el {</w:t>
      </w:r>
      <w:proofErr w:type="spellStart"/>
      <w:r w:rsidRPr="00D80282">
        <w:rPr>
          <w:rFonts w:ascii="Times New Roman" w:hAnsi="Times New Roman" w:cs="Times New Roman"/>
          <w:color w:val="000000"/>
          <w:sz w:val="24"/>
          <w:szCs w:val="24"/>
          <w:lang w:val="es-ES_tradnl"/>
        </w:rPr>
        <w:t>fechaNacimientoLetras</w:t>
      </w:r>
      <w:proofErr w:type="spellEnd"/>
      <w:r w:rsidRPr="00D80282">
        <w:rPr>
          <w:rFonts w:ascii="Times New Roman" w:hAnsi="Times New Roman" w:cs="Times New Roman"/>
          <w:color w:val="000000"/>
          <w:sz w:val="24"/>
          <w:szCs w:val="24"/>
          <w:lang w:val="es-ES_tradnl"/>
        </w:rPr>
        <w:t>}, {</w:t>
      </w:r>
      <w:proofErr w:type="spellStart"/>
      <w:r w:rsidRPr="00D80282">
        <w:rPr>
          <w:rFonts w:ascii="Times New Roman" w:hAnsi="Times New Roman" w:cs="Times New Roman"/>
          <w:color w:val="000000"/>
          <w:sz w:val="24"/>
          <w:szCs w:val="24"/>
          <w:lang w:val="es-ES_tradnl"/>
        </w:rPr>
        <w:t>estadoCivil</w:t>
      </w:r>
      <w:proofErr w:type="spellEnd"/>
      <w:r w:rsidRPr="00D80282">
        <w:rPr>
          <w:rFonts w:ascii="Times New Roman" w:hAnsi="Times New Roman" w:cs="Times New Roman"/>
          <w:color w:val="000000"/>
          <w:sz w:val="24"/>
          <w:szCs w:val="24"/>
          <w:lang w:val="es-ES_tradnl"/>
        </w:rPr>
        <w:t>}, titular del Documento Nacional de Identidad {</w:t>
      </w:r>
      <w:proofErr w:type="spellStart"/>
      <w:r w:rsidRPr="00D80282">
        <w:rPr>
          <w:rFonts w:ascii="Times New Roman" w:hAnsi="Times New Roman" w:cs="Times New Roman"/>
          <w:color w:val="000000"/>
          <w:sz w:val="24"/>
          <w:szCs w:val="24"/>
          <w:lang w:val="es-ES_tradnl"/>
        </w:rPr>
        <w:t>dniComprador</w:t>
      </w:r>
      <w:proofErr w:type="spellEnd"/>
      <w:r w:rsidRPr="00D80282">
        <w:rPr>
          <w:rFonts w:ascii="Times New Roman" w:hAnsi="Times New Roman" w:cs="Times New Roman"/>
          <w:color w:val="000000"/>
          <w:sz w:val="24"/>
          <w:szCs w:val="24"/>
          <w:lang w:val="es-ES_tradnl"/>
        </w:rPr>
        <w:t>}, CUIT {</w:t>
      </w:r>
      <w:proofErr w:type="spellStart"/>
      <w:r w:rsidRPr="00D80282">
        <w:rPr>
          <w:rFonts w:ascii="Times New Roman" w:hAnsi="Times New Roman" w:cs="Times New Roman"/>
          <w:color w:val="000000"/>
          <w:sz w:val="24"/>
          <w:szCs w:val="24"/>
          <w:lang w:val="es-ES_tradnl"/>
        </w:rPr>
        <w:t>cuitComprador</w:t>
      </w:r>
      <w:proofErr w:type="spellEnd"/>
      <w:r w:rsidRPr="00D80282">
        <w:rPr>
          <w:rFonts w:ascii="Times New Roman" w:hAnsi="Times New Roman" w:cs="Times New Roman"/>
          <w:color w:val="000000"/>
          <w:sz w:val="24"/>
          <w:szCs w:val="24"/>
          <w:lang w:val="es-ES_tradnl"/>
        </w:rPr>
        <w:t>}, domiciliado en {</w:t>
      </w:r>
      <w:proofErr w:type="spellStart"/>
      <w:r w:rsidRPr="00D80282">
        <w:rPr>
          <w:rFonts w:ascii="Times New Roman" w:hAnsi="Times New Roman" w:cs="Times New Roman"/>
          <w:color w:val="000000"/>
          <w:sz w:val="24"/>
          <w:szCs w:val="24"/>
          <w:lang w:val="es-ES_tradnl"/>
        </w:rPr>
        <w:t>domicilioComprador</w:t>
      </w:r>
      <w:proofErr w:type="spellEnd"/>
      <w:r w:rsidRPr="00D80282">
        <w:rPr>
          <w:rFonts w:ascii="Times New Roman" w:hAnsi="Times New Roman" w:cs="Times New Roman"/>
          <w:color w:val="000000"/>
          <w:sz w:val="24"/>
          <w:szCs w:val="24"/>
          <w:lang w:val="es-ES_tradnl"/>
        </w:rPr>
        <w:t>}{#coCompradorIntro}; y {</w:t>
      </w:r>
      <w:proofErr w:type="spellStart"/>
      <w:r w:rsidRPr="00D80282">
        <w:rPr>
          <w:rFonts w:ascii="Times New Roman" w:hAnsi="Times New Roman" w:cs="Times New Roman"/>
          <w:color w:val="000000"/>
          <w:sz w:val="24"/>
          <w:szCs w:val="24"/>
          <w:lang w:val="es-ES_tradnl"/>
        </w:rPr>
        <w:t>nombreCoComprador</w:t>
      </w:r>
      <w:proofErr w:type="spellEnd"/>
      <w:r w:rsidRPr="00D80282">
        <w:rPr>
          <w:rFonts w:ascii="Times New Roman" w:hAnsi="Times New Roman" w:cs="Times New Roman"/>
          <w:color w:val="000000"/>
          <w:sz w:val="24"/>
          <w:szCs w:val="24"/>
          <w:lang w:val="es-ES_tradnl"/>
        </w:rPr>
        <w:t>}, {</w:t>
      </w:r>
      <w:proofErr w:type="spellStart"/>
      <w:r w:rsidRPr="00D80282">
        <w:rPr>
          <w:rFonts w:ascii="Times New Roman" w:hAnsi="Times New Roman" w:cs="Times New Roman"/>
          <w:color w:val="000000"/>
          <w:sz w:val="24"/>
          <w:szCs w:val="24"/>
          <w:lang w:val="es-ES_tradnl"/>
        </w:rPr>
        <w:t>nacionalidadCoComprador</w:t>
      </w:r>
      <w:proofErr w:type="spellEnd"/>
      <w:r w:rsidRPr="00D80282">
        <w:rPr>
          <w:rFonts w:ascii="Times New Roman" w:hAnsi="Times New Roman" w:cs="Times New Roman"/>
          <w:color w:val="000000"/>
          <w:sz w:val="24"/>
          <w:szCs w:val="24"/>
          <w:lang w:val="es-ES_tradnl"/>
        </w:rPr>
        <w:t>}, nacido el {</w:t>
      </w:r>
      <w:proofErr w:type="spellStart"/>
      <w:r w:rsidRPr="00D80282">
        <w:rPr>
          <w:rFonts w:ascii="Times New Roman" w:hAnsi="Times New Roman" w:cs="Times New Roman"/>
          <w:color w:val="000000"/>
          <w:sz w:val="24"/>
          <w:szCs w:val="24"/>
          <w:lang w:val="es-ES_tradnl"/>
        </w:rPr>
        <w:t>fechaNacimientoCoCompradorLetras</w:t>
      </w:r>
      <w:proofErr w:type="spellEnd"/>
      <w:r w:rsidRPr="00D80282">
        <w:rPr>
          <w:rFonts w:ascii="Times New Roman" w:hAnsi="Times New Roman" w:cs="Times New Roman"/>
          <w:color w:val="000000"/>
          <w:sz w:val="24"/>
          <w:szCs w:val="24"/>
          <w:lang w:val="es-ES_tradnl"/>
        </w:rPr>
        <w:t>}, {</w:t>
      </w:r>
      <w:proofErr w:type="spellStart"/>
      <w:r w:rsidRPr="00D80282">
        <w:rPr>
          <w:rFonts w:ascii="Times New Roman" w:hAnsi="Times New Roman" w:cs="Times New Roman"/>
          <w:color w:val="000000"/>
          <w:sz w:val="24"/>
          <w:szCs w:val="24"/>
          <w:lang w:val="es-ES_tradnl"/>
        </w:rPr>
        <w:t>estadoCivilCoComprador</w:t>
      </w:r>
      <w:proofErr w:type="spellEnd"/>
      <w:r w:rsidRPr="00D80282">
        <w:rPr>
          <w:rFonts w:ascii="Times New Roman" w:hAnsi="Times New Roman" w:cs="Times New Roman"/>
          <w:color w:val="000000"/>
          <w:sz w:val="24"/>
          <w:szCs w:val="24"/>
          <w:lang w:val="es-ES_tradnl"/>
        </w:rPr>
        <w:t>}, titular del Documento Nacional de Identidad {</w:t>
      </w:r>
      <w:proofErr w:type="spellStart"/>
      <w:r w:rsidRPr="00D80282">
        <w:rPr>
          <w:rFonts w:ascii="Times New Roman" w:hAnsi="Times New Roman" w:cs="Times New Roman"/>
          <w:color w:val="000000"/>
          <w:sz w:val="24"/>
          <w:szCs w:val="24"/>
          <w:lang w:val="es-ES_tradnl"/>
        </w:rPr>
        <w:t>dniCoComprador</w:t>
      </w:r>
      <w:proofErr w:type="spellEnd"/>
      <w:r w:rsidRPr="00D80282">
        <w:rPr>
          <w:rFonts w:ascii="Times New Roman" w:hAnsi="Times New Roman" w:cs="Times New Roman"/>
          <w:color w:val="000000"/>
          <w:sz w:val="24"/>
          <w:szCs w:val="24"/>
          <w:lang w:val="es-ES_tradnl"/>
        </w:rPr>
        <w:t>}, CUIT {</w:t>
      </w:r>
      <w:proofErr w:type="spellStart"/>
      <w:r w:rsidRPr="00D80282">
        <w:rPr>
          <w:rFonts w:ascii="Times New Roman" w:hAnsi="Times New Roman" w:cs="Times New Roman"/>
          <w:color w:val="000000"/>
          <w:sz w:val="24"/>
          <w:szCs w:val="24"/>
          <w:lang w:val="es-ES_tradnl"/>
        </w:rPr>
        <w:t>cuitCoComprador</w:t>
      </w:r>
      <w:proofErr w:type="spellEnd"/>
      <w:r w:rsidRPr="00D80282">
        <w:rPr>
          <w:rFonts w:ascii="Times New Roman" w:hAnsi="Times New Roman" w:cs="Times New Roman"/>
          <w:color w:val="000000"/>
          <w:sz w:val="24"/>
          <w:szCs w:val="24"/>
          <w:lang w:val="es-ES_tradnl"/>
        </w:rPr>
        <w:t>}, domiciliado en {</w:t>
      </w:r>
      <w:proofErr w:type="spellStart"/>
      <w:r w:rsidRPr="00D80282">
        <w:rPr>
          <w:rFonts w:ascii="Times New Roman" w:hAnsi="Times New Roman" w:cs="Times New Roman"/>
          <w:color w:val="000000"/>
          <w:sz w:val="24"/>
          <w:szCs w:val="24"/>
          <w:lang w:val="es-ES_tradnl"/>
        </w:rPr>
        <w:t>domicilioCoComprador</w:t>
      </w:r>
      <w:proofErr w:type="spellEnd"/>
      <w:r w:rsidRPr="00D80282">
        <w:rPr>
          <w:rFonts w:ascii="Times New Roman" w:hAnsi="Times New Roman" w:cs="Times New Roman"/>
          <w:color w:val="000000"/>
          <w:sz w:val="24"/>
          <w:szCs w:val="24"/>
          <w:lang w:val="es-ES_tradnl"/>
        </w:rPr>
        <w:t>}{/</w:t>
      </w:r>
      <w:proofErr w:type="spellStart"/>
      <w:r w:rsidRPr="00D80282">
        <w:rPr>
          <w:rFonts w:ascii="Times New Roman" w:hAnsi="Times New Roman" w:cs="Times New Roman"/>
          <w:color w:val="000000"/>
          <w:sz w:val="24"/>
          <w:szCs w:val="24"/>
          <w:lang w:val="es-ES_tradnl"/>
        </w:rPr>
        <w:t>coCompradorIntro</w:t>
      </w:r>
      <w:proofErr w:type="spellEnd"/>
      <w:r w:rsidRPr="00D80282">
        <w:rPr>
          <w:rFonts w:ascii="Times New Roman" w:hAnsi="Times New Roman" w:cs="Times New Roman"/>
          <w:color w:val="000000"/>
          <w:sz w:val="24"/>
          <w:szCs w:val="24"/>
          <w:lang w:val="es-ES_tradnl"/>
        </w:rPr>
        <w:t>}, en adelante "Parte Compradora", y conjuntamente denominadas "Las Partes"; han convenido en celebrar el presente BOLETO DE COMPRA-VENTA INMOBILIARIA, sujeto a las siguientes cláusulas y condiciones:</w:t>
      </w:r>
      <w:r w:rsidR="009271A6" w:rsidRPr="00B0389D">
        <w:rPr>
          <w:rFonts w:ascii="Times New Roman" w:hAnsi="Times New Roman" w:cs="Times New Roman"/>
          <w:color w:val="000000"/>
          <w:sz w:val="24"/>
          <w:szCs w:val="24"/>
          <w:lang w:val="es-ES_tradnl"/>
        </w:rPr>
        <w:t xml:space="preserve">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w:t>
      </w:r>
      <w:proofErr w:type="spellStart"/>
      <w:r w:rsidRPr="00DF21E4">
        <w:rPr>
          <w:rFonts w:ascii="Times New Roman" w:hAnsi="Times New Roman" w:cs="Times New Roman"/>
          <w:color w:val="000000"/>
          <w:sz w:val="24"/>
          <w:szCs w:val="24"/>
          <w:lang w:val="es-ES_tradnl"/>
        </w:rPr>
        <w:t>calleInmueble</w:t>
      </w:r>
      <w:proofErr w:type="spellEnd"/>
      <w:r w:rsidRPr="00DF21E4">
        <w:rPr>
          <w:rFonts w:ascii="Times New Roman" w:hAnsi="Times New Roman" w:cs="Times New Roman"/>
          <w:color w:val="000000"/>
          <w:sz w:val="24"/>
          <w:szCs w:val="24"/>
          <w:lang w:val="es-ES_tradnl"/>
        </w:rPr>
        <w:t>}, entre las calles {limites}, designado según {</w:t>
      </w:r>
      <w:proofErr w:type="spellStart"/>
      <w:r w:rsidRPr="00DF21E4">
        <w:rPr>
          <w:rFonts w:ascii="Times New Roman" w:hAnsi="Times New Roman" w:cs="Times New Roman"/>
          <w:color w:val="000000"/>
          <w:sz w:val="24"/>
          <w:szCs w:val="24"/>
          <w:lang w:val="es-ES_tradnl"/>
        </w:rPr>
        <w:t>tituloPlano</w:t>
      </w:r>
      <w:proofErr w:type="spellEnd"/>
      <w:r w:rsidRPr="00DF21E4">
        <w:rPr>
          <w:rFonts w:ascii="Times New Roman" w:hAnsi="Times New Roman" w:cs="Times New Roman"/>
          <w:color w:val="000000"/>
          <w:sz w:val="24"/>
          <w:szCs w:val="24"/>
          <w:lang w:val="es-ES_tradnl"/>
        </w:rPr>
        <w:t xml:space="preserve">}, como LOTE {lote} DE LA MANZANA {manzana}, el cual consta de las siguientes medidas, linderos y superficies: {medidas}.- NOMENCLATURA CATASTRAL: Circunscripción V, Sección F, Manzana {manzana}, Parcela </w:t>
      </w:r>
      <w:r w:rsidRPr="00DF21E4">
        <w:rPr>
          <w:rFonts w:ascii="Times New Roman" w:hAnsi="Times New Roman" w:cs="Times New Roman"/>
          <w:color w:val="000000"/>
          <w:sz w:val="24"/>
          <w:szCs w:val="24"/>
          <w:lang w:val="es-ES_tradnl"/>
        </w:rPr>
        <w:lastRenderedPageBreak/>
        <w:t>{</w:t>
      </w:r>
      <w:proofErr w:type="spellStart"/>
      <w:r w:rsidRPr="00DF21E4">
        <w:rPr>
          <w:rFonts w:ascii="Times New Roman" w:hAnsi="Times New Roman" w:cs="Times New Roman"/>
          <w:color w:val="000000"/>
          <w:sz w:val="24"/>
          <w:szCs w:val="24"/>
          <w:lang w:val="es-ES_tradnl"/>
        </w:rPr>
        <w:t>parcelaCatastral</w:t>
      </w:r>
      <w:proofErr w:type="spellEnd"/>
      <w:r w:rsidRPr="00DF21E4">
        <w:rPr>
          <w:rFonts w:ascii="Times New Roman" w:hAnsi="Times New Roman" w:cs="Times New Roman"/>
          <w:color w:val="000000"/>
          <w:sz w:val="24"/>
          <w:szCs w:val="24"/>
          <w:lang w:val="es-ES_tradnl"/>
        </w:rPr>
        <w:t>}.-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La PARTE VENDEDORA declara bajo juramento que el inmueble le corresponde por compra que realizara a CERAMICA JUAN STEFANI S.A.C.I.F.I. y A., según escritura {escritura} de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pasada ante el Escribano de ésta Ciudad, Sebastián E. Nadela, al folio {folio} del Registro 1.453 a su cargo, cuya Primera Copia se inscribió en el Registro de la Propiedad Inmueble de la Provincia de Buenos Aires, con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en la Matrícula {</w:t>
      </w:r>
      <w:proofErr w:type="spellStart"/>
      <w:r w:rsidRPr="00DF21E4">
        <w:rPr>
          <w:rFonts w:ascii="Times New Roman" w:hAnsi="Times New Roman" w:cs="Times New Roman"/>
          <w:color w:val="000000"/>
          <w:sz w:val="24"/>
          <w:szCs w:val="24"/>
          <w:lang w:val="es-ES_tradnl"/>
        </w:rPr>
        <w:t>matriculaSegunda</w:t>
      </w:r>
      <w:proofErr w:type="spellEnd"/>
      <w:r w:rsidRPr="00DF21E4">
        <w:rPr>
          <w:rFonts w:ascii="Times New Roman" w:hAnsi="Times New Roman" w:cs="Times New Roman"/>
          <w:color w:val="000000"/>
          <w:sz w:val="24"/>
          <w:szCs w:val="24"/>
          <w:lang w:val="es-ES_tradnl"/>
        </w:rPr>
        <w:t>}</w:t>
      </w:r>
      <w:r w:rsidR="00DF21E4">
        <w:rPr>
          <w:rFonts w:ascii="Times New Roman" w:hAnsi="Times New Roman" w:cs="Times New Roman"/>
          <w:color w:val="000000"/>
          <w:sz w:val="24"/>
          <w:szCs w:val="24"/>
          <w:lang w:val="es-ES_tradnl"/>
        </w:rPr>
        <w:t>.</w:t>
      </w:r>
    </w:p>
    <w:p w14:paraId="08C8172D" w14:textId="3C057E75"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Esta venta se realiza por el precio total y convenido de DÓLARES ESTADOUNIDENSES BILLETE {</w:t>
      </w:r>
      <w:proofErr w:type="spellStart"/>
      <w:r w:rsidRPr="00DF21E4">
        <w:rPr>
          <w:rFonts w:ascii="Times New Roman" w:hAnsi="Times New Roman" w:cs="Times New Roman"/>
          <w:color w:val="000000"/>
          <w:sz w:val="24"/>
          <w:szCs w:val="24"/>
          <w:lang w:val="es-ES_tradnl"/>
        </w:rPr>
        <w:t>precioTotalPalabras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precioTotalNum</w:t>
      </w:r>
      <w:proofErr w:type="spellEnd"/>
      <w:r w:rsidRPr="00DF21E4">
        <w:rPr>
          <w:rFonts w:ascii="Times New Roman" w:hAnsi="Times New Roman" w:cs="Times New Roman"/>
          <w:color w:val="000000"/>
          <w:sz w:val="24"/>
          <w:szCs w:val="24"/>
          <w:lang w:val="es-ES_tradnl"/>
        </w:rPr>
        <w:t>}</w:t>
      </w:r>
      <w:r w:rsidR="002A7886">
        <w:rPr>
          <w:rFonts w:ascii="Times New Roman" w:hAnsi="Times New Roman" w:cs="Times New Roman"/>
          <w:color w:val="000000"/>
          <w:sz w:val="24"/>
          <w:szCs w:val="24"/>
          <w:lang w:val="es-ES_tradnl"/>
        </w:rPr>
        <w:t>)</w:t>
      </w:r>
      <w:r w:rsidRPr="00DF21E4">
        <w:rPr>
          <w:rFonts w:ascii="Times New Roman" w:hAnsi="Times New Roman" w:cs="Times New Roman"/>
          <w:color w:val="000000"/>
          <w:sz w:val="24"/>
          <w:szCs w:val="24"/>
          <w:lang w:val="es-ES_tradnl"/>
        </w:rPr>
        <w:t>, que la PARTE COMPRADORA abonará a la PARTE VENDEDORA de la siguiente manera: la suma de DÓLARES ESTADOUNIDENSES BILLETE {</w:t>
      </w:r>
      <w:proofErr w:type="spellStart"/>
      <w:r w:rsidRPr="00DF21E4">
        <w:rPr>
          <w:rFonts w:ascii="Times New Roman" w:hAnsi="Times New Roman" w:cs="Times New Roman"/>
          <w:color w:val="000000"/>
          <w:sz w:val="24"/>
          <w:szCs w:val="24"/>
          <w:lang w:val="es-ES_tradnl"/>
        </w:rPr>
        <w:t>anticipoPalabras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anticipoNum</w:t>
      </w:r>
      <w:proofErr w:type="spellEnd"/>
      <w:r w:rsidRPr="00DF21E4">
        <w:rPr>
          <w:rFonts w:ascii="Times New Roman" w:hAnsi="Times New Roman" w:cs="Times New Roman"/>
          <w:color w:val="000000"/>
          <w:sz w:val="24"/>
          <w:szCs w:val="24"/>
          <w:lang w:val="es-ES_tradnl"/>
        </w:rPr>
        <w:t xml:space="preserve">},) </w:t>
      </w:r>
      <w:r w:rsidR="001A1D09">
        <w:rPr>
          <w:rFonts w:ascii="Times New Roman" w:hAnsi="Times New Roman" w:cs="Times New Roman"/>
          <w:color w:val="000000"/>
          <w:sz w:val="24"/>
          <w:szCs w:val="24"/>
          <w:lang w:val="es-ES_tradnl"/>
        </w:rPr>
        <w:t xml:space="preserve">que </w:t>
      </w:r>
      <w:r w:rsidRPr="00DF21E4">
        <w:rPr>
          <w:rFonts w:ascii="Times New Roman" w:hAnsi="Times New Roman" w:cs="Times New Roman"/>
          <w:color w:val="000000"/>
          <w:sz w:val="24"/>
          <w:szCs w:val="24"/>
          <w:lang w:val="es-ES_tradnl"/>
        </w:rPr>
        <w:t xml:space="preserve">la PARTE COMPRADORA entrega </w:t>
      </w:r>
      <w:r w:rsidR="001A1D09">
        <w:rPr>
          <w:rFonts w:ascii="Times New Roman" w:hAnsi="Times New Roman" w:cs="Times New Roman"/>
          <w:color w:val="000000"/>
          <w:sz w:val="24"/>
          <w:szCs w:val="24"/>
          <w:lang w:val="es-ES_tradnl"/>
        </w:rPr>
        <w:t xml:space="preserve">a </w:t>
      </w:r>
      <w:r w:rsidRPr="00DF21E4">
        <w:rPr>
          <w:rFonts w:ascii="Times New Roman" w:hAnsi="Times New Roman" w:cs="Times New Roman"/>
          <w:color w:val="000000"/>
          <w:sz w:val="24"/>
          <w:szCs w:val="24"/>
          <w:lang w:val="es-ES_tradnl"/>
        </w:rPr>
        <w:t>la PARTE VENDEDORA en este acto, en billetes de dicha moneda, a cuenta de precio y como principio de ejecución del contrato, sirviendo el presente de suficiente recibo y carta de pago en forma</w:t>
      </w:r>
      <w:r w:rsidR="00217D9B">
        <w:rPr>
          <w:rFonts w:ascii="Times New Roman" w:hAnsi="Times New Roman" w:cs="Times New Roman"/>
          <w:color w:val="000000"/>
          <w:sz w:val="24"/>
          <w:szCs w:val="24"/>
          <w:lang w:val="es-ES_tradnl"/>
        </w:rPr>
        <w:t>. Y e</w:t>
      </w:r>
      <w:r w:rsidR="001D7CCA" w:rsidRPr="001D7CCA">
        <w:rPr>
          <w:rFonts w:ascii="Times New Roman" w:hAnsi="Times New Roman" w:cs="Times New Roman"/>
          <w:color w:val="000000"/>
          <w:sz w:val="24"/>
          <w:szCs w:val="24"/>
        </w:rPr>
        <w:t>l saldo, es decir, la suma de DÓLARES ESTADOUNIDENSES BILLETE {</w:t>
      </w:r>
      <w:proofErr w:type="spellStart"/>
      <w:r w:rsidR="001D7CCA" w:rsidRPr="001D7CCA">
        <w:rPr>
          <w:rFonts w:ascii="Times New Roman" w:hAnsi="Times New Roman" w:cs="Times New Roman"/>
          <w:color w:val="000000"/>
          <w:sz w:val="24"/>
          <w:szCs w:val="24"/>
        </w:rPr>
        <w:t>saldoPalabras</w:t>
      </w:r>
      <w:proofErr w:type="spellEnd"/>
      <w:r w:rsidR="001D7CCA" w:rsidRPr="001D7CCA">
        <w:rPr>
          <w:rFonts w:ascii="Times New Roman" w:hAnsi="Times New Roman" w:cs="Times New Roman"/>
          <w:color w:val="000000"/>
          <w:sz w:val="24"/>
          <w:szCs w:val="24"/>
        </w:rPr>
        <w:t>}, (U$S {</w:t>
      </w:r>
      <w:proofErr w:type="spellStart"/>
      <w:r w:rsidR="001D7CCA" w:rsidRPr="001D7CCA">
        <w:rPr>
          <w:rFonts w:ascii="Times New Roman" w:hAnsi="Times New Roman" w:cs="Times New Roman"/>
          <w:color w:val="000000"/>
          <w:sz w:val="24"/>
          <w:szCs w:val="24"/>
        </w:rPr>
        <w:t>saldoNum</w:t>
      </w:r>
      <w:proofErr w:type="spellEnd"/>
      <w:r w:rsidR="001D7CCA" w:rsidRPr="001D7CCA">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equivalente</w:t>
      </w:r>
      <w:r w:rsidR="00217D9B">
        <w:rPr>
          <w:rFonts w:ascii="Times New Roman" w:hAnsi="Times New Roman" w:cs="Times New Roman"/>
          <w:color w:val="000000"/>
          <w:sz w:val="24"/>
          <w:szCs w:val="24"/>
        </w:rPr>
        <w:t>s</w:t>
      </w:r>
      <w:r w:rsidR="001A1D09">
        <w:rPr>
          <w:rFonts w:ascii="Times New Roman" w:hAnsi="Times New Roman" w:cs="Times New Roman"/>
          <w:color w:val="000000"/>
          <w:sz w:val="24"/>
          <w:szCs w:val="24"/>
        </w:rPr>
        <w:t xml:space="preserve"> a </w:t>
      </w:r>
      <w:r w:rsidR="001A1D09" w:rsidRPr="003B3B2C">
        <w:rPr>
          <w:rFonts w:ascii="Times New Roman" w:hAnsi="Times New Roman" w:cs="Times New Roman"/>
          <w:color w:val="000000"/>
          <w:sz w:val="24"/>
          <w:szCs w:val="24"/>
          <w:lang w:val="es-ES"/>
        </w:rPr>
        <w:t>{</w:t>
      </w:r>
      <w:proofErr w:type="spellStart"/>
      <w:r w:rsidR="001A1D09" w:rsidRPr="003B3B2C">
        <w:rPr>
          <w:rFonts w:ascii="Times New Roman" w:hAnsi="Times New Roman" w:cs="Times New Roman"/>
          <w:color w:val="000000"/>
          <w:sz w:val="24"/>
          <w:szCs w:val="24"/>
          <w:lang w:val="es-ES"/>
        </w:rPr>
        <w:t>s</w:t>
      </w:r>
      <w:r w:rsidR="001A1D09">
        <w:rPr>
          <w:rFonts w:ascii="Times New Roman" w:hAnsi="Times New Roman" w:cs="Times New Roman"/>
          <w:color w:val="000000"/>
          <w:sz w:val="24"/>
          <w:szCs w:val="24"/>
          <w:lang w:val="es-ES"/>
        </w:rPr>
        <w:t>aldoPesosPalabras</w:t>
      </w:r>
      <w:proofErr w:type="spellEnd"/>
      <w:r w:rsidR="001A1D09">
        <w:rPr>
          <w:rFonts w:ascii="Times New Roman" w:hAnsi="Times New Roman" w:cs="Times New Roman"/>
          <w:color w:val="000000"/>
          <w:sz w:val="24"/>
          <w:szCs w:val="24"/>
          <w:lang w:val="es-ES"/>
        </w:rPr>
        <w:t>} (AR$ {</w:t>
      </w:r>
      <w:proofErr w:type="spellStart"/>
      <w:r w:rsidR="001A1D09">
        <w:rPr>
          <w:rFonts w:ascii="Times New Roman" w:hAnsi="Times New Roman" w:cs="Times New Roman"/>
          <w:color w:val="000000"/>
          <w:sz w:val="24"/>
          <w:szCs w:val="24"/>
          <w:lang w:val="es-ES"/>
        </w:rPr>
        <w:t>saldoPesosNum</w:t>
      </w:r>
      <w:proofErr w:type="spellEnd"/>
      <w:r w:rsidR="001A1D09">
        <w:rPr>
          <w:rFonts w:ascii="Times New Roman" w:hAnsi="Times New Roman" w:cs="Times New Roman"/>
          <w:color w:val="000000"/>
          <w:sz w:val="24"/>
          <w:szCs w:val="24"/>
          <w:lang w:val="es-ES"/>
        </w:rPr>
        <w:t>}) que surge</w:t>
      </w:r>
      <w:r w:rsidR="00217D9B">
        <w:rPr>
          <w:rFonts w:ascii="Times New Roman" w:hAnsi="Times New Roman" w:cs="Times New Roman"/>
          <w:color w:val="000000"/>
          <w:sz w:val="24"/>
          <w:szCs w:val="24"/>
          <w:lang w:val="es-ES"/>
        </w:rPr>
        <w:t>n</w:t>
      </w:r>
      <w:r w:rsidR="001A1D09">
        <w:rPr>
          <w:rFonts w:ascii="Times New Roman" w:hAnsi="Times New Roman" w:cs="Times New Roman"/>
          <w:color w:val="000000"/>
          <w:sz w:val="24"/>
          <w:szCs w:val="24"/>
          <w:lang w:val="es-ES"/>
        </w:rPr>
        <w:t xml:space="preserve"> de </w:t>
      </w:r>
      <w:r w:rsidR="00217D9B">
        <w:rPr>
          <w:rFonts w:ascii="Times New Roman" w:hAnsi="Times New Roman" w:cs="Times New Roman"/>
          <w:color w:val="000000"/>
          <w:sz w:val="24"/>
          <w:szCs w:val="24"/>
          <w:lang w:val="es-ES"/>
        </w:rPr>
        <w:t>multiplicar el saldo en dólares por</w:t>
      </w:r>
      <w:r w:rsidR="001A1D09">
        <w:rPr>
          <w:rFonts w:ascii="Times New Roman" w:hAnsi="Times New Roman" w:cs="Times New Roman"/>
          <w:color w:val="000000"/>
          <w:sz w:val="24"/>
          <w:szCs w:val="24"/>
          <w:lang w:val="es-ES"/>
        </w:rPr>
        <w:t xml:space="preserve"> el</w:t>
      </w:r>
      <w:r w:rsidR="001D7CCA" w:rsidRPr="001D7CCA">
        <w:rPr>
          <w:rFonts w:ascii="Times New Roman" w:hAnsi="Times New Roman" w:cs="Times New Roman"/>
          <w:color w:val="000000"/>
          <w:sz w:val="24"/>
          <w:szCs w:val="24"/>
        </w:rPr>
        <w:t xml:space="preserve"> </w:t>
      </w:r>
      <w:r w:rsidR="00217D9B">
        <w:rPr>
          <w:rFonts w:ascii="Times New Roman" w:hAnsi="Times New Roman" w:cs="Times New Roman"/>
          <w:color w:val="000000"/>
          <w:sz w:val="24"/>
          <w:szCs w:val="24"/>
        </w:rPr>
        <w:t xml:space="preserve">tipo </w:t>
      </w:r>
      <w:r w:rsidR="001D7CCA" w:rsidRPr="001D7CCA">
        <w:rPr>
          <w:rFonts w:ascii="Times New Roman" w:hAnsi="Times New Roman" w:cs="Times New Roman"/>
          <w:color w:val="000000"/>
          <w:sz w:val="24"/>
          <w:szCs w:val="24"/>
        </w:rPr>
        <w:t>cambio vendedor del Banco de la Nación Argentina vigente al cierre del día hábil bancario inmediato anterior a la firma del presente</w:t>
      </w:r>
      <w:r w:rsidR="00217D9B">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se</w:t>
      </w:r>
      <w:proofErr w:type="spellStart"/>
      <w:r w:rsidR="001A1D09">
        <w:rPr>
          <w:rFonts w:ascii="Times New Roman" w:hAnsi="Times New Roman" w:cs="Times New Roman"/>
          <w:color w:val="000000"/>
          <w:sz w:val="24"/>
          <w:szCs w:val="24"/>
          <w:lang w:val="es-ES"/>
        </w:rPr>
        <w:t>rá</w:t>
      </w:r>
      <w:proofErr w:type="spellEnd"/>
      <w:r w:rsidR="001D7CCA" w:rsidRPr="001D7CCA">
        <w:rPr>
          <w:rFonts w:ascii="Times New Roman" w:hAnsi="Times New Roman" w:cs="Times New Roman"/>
          <w:color w:val="000000"/>
          <w:sz w:val="24"/>
          <w:szCs w:val="24"/>
        </w:rPr>
        <w:t xml:space="preserve"> abonado por la PARTE COMPRADORA a la PARTE VENDEDORA en {</w:t>
      </w:r>
      <w:proofErr w:type="spellStart"/>
      <w:r w:rsidR="001D7CCA" w:rsidRPr="001D7CCA">
        <w:rPr>
          <w:rFonts w:ascii="Times New Roman" w:hAnsi="Times New Roman" w:cs="Times New Roman"/>
          <w:color w:val="000000"/>
          <w:sz w:val="24"/>
          <w:szCs w:val="24"/>
        </w:rPr>
        <w:t>cantidadCuotas</w:t>
      </w:r>
      <w:proofErr w:type="spellEnd"/>
      <w:r w:rsidR="001D7CCA" w:rsidRPr="001D7CCA">
        <w:rPr>
          <w:rFonts w:ascii="Times New Roman" w:hAnsi="Times New Roman" w:cs="Times New Roman"/>
          <w:color w:val="000000"/>
          <w:sz w:val="24"/>
          <w:szCs w:val="24"/>
        </w:rPr>
        <w:t>} CUOTAS mensuales</w:t>
      </w:r>
      <w:r w:rsidR="001A1D09">
        <w:rPr>
          <w:rFonts w:ascii="Times New Roman" w:hAnsi="Times New Roman" w:cs="Times New Roman"/>
          <w:color w:val="000000"/>
          <w:sz w:val="24"/>
          <w:szCs w:val="24"/>
        </w:rPr>
        <w:t xml:space="preserve"> </w:t>
      </w:r>
      <w:r w:rsidR="001D7CCA" w:rsidRPr="001D7CCA">
        <w:rPr>
          <w:rFonts w:ascii="Times New Roman" w:hAnsi="Times New Roman" w:cs="Times New Roman"/>
          <w:color w:val="000000"/>
          <w:sz w:val="24"/>
          <w:szCs w:val="24"/>
        </w:rPr>
        <w:t>y consecutivas</w:t>
      </w:r>
      <w:r w:rsidR="001A1D09">
        <w:rPr>
          <w:rFonts w:ascii="Times New Roman" w:hAnsi="Times New Roman" w:cs="Times New Roman"/>
          <w:color w:val="000000"/>
          <w:sz w:val="24"/>
          <w:szCs w:val="24"/>
        </w:rPr>
        <w:t xml:space="preserve"> de </w:t>
      </w:r>
      <w:r w:rsidR="001A1D09" w:rsidRPr="003B3B2C">
        <w:rPr>
          <w:rFonts w:ascii="Times New Roman" w:hAnsi="Times New Roman" w:cs="Times New Roman"/>
          <w:color w:val="000000"/>
          <w:sz w:val="24"/>
          <w:szCs w:val="24"/>
          <w:lang w:val="es-ES"/>
        </w:rPr>
        <w:t>{</w:t>
      </w:r>
      <w:proofErr w:type="spellStart"/>
      <w:r w:rsidR="001A1D09">
        <w:rPr>
          <w:rFonts w:ascii="Times New Roman" w:hAnsi="Times New Roman" w:cs="Times New Roman"/>
          <w:color w:val="000000"/>
          <w:sz w:val="24"/>
          <w:szCs w:val="24"/>
          <w:lang w:val="es-ES"/>
        </w:rPr>
        <w:t>cuotaPesosPalabras</w:t>
      </w:r>
      <w:proofErr w:type="spellEnd"/>
      <w:r w:rsidR="001A1D09">
        <w:rPr>
          <w:rFonts w:ascii="Times New Roman" w:hAnsi="Times New Roman" w:cs="Times New Roman"/>
          <w:color w:val="000000"/>
          <w:sz w:val="24"/>
          <w:szCs w:val="24"/>
          <w:lang w:val="es-ES"/>
        </w:rPr>
        <w:t>} (AR$ {</w:t>
      </w:r>
      <w:proofErr w:type="spellStart"/>
      <w:r w:rsidR="001A1D09">
        <w:rPr>
          <w:rFonts w:ascii="Times New Roman" w:hAnsi="Times New Roman" w:cs="Times New Roman"/>
          <w:color w:val="000000"/>
          <w:sz w:val="24"/>
          <w:szCs w:val="24"/>
          <w:lang w:val="es-ES"/>
        </w:rPr>
        <w:t>cuotaPesosNum</w:t>
      </w:r>
      <w:proofErr w:type="spellEnd"/>
      <w:r w:rsidR="001A1D09">
        <w:rPr>
          <w:rFonts w:ascii="Times New Roman" w:hAnsi="Times New Roman" w:cs="Times New Roman"/>
          <w:color w:val="000000"/>
          <w:sz w:val="24"/>
          <w:szCs w:val="24"/>
          <w:lang w:val="es-ES"/>
        </w:rPr>
        <w:t>})</w:t>
      </w:r>
      <w:r w:rsidR="001D7CCA" w:rsidRPr="001D7CCA">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que serán ajustadas mensualmente con el índice de la Cámara Argentina de la Construcción (CAC), venciendo la primera entre el d</w:t>
      </w:r>
      <w:proofErr w:type="spellStart"/>
      <w:r w:rsidR="001A1D09">
        <w:rPr>
          <w:rFonts w:ascii="Times New Roman" w:hAnsi="Times New Roman" w:cs="Times New Roman"/>
          <w:color w:val="000000"/>
          <w:sz w:val="24"/>
          <w:szCs w:val="24"/>
          <w:lang w:val="es-ES"/>
        </w:rPr>
        <w:t>ía</w:t>
      </w:r>
      <w:proofErr w:type="spellEnd"/>
      <w:r w:rsidR="001A1D09">
        <w:rPr>
          <w:rFonts w:ascii="Times New Roman" w:hAnsi="Times New Roman" w:cs="Times New Roman"/>
          <w:color w:val="000000"/>
          <w:sz w:val="24"/>
          <w:szCs w:val="24"/>
          <w:lang w:val="es-ES"/>
        </w:rPr>
        <w:t xml:space="preserve"> 1 y 10 del mes siguiente a la fecha de la firma del presente documento; tomándose como base de cálculo el último índice CAC publicado al día de la fecha.</w:t>
      </w:r>
      <w:r w:rsidR="001D7CCA" w:rsidRPr="001D7CCA">
        <w:rPr>
          <w:rFonts w:ascii="Times New Roman" w:hAnsi="Times New Roman" w:cs="Times New Roman"/>
          <w:color w:val="000000"/>
          <w:sz w:val="24"/>
          <w:szCs w:val="24"/>
        </w:rPr>
        <w:t xml:space="preserve"> </w:t>
      </w:r>
      <w:r w:rsidR="00820AD5">
        <w:rPr>
          <w:rFonts w:ascii="Times New Roman" w:hAnsi="Times New Roman" w:cs="Times New Roman"/>
          <w:color w:val="000000"/>
          <w:sz w:val="24"/>
          <w:szCs w:val="24"/>
          <w:lang w:val="es-ES_tradnl"/>
        </w:rPr>
        <w:t xml:space="preserve">Al momento de </w:t>
      </w:r>
      <w:r w:rsidR="00820AD5">
        <w:rPr>
          <w:rFonts w:ascii="Times New Roman" w:hAnsi="Times New Roman" w:cs="Times New Roman"/>
          <w:color w:val="000000"/>
          <w:sz w:val="24"/>
          <w:szCs w:val="24"/>
          <w:lang w:val="es-ES_tradnl"/>
        </w:rPr>
        <w:lastRenderedPageBreak/>
        <w:t>realizar el último pago y saldar totalmente la deuda contraída, se celebrará la escritura</w:t>
      </w:r>
      <w:r w:rsidRPr="00DF21E4">
        <w:rPr>
          <w:rFonts w:ascii="Times New Roman" w:hAnsi="Times New Roman" w:cs="Times New Roman"/>
          <w:color w:val="000000"/>
          <w:sz w:val="24"/>
          <w:szCs w:val="24"/>
          <w:lang w:val="es-ES_tradnl"/>
        </w:rPr>
        <w:t xml:space="preserve"> traslativa de dominio, en el lugar a designar por la PARTE </w:t>
      </w:r>
      <w:r w:rsidR="00820AD5">
        <w:rPr>
          <w:rFonts w:ascii="Times New Roman" w:hAnsi="Times New Roman" w:cs="Times New Roman"/>
          <w:color w:val="000000"/>
          <w:sz w:val="24"/>
          <w:szCs w:val="24"/>
          <w:lang w:val="es-ES_tradnl"/>
        </w:rPr>
        <w:t>VENDEDORA</w:t>
      </w:r>
      <w:r w:rsidRPr="00DF21E4">
        <w:rPr>
          <w:rFonts w:ascii="Times New Roman" w:hAnsi="Times New Roman" w:cs="Times New Roman"/>
          <w:color w:val="000000"/>
          <w:sz w:val="24"/>
          <w:szCs w:val="24"/>
          <w:lang w:val="es-ES_tradnl"/>
        </w:rPr>
        <w:t xml:space="preserve">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w:t>
      </w:r>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21E2D73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{#entregaCuota}La posesión será entregada por la PARTE VENDEDORA a la PARTE COMPRADORA </w:t>
      </w:r>
      <w:r w:rsidR="00C1073B">
        <w:rPr>
          <w:rFonts w:ascii="Times New Roman" w:hAnsi="Times New Roman" w:cs="Times New Roman"/>
          <w:color w:val="000000"/>
          <w:sz w:val="24"/>
          <w:szCs w:val="24"/>
          <w:lang w:val="es-ES_tradnl"/>
        </w:rPr>
        <w:t xml:space="preserve">al momento de completarse el </w:t>
      </w:r>
      <w:r w:rsidRPr="009271A6">
        <w:rPr>
          <w:rFonts w:ascii="Times New Roman" w:hAnsi="Times New Roman" w:cs="Times New Roman"/>
          <w:color w:val="000000"/>
          <w:sz w:val="24"/>
          <w:szCs w:val="24"/>
          <w:lang w:val="es-ES_tradnl"/>
        </w:rPr>
        <w:t xml:space="preserve">pago de la cuota </w:t>
      </w:r>
      <w:proofErr w:type="spellStart"/>
      <w:r w:rsidRPr="009271A6">
        <w:rPr>
          <w:rFonts w:ascii="Times New Roman" w:hAnsi="Times New Roman" w:cs="Times New Roman"/>
          <w:color w:val="000000"/>
          <w:sz w:val="24"/>
          <w:szCs w:val="24"/>
          <w:lang w:val="es-ES_tradnl"/>
        </w:rPr>
        <w:t>N°</w:t>
      </w:r>
      <w:proofErr w:type="spellEnd"/>
      <w:r w:rsidRPr="009271A6">
        <w:rPr>
          <w:rFonts w:ascii="Times New Roman" w:hAnsi="Times New Roman" w:cs="Times New Roman"/>
          <w:color w:val="000000"/>
          <w:sz w:val="24"/>
          <w:szCs w:val="24"/>
          <w:lang w:val="es-ES_tradnl"/>
        </w:rPr>
        <w:t xml:space="preserve"> {</w:t>
      </w:r>
      <w:proofErr w:type="spellStart"/>
      <w:r w:rsidRPr="009271A6">
        <w:rPr>
          <w:rFonts w:ascii="Times New Roman" w:hAnsi="Times New Roman" w:cs="Times New Roman"/>
          <w:color w:val="000000"/>
          <w:sz w:val="24"/>
          <w:szCs w:val="24"/>
          <w:lang w:val="es-ES_tradnl"/>
        </w:rPr>
        <w:t>numeroCuotaEntrega</w:t>
      </w:r>
      <w:proofErr w:type="spellEnd"/>
      <w:r w:rsidRPr="009271A6">
        <w:rPr>
          <w:rFonts w:ascii="Times New Roman" w:hAnsi="Times New Roman" w:cs="Times New Roman"/>
          <w:color w:val="000000"/>
          <w:sz w:val="24"/>
          <w:szCs w:val="24"/>
          <w:lang w:val="es-ES_tradnl"/>
        </w:rPr>
        <w:t>},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entregaCuota</w:t>
      </w:r>
      <w:proofErr w:type="spellEnd"/>
      <w:r w:rsidRPr="009271A6">
        <w:rPr>
          <w:rFonts w:ascii="Times New Roman" w:hAnsi="Times New Roman" w:cs="Times New Roman"/>
          <w:color w:val="000000"/>
          <w:sz w:val="24"/>
          <w:szCs w:val="24"/>
          <w:lang w:val="es-ES_tradnl"/>
        </w:rPr>
        <w:t>}{#entregaAlSaldo}La posesión será entregada por la PARTE VENDEDORA a la PARTE COMPRADORA en oportunidad de suscribirse la escritura traslativa de dominio,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entregaAlSaldo</w:t>
      </w:r>
      <w:proofErr w:type="spellEnd"/>
      <w:r w:rsidRPr="009271A6">
        <w:rPr>
          <w:rFonts w:ascii="Times New Roman" w:hAnsi="Times New Roman" w:cs="Times New Roman"/>
          <w:color w:val="000000"/>
          <w:sz w:val="24"/>
          <w:szCs w:val="24"/>
          <w:lang w:val="es-ES_tradnl"/>
        </w:rPr>
        <w:t xml:space="preserve">} </w:t>
      </w:r>
    </w:p>
    <w:p w14:paraId="3DF68C84" w14:textId="5EDCAE9D" w:rsidR="00A43720" w:rsidRPr="00811F67"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811F67">
        <w:rPr>
          <w:rFonts w:ascii="Times New Roman" w:hAnsi="Times New Roman" w:cs="Times New Roman"/>
          <w:color w:val="000000"/>
          <w:sz w:val="24"/>
          <w:szCs w:val="24"/>
          <w:lang w:val="es-ES_tradnl"/>
        </w:rPr>
        <w:t>: La escritura traslativa del dominio, se llevará a cabo a más tardar en un plazo no mayor a CIENTO OCHENTA DÍAS (180) días contados desde la fecha de pago total y recepción del recibo de la última cuota de la presente deuda</w:t>
      </w:r>
      <w:r w:rsidR="00C1073B">
        <w:rPr>
          <w:rFonts w:ascii="Times New Roman" w:hAnsi="Times New Roman" w:cs="Times New Roman"/>
          <w:color w:val="000000"/>
          <w:sz w:val="24"/>
          <w:szCs w:val="24"/>
          <w:lang w:val="es-ES_tradnl"/>
        </w:rPr>
        <w:t xml:space="preserve"> adquirida</w:t>
      </w:r>
      <w:r w:rsidRPr="00811F67">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w:t>
      </w:r>
      <w:proofErr w:type="spellStart"/>
      <w:r w:rsidRPr="00811F67">
        <w:rPr>
          <w:rFonts w:ascii="Times New Roman" w:hAnsi="Times New Roman" w:cs="Times New Roman"/>
          <w:color w:val="000000"/>
          <w:sz w:val="24"/>
          <w:szCs w:val="24"/>
          <w:lang w:val="es-ES_tradnl"/>
        </w:rPr>
        <w:t>Nº</w:t>
      </w:r>
      <w:proofErr w:type="spellEnd"/>
      <w:r w:rsidRPr="00811F67">
        <w:rPr>
          <w:rFonts w:ascii="Times New Roman" w:hAnsi="Times New Roman" w:cs="Times New Roman"/>
          <w:color w:val="000000"/>
          <w:sz w:val="24"/>
          <w:szCs w:val="24"/>
          <w:lang w:val="es-ES_tradnl"/>
        </w:rPr>
        <w:t xml:space="preserve">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w:t>
      </w:r>
      <w:r w:rsidRPr="00811F67">
        <w:rPr>
          <w:rFonts w:ascii="Times New Roman" w:hAnsi="Times New Roman" w:cs="Times New Roman"/>
          <w:color w:val="000000"/>
          <w:sz w:val="24"/>
          <w:szCs w:val="24"/>
          <w:lang w:val="es-ES_tradnl"/>
        </w:rPr>
        <w:lastRenderedPageBreak/>
        <w:t xml:space="preserve">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w:t>
      </w:r>
      <w:r w:rsidRPr="00EF16E7">
        <w:rPr>
          <w:rFonts w:ascii="Times New Roman" w:hAnsi="Times New Roman" w:cs="Times New Roman"/>
          <w:sz w:val="24"/>
          <w:szCs w:val="24"/>
          <w:lang w:val="es-ES_tradnl"/>
        </w:rPr>
        <w:lastRenderedPageBreak/>
        <w:t xml:space="preserve">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64B50"/>
    <w:rsid w:val="0008541C"/>
    <w:rsid w:val="000A1F6F"/>
    <w:rsid w:val="000E4660"/>
    <w:rsid w:val="001802A6"/>
    <w:rsid w:val="001A1D09"/>
    <w:rsid w:val="001D7CCA"/>
    <w:rsid w:val="00217D9B"/>
    <w:rsid w:val="00254C2F"/>
    <w:rsid w:val="00292C5B"/>
    <w:rsid w:val="002A7886"/>
    <w:rsid w:val="002B6B10"/>
    <w:rsid w:val="00352EAE"/>
    <w:rsid w:val="00361050"/>
    <w:rsid w:val="003A0815"/>
    <w:rsid w:val="003B3B2C"/>
    <w:rsid w:val="004034EB"/>
    <w:rsid w:val="004265A1"/>
    <w:rsid w:val="00491C87"/>
    <w:rsid w:val="004B5C16"/>
    <w:rsid w:val="004C4DFC"/>
    <w:rsid w:val="004E6621"/>
    <w:rsid w:val="004F3C9A"/>
    <w:rsid w:val="00595B6C"/>
    <w:rsid w:val="00663036"/>
    <w:rsid w:val="006A7169"/>
    <w:rsid w:val="00731D6E"/>
    <w:rsid w:val="00811F67"/>
    <w:rsid w:val="00820AD5"/>
    <w:rsid w:val="00865B64"/>
    <w:rsid w:val="00883C04"/>
    <w:rsid w:val="008D42D6"/>
    <w:rsid w:val="009271A6"/>
    <w:rsid w:val="009C0125"/>
    <w:rsid w:val="00A31299"/>
    <w:rsid w:val="00A43720"/>
    <w:rsid w:val="00B202CA"/>
    <w:rsid w:val="00B20AF0"/>
    <w:rsid w:val="00B66AE3"/>
    <w:rsid w:val="00C1073B"/>
    <w:rsid w:val="00C11C1B"/>
    <w:rsid w:val="00C431D1"/>
    <w:rsid w:val="00CA42B7"/>
    <w:rsid w:val="00D80282"/>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 w:type="paragraph" w:styleId="Revision">
    <w:name w:val="Revision"/>
    <w:hidden/>
    <w:uiPriority w:val="99"/>
    <w:semiHidden/>
    <w:rsid w:val="004E66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7</Pages>
  <Words>1854</Words>
  <Characters>10202</Characters>
  <Application>Microsoft Office Word</Application>
  <DocSecurity>0</DocSecurity>
  <Lines>85</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15</cp:revision>
  <dcterms:created xsi:type="dcterms:W3CDTF">2026-04-29T15:25:00Z</dcterms:created>
  <dcterms:modified xsi:type="dcterms:W3CDTF">2026-06-10T15:57:00Z</dcterms:modified>
</cp:coreProperties>
</file>