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F4C" w14:textId="77777777" w:rsidR="009271A6" w:rsidRPr="009271A6" w:rsidRDefault="009271A6" w:rsidP="00361050">
      <w:pPr>
        <w:autoSpaceDE w:val="0"/>
        <w:autoSpaceDN w:val="0"/>
        <w:adjustRightInd w:val="0"/>
        <w:spacing w:after="0" w:line="558" w:lineRule="exact"/>
        <w:ind w:left="1416" w:hanging="1416"/>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59308584"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En la Ciudad Autónoma de Buenos Aires, a los [</w:t>
      </w:r>
      <w:r w:rsidR="00361050">
        <w:rPr>
          <w:rFonts w:ascii="Times New Roman" w:hAnsi="Times New Roman" w:cs="Times New Roman"/>
          <w:color w:val="000000"/>
          <w:sz w:val="24"/>
          <w:szCs w:val="24"/>
          <w:highlight w:val="lightGray"/>
          <w:lang w:val="es-ES_tradnl"/>
        </w:rPr>
        <w:t xml:space="preserve"> </w:t>
      </w:r>
      <w:proofErr w:type="spellStart"/>
      <w:r w:rsidR="00361050">
        <w:rPr>
          <w:rFonts w:ascii="Times New Roman" w:hAnsi="Times New Roman" w:cs="Times New Roman"/>
          <w:color w:val="000000"/>
          <w:sz w:val="24"/>
          <w:szCs w:val="24"/>
          <w:highlight w:val="lightGray"/>
          <w:lang w:val="es-ES_tradnl"/>
        </w:rPr>
        <w:t>dia</w:t>
      </w:r>
      <w:proofErr w:type="spellEnd"/>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días del mes de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mes</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de dos mil veintiséis, quienes suscriben, por una parte: </w:t>
      </w:r>
      <w:r w:rsidRPr="00B0389D">
        <w:rPr>
          <w:rFonts w:ascii="Times New Roman" w:hAnsi="Times New Roman" w:cs="Times New Roman"/>
          <w:b/>
          <w:bCs/>
          <w:color w:val="000000"/>
          <w:sz w:val="24"/>
          <w:szCs w:val="24"/>
          <w:lang w:val="es-ES_tradnl"/>
        </w:rPr>
        <w:t>1) MIGUEL ÁNGEL LÁZZARO,</w:t>
      </w:r>
      <w:r w:rsidRPr="00B0389D">
        <w:rPr>
          <w:rFonts w:ascii="Times New Roman" w:hAnsi="Times New Roman" w:cs="Times New Roman"/>
          <w:color w:val="000000"/>
          <w:sz w:val="24"/>
          <w:szCs w:val="24"/>
          <w:lang w:val="es-ES_tradnl"/>
        </w:rPr>
        <w:t xml:space="preserve"> argentino, titular del Documento Nacional de Identidad 8.206.039 y del CUIL 20-08206039-2, domiciliado en la calle Ladislao Martínez 243 Piso 2, Localidad de Martínez, Partido de San Isidro, Provincia de Buenos Aires</w:t>
      </w:r>
      <w:r>
        <w:rPr>
          <w:rFonts w:ascii="Times New Roman" w:hAnsi="Times New Roman" w:cs="Times New Roman"/>
          <w:color w:val="000000"/>
          <w:sz w:val="24"/>
          <w:szCs w:val="24"/>
          <w:lang w:val="es-ES_tradnl"/>
        </w:rPr>
        <w:t xml:space="preserve">, quien interviene en nombre y representación, en su carácter de </w:t>
      </w:r>
      <w:r w:rsidRPr="00B0389D">
        <w:rPr>
          <w:rFonts w:ascii="Times New Roman" w:hAnsi="Times New Roman" w:cs="Times New Roman"/>
          <w:b/>
          <w:bCs/>
          <w:color w:val="000000"/>
          <w:sz w:val="24"/>
          <w:szCs w:val="24"/>
          <w:lang w:val="es-ES_tradnl"/>
        </w:rPr>
        <w:t>Presidente</w:t>
      </w:r>
      <w:r>
        <w:rPr>
          <w:rFonts w:ascii="Times New Roman" w:hAnsi="Times New Roman" w:cs="Times New Roman"/>
          <w:color w:val="000000"/>
          <w:sz w:val="24"/>
          <w:szCs w:val="24"/>
          <w:lang w:val="es-ES_tradnl"/>
        </w:rPr>
        <w:t xml:space="preserve"> de la Sociedad que gira en esta plaza, bajo la denominación de </w:t>
      </w:r>
      <w:r>
        <w:rPr>
          <w:rFonts w:ascii="Times New Roman" w:hAnsi="Times New Roman" w:cs="Times New Roman"/>
          <w:b/>
          <w:bCs/>
          <w:color w:val="000000"/>
          <w:sz w:val="24"/>
          <w:szCs w:val="24"/>
          <w:lang w:val="es-ES_tradnl"/>
        </w:rPr>
        <w:t xml:space="preserve">“BARRIO STEFANI SOCIEDAD ANÓNIMA”, </w:t>
      </w:r>
      <w:r w:rsidRPr="00B0389D">
        <w:rPr>
          <w:rFonts w:ascii="Times New Roman" w:hAnsi="Times New Roman" w:cs="Times New Roman"/>
          <w:color w:val="000000"/>
          <w:sz w:val="24"/>
          <w:szCs w:val="24"/>
          <w:lang w:val="es-ES_tradnl"/>
        </w:rPr>
        <w:t>CUIT 30-71917882-7, con sede social en la calle Talcahuano 469, Piso 2, de ésta Ciudad</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 adelante denominado </w:t>
      </w:r>
      <w:r>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Vendedora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xml:space="preserve">; y por la otra parte: </w:t>
      </w:r>
      <w:r>
        <w:rPr>
          <w:rFonts w:ascii="Times New Roman" w:hAnsi="Times New Roman" w:cs="Times New Roman"/>
          <w:b/>
          <w:bCs/>
          <w:color w:val="000000"/>
          <w:sz w:val="24"/>
          <w:szCs w:val="24"/>
          <w:lang w:val="es-ES_tradnl"/>
        </w:rPr>
        <w:t>2</w:t>
      </w:r>
      <w:r w:rsidRPr="00B0389D">
        <w:rPr>
          <w:rFonts w:ascii="Times New Roman" w:hAnsi="Times New Roman" w:cs="Times New Roman"/>
          <w:b/>
          <w:bCs/>
          <w:color w:val="000000"/>
          <w:sz w:val="24"/>
          <w:szCs w:val="24"/>
          <w:lang w:val="es-ES_tradnl"/>
        </w:rPr>
        <w:t xml:space="preserve">) </w:t>
      </w:r>
      <w:r w:rsidR="00361050">
        <w:rPr>
          <w:rFonts w:ascii="Times New Roman" w:hAnsi="Times New Roman" w:cs="Times New Roman"/>
          <w:color w:val="000000"/>
          <w:sz w:val="24"/>
          <w:szCs w:val="24"/>
          <w:lang w:val="es-ES_tradnl"/>
        </w:rPr>
        <w:t>[</w:t>
      </w:r>
      <w:r w:rsidR="00361050" w:rsidRPr="00361050">
        <w:rPr>
          <w:rFonts w:ascii="Times New Roman" w:hAnsi="Times New Roman" w:cs="Times New Roman"/>
          <w:color w:val="000000"/>
          <w:sz w:val="24"/>
          <w:szCs w:val="24"/>
          <w:highlight w:val="lightGray"/>
          <w:lang w:val="es-ES_tradnl"/>
        </w:rPr>
        <w:t>NOMBRE Y APELLIDO</w:t>
      </w:r>
      <w:r w:rsidR="00361050">
        <w:rPr>
          <w:rFonts w:ascii="Times New Roman" w:hAnsi="Times New Roman" w:cs="Times New Roman"/>
          <w:color w:val="000000"/>
          <w:sz w:val="24"/>
          <w:szCs w:val="24"/>
          <w:lang w:val="es-ES_tradnl"/>
        </w:rPr>
        <w:t>],</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nacionalidad</w:t>
      </w:r>
      <w:r>
        <w:rPr>
          <w:rFonts w:ascii="Times New Roman" w:hAnsi="Times New Roman" w:cs="Times New Roman"/>
          <w:color w:val="000000"/>
          <w:sz w:val="24"/>
          <w:szCs w:val="24"/>
          <w:lang w:val="es-ES_tradnl"/>
        </w:rPr>
        <w:t>],</w:t>
      </w:r>
      <w:r w:rsidR="00907190">
        <w:rPr>
          <w:rFonts w:ascii="Times New Roman" w:hAnsi="Times New Roman" w:cs="Times New Roman"/>
          <w:color w:val="000000"/>
          <w:sz w:val="24"/>
          <w:szCs w:val="24"/>
          <w:lang w:val="es-ES_tradnl"/>
        </w:rPr>
        <w:t xml:space="preserve"> nacido el</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highlight w:val="lightGray"/>
          <w:lang w:val="es-ES_tradnl"/>
        </w:rPr>
        <w:t>fecha de nacimiento</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estado civil</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titular del Documento Nacional de Identidad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DNI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CUIT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CUIT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domiciliado en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DOMICILIO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en adelante denominado </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Compradora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y conjuntamente denominadas "Las Partes"</w:t>
      </w:r>
      <w:r w:rsidRPr="009271A6">
        <w:rPr>
          <w:rFonts w:ascii="Times New Roman" w:hAnsi="Times New Roman" w:cs="Times New Roman"/>
          <w:color w:val="000000"/>
          <w:sz w:val="24"/>
          <w:szCs w:val="24"/>
          <w:lang w:val="es-ES_tradnl"/>
        </w:rPr>
        <w:t xml:space="preserve">; han convenido en celebrar el presente </w:t>
      </w:r>
      <w:r w:rsidRPr="009271A6">
        <w:rPr>
          <w:rFonts w:ascii="Times New Roman" w:hAnsi="Times New Roman" w:cs="Times New Roman"/>
          <w:b/>
          <w:bCs/>
          <w:color w:val="000000"/>
          <w:sz w:val="24"/>
          <w:szCs w:val="24"/>
          <w:lang w:val="es-ES_tradnl"/>
        </w:rPr>
        <w:t>BOLETO DE COMPRA-VENTA INMOBILIARIA</w:t>
      </w:r>
      <w:r w:rsidRPr="009271A6">
        <w:rPr>
          <w:rFonts w:ascii="Times New Roman" w:hAnsi="Times New Roman" w:cs="Times New Roman"/>
          <w:color w:val="000000"/>
          <w:sz w:val="24"/>
          <w:szCs w:val="24"/>
          <w:lang w:val="es-ES_tradnl"/>
        </w:rPr>
        <w:t xml:space="preserve">, sujeto a las siguientes cláusulas y condiciones: </w:t>
      </w:r>
    </w:p>
    <w:p w14:paraId="2E5FCFA1" w14:textId="1643FB24"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La parte</w:t>
      </w:r>
      <w:r w:rsidRPr="009271A6">
        <w:rPr>
          <w:rFonts w:ascii="Times New Roman" w:hAnsi="Times New Roman" w:cs="Times New Roman"/>
          <w:b/>
          <w:bCs/>
          <w:color w:val="000000"/>
          <w:sz w:val="24"/>
          <w:szCs w:val="24"/>
          <w:lang w:val="es-ES_tradnl"/>
        </w:rPr>
        <w:t xml:space="preserve"> VENDEDORA</w:t>
      </w:r>
      <w:r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VENDE</w:t>
      </w:r>
      <w:r w:rsidRPr="009271A6">
        <w:rPr>
          <w:rFonts w:ascii="Times New Roman" w:hAnsi="Times New Roman" w:cs="Times New Roman"/>
          <w:color w:val="000000"/>
          <w:sz w:val="24"/>
          <w:szCs w:val="24"/>
          <w:lang w:val="es-ES_tradnl"/>
        </w:rPr>
        <w:t xml:space="preserve"> a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el</w:t>
      </w:r>
      <w:r w:rsidRPr="009271A6">
        <w:rPr>
          <w:rFonts w:ascii="Times New Roman" w:hAnsi="Times New Roman" w:cs="Times New Roman"/>
          <w:b/>
          <w:bCs/>
          <w:color w:val="000000"/>
          <w:sz w:val="24"/>
          <w:szCs w:val="24"/>
          <w:lang w:val="es-ES_tradnl"/>
        </w:rPr>
        <w:t xml:space="preserve"> siguiente inmueble de su propiedad: </w:t>
      </w:r>
      <w:r>
        <w:rPr>
          <w:rFonts w:ascii="Times New Roman" w:hAnsi="Times New Roman" w:cs="Times New Roman"/>
          <w:color w:val="000000"/>
          <w:sz w:val="24"/>
          <w:szCs w:val="24"/>
          <w:lang w:val="es-ES_tradnl"/>
        </w:rPr>
        <w:t>una</w:t>
      </w:r>
      <w:r w:rsidRPr="00B0389D">
        <w:rPr>
          <w:rFonts w:ascii="Times New Roman" w:hAnsi="Times New Roman" w:cs="Times New Roman"/>
          <w:color w:val="000000"/>
          <w:sz w:val="24"/>
          <w:szCs w:val="24"/>
          <w:lang w:val="es-ES_tradnl"/>
        </w:rPr>
        <w:t xml:space="preserve"> FINCA </w:t>
      </w:r>
      <w:r>
        <w:rPr>
          <w:rFonts w:ascii="Times New Roman" w:hAnsi="Times New Roman" w:cs="Times New Roman"/>
          <w:color w:val="000000"/>
          <w:sz w:val="24"/>
          <w:szCs w:val="24"/>
          <w:lang w:val="es-ES_tradnl"/>
        </w:rPr>
        <w:t>ubicada en la Sección IV,</w:t>
      </w:r>
      <w:r w:rsidRPr="00B0389D">
        <w:rPr>
          <w:rFonts w:ascii="Times New Roman" w:hAnsi="Times New Roman" w:cs="Times New Roman"/>
          <w:color w:val="000000"/>
          <w:sz w:val="24"/>
          <w:szCs w:val="24"/>
          <w:lang w:val="es-ES_tradnl"/>
        </w:rPr>
        <w:t xml:space="preserve"> en la </w:t>
      </w:r>
      <w:r w:rsidRPr="00B0389D">
        <w:rPr>
          <w:rFonts w:ascii="Times New Roman" w:hAnsi="Times New Roman" w:cs="Times New Roman"/>
          <w:b/>
          <w:bCs/>
          <w:color w:val="000000"/>
          <w:sz w:val="24"/>
          <w:szCs w:val="24"/>
          <w:lang w:val="es-ES_tradnl"/>
        </w:rPr>
        <w:t>LOCALIDAD Y PARTIDO DE MORENO, PROVINCIA DE BUENOS AIRES</w:t>
      </w:r>
      <w:r w:rsidRPr="00B0389D">
        <w:rPr>
          <w:rFonts w:ascii="Times New Roman" w:hAnsi="Times New Roman" w:cs="Times New Roman"/>
          <w:color w:val="000000"/>
          <w:sz w:val="24"/>
          <w:szCs w:val="24"/>
          <w:lang w:val="es-ES_tradnl"/>
        </w:rPr>
        <w:t xml:space="preserve">, con frente a la calle </w:t>
      </w:r>
      <w:r w:rsidR="000E4660" w:rsidRPr="00B0389D">
        <w:rPr>
          <w:rFonts w:ascii="Times New Roman" w:hAnsi="Times New Roman" w:cs="Times New Roman"/>
          <w:color w:val="000000"/>
          <w:sz w:val="24"/>
          <w:szCs w:val="24"/>
          <w:lang w:val="es-ES_tradnl"/>
        </w:rPr>
        <w:t>[</w:t>
      </w:r>
      <w:r w:rsidR="000E4660"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CALLES FRENRTE</w:t>
      </w:r>
      <w:r w:rsidR="000E4660" w:rsidRPr="00B0389D">
        <w:rPr>
          <w:rFonts w:ascii="Times New Roman" w:hAnsi="Times New Roman" w:cs="Times New Roman"/>
          <w:color w:val="000000"/>
          <w:sz w:val="24"/>
          <w:szCs w:val="24"/>
          <w:highlight w:val="lightGray"/>
          <w:lang w:val="es-ES_tradnl"/>
        </w:rPr>
        <w:t>_</w:t>
      </w:r>
      <w:r w:rsidR="000E4660" w:rsidRPr="00B0389D">
        <w:rPr>
          <w:rFonts w:ascii="Times New Roman" w:hAnsi="Times New Roman" w:cs="Times New Roman"/>
          <w:color w:val="000000"/>
          <w:sz w:val="24"/>
          <w:szCs w:val="24"/>
          <w:lang w:val="es-ES_tradnl"/>
        </w:rPr>
        <w:t>]</w:t>
      </w:r>
      <w:r w:rsidR="000E4660">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entre las de </w:t>
      </w:r>
      <w:r w:rsidR="000E4660" w:rsidRPr="00B0389D">
        <w:rPr>
          <w:rFonts w:ascii="Times New Roman" w:hAnsi="Times New Roman" w:cs="Times New Roman"/>
          <w:color w:val="000000"/>
          <w:sz w:val="24"/>
          <w:szCs w:val="24"/>
          <w:lang w:val="es-ES_tradnl"/>
        </w:rPr>
        <w:t>[</w:t>
      </w:r>
      <w:r w:rsidR="000E4660"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CALLES LINDERAS</w:t>
      </w:r>
      <w:r w:rsidR="000E4660" w:rsidRPr="00B0389D">
        <w:rPr>
          <w:rFonts w:ascii="Times New Roman" w:hAnsi="Times New Roman" w:cs="Times New Roman"/>
          <w:color w:val="000000"/>
          <w:sz w:val="24"/>
          <w:szCs w:val="24"/>
          <w:highlight w:val="lightGray"/>
          <w:lang w:val="es-ES_tradnl"/>
        </w:rPr>
        <w:t>_</w:t>
      </w:r>
      <w:r w:rsidR="000E4660" w:rsidRPr="00B0389D">
        <w:rPr>
          <w:rFonts w:ascii="Times New Roman" w:hAnsi="Times New Roman" w:cs="Times New Roman"/>
          <w:color w:val="000000"/>
          <w:sz w:val="24"/>
          <w:szCs w:val="24"/>
          <w:lang w:val="es-ES_tradnl"/>
        </w:rPr>
        <w:t>]</w:t>
      </w:r>
      <w:r w:rsidR="000E4660">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edificada en el lote</w:t>
      </w:r>
      <w:r>
        <w:rPr>
          <w:rFonts w:ascii="Times New Roman" w:hAnsi="Times New Roman" w:cs="Times New Roman"/>
          <w:color w:val="000000"/>
          <w:sz w:val="24"/>
          <w:szCs w:val="24"/>
          <w:lang w:val="es-ES_tradnl"/>
        </w:rPr>
        <w:t xml:space="preserve"> designado según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Título/Plano</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como </w:t>
      </w:r>
      <w:r w:rsidRPr="00B0389D">
        <w:rPr>
          <w:rFonts w:ascii="Times New Roman" w:hAnsi="Times New Roman" w:cs="Times New Roman"/>
          <w:b/>
          <w:bCs/>
          <w:color w:val="000000"/>
          <w:sz w:val="24"/>
          <w:szCs w:val="24"/>
          <w:lang w:val="es-ES_tradnl"/>
        </w:rPr>
        <w:t>LOTE [</w:t>
      </w:r>
      <w:r w:rsidRPr="00B0389D">
        <w:rPr>
          <w:rFonts w:ascii="Times New Roman" w:hAnsi="Times New Roman" w:cs="Times New Roman"/>
          <w:b/>
          <w:bCs/>
          <w:color w:val="000000"/>
          <w:sz w:val="24"/>
          <w:szCs w:val="24"/>
          <w:highlight w:val="lightGray"/>
          <w:lang w:val="es-ES_tradnl"/>
        </w:rPr>
        <w:t>_</w:t>
      </w:r>
      <w:r w:rsidR="00361050">
        <w:rPr>
          <w:rFonts w:ascii="Times New Roman" w:hAnsi="Times New Roman" w:cs="Times New Roman"/>
          <w:b/>
          <w:bCs/>
          <w:color w:val="000000"/>
          <w:sz w:val="24"/>
          <w:szCs w:val="24"/>
          <w:highlight w:val="lightGray"/>
          <w:lang w:val="es-ES_tradnl"/>
        </w:rPr>
        <w:t>LOTE NUMERO</w:t>
      </w:r>
      <w:r w:rsidRPr="00B0389D">
        <w:rPr>
          <w:rFonts w:ascii="Times New Roman" w:hAnsi="Times New Roman" w:cs="Times New Roman"/>
          <w:b/>
          <w:bCs/>
          <w:color w:val="000000"/>
          <w:sz w:val="24"/>
          <w:szCs w:val="24"/>
          <w:highlight w:val="lightGray"/>
          <w:lang w:val="es-ES_tradnl"/>
        </w:rPr>
        <w:t>_</w:t>
      </w:r>
      <w:r w:rsidRPr="00B0389D">
        <w:rPr>
          <w:rFonts w:ascii="Times New Roman" w:hAnsi="Times New Roman" w:cs="Times New Roman"/>
          <w:b/>
          <w:bCs/>
          <w:color w:val="000000"/>
          <w:sz w:val="24"/>
          <w:szCs w:val="24"/>
          <w:lang w:val="es-ES_tradnl"/>
        </w:rPr>
        <w:t>] DE LA MANZANA [</w:t>
      </w:r>
      <w:r w:rsidRPr="00B0389D">
        <w:rPr>
          <w:rFonts w:ascii="Times New Roman" w:hAnsi="Times New Roman" w:cs="Times New Roman"/>
          <w:b/>
          <w:bCs/>
          <w:color w:val="000000"/>
          <w:sz w:val="24"/>
          <w:szCs w:val="24"/>
          <w:highlight w:val="lightGray"/>
          <w:lang w:val="es-ES_tradnl"/>
        </w:rPr>
        <w:t>_</w:t>
      </w:r>
      <w:r w:rsidR="00361050">
        <w:rPr>
          <w:rFonts w:ascii="Times New Roman" w:hAnsi="Times New Roman" w:cs="Times New Roman"/>
          <w:b/>
          <w:bCs/>
          <w:color w:val="000000"/>
          <w:sz w:val="24"/>
          <w:szCs w:val="24"/>
          <w:highlight w:val="lightGray"/>
          <w:lang w:val="es-ES_tradnl"/>
        </w:rPr>
        <w:t>MANZANA NUMERO</w:t>
      </w:r>
      <w:r w:rsidRPr="00B0389D">
        <w:rPr>
          <w:rFonts w:ascii="Times New Roman" w:hAnsi="Times New Roman" w:cs="Times New Roman"/>
          <w:b/>
          <w:bCs/>
          <w:color w:val="000000"/>
          <w:sz w:val="24"/>
          <w:szCs w:val="24"/>
          <w:highlight w:val="lightGray"/>
          <w:lang w:val="es-ES_tradnl"/>
        </w:rPr>
        <w:t>_</w:t>
      </w:r>
      <w:r w:rsidRPr="00B0389D">
        <w:rPr>
          <w:rFonts w:ascii="Times New Roman" w:hAnsi="Times New Roman" w:cs="Times New Roman"/>
          <w:b/>
          <w:bCs/>
          <w:color w:val="000000"/>
          <w:sz w:val="24"/>
          <w:szCs w:val="24"/>
          <w:lang w:val="es-ES_tradnl"/>
        </w:rPr>
        <w:t>]</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el cual consta de las siguientes medidas, linderos y superficies: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0E4660">
        <w:rPr>
          <w:rFonts w:ascii="Times New Roman" w:hAnsi="Times New Roman" w:cs="Times New Roman"/>
          <w:color w:val="000000"/>
          <w:sz w:val="24"/>
          <w:szCs w:val="24"/>
          <w:highlight w:val="lightGray"/>
          <w:lang w:val="es-ES_tradnl"/>
        </w:rPr>
        <w:t>SUPERFICIE</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NOMENCLATURA CATASTRAL</w:t>
      </w:r>
      <w:r w:rsidRPr="00B0389D">
        <w:rPr>
          <w:rFonts w:ascii="Times New Roman" w:hAnsi="Times New Roman" w:cs="Times New Roman"/>
          <w:color w:val="000000"/>
          <w:sz w:val="24"/>
          <w:szCs w:val="24"/>
          <w:lang w:val="es-ES_tradnl"/>
        </w:rPr>
        <w:t xml:space="preserve">: Circunscripción </w:t>
      </w:r>
      <w:r>
        <w:rPr>
          <w:rFonts w:ascii="Times New Roman" w:hAnsi="Times New Roman" w:cs="Times New Roman"/>
          <w:color w:val="000000"/>
          <w:sz w:val="24"/>
          <w:szCs w:val="24"/>
          <w:lang w:val="es-ES_tradnl"/>
        </w:rPr>
        <w:t>V</w:t>
      </w:r>
      <w:r w:rsidRPr="00B0389D">
        <w:rPr>
          <w:rFonts w:ascii="Times New Roman" w:hAnsi="Times New Roman" w:cs="Times New Roman"/>
          <w:color w:val="000000"/>
          <w:sz w:val="24"/>
          <w:szCs w:val="24"/>
          <w:lang w:val="es-ES_tradnl"/>
        </w:rPr>
        <w:t xml:space="preserve">, Sección </w:t>
      </w:r>
      <w:r>
        <w:rPr>
          <w:rFonts w:ascii="Times New Roman" w:hAnsi="Times New Roman" w:cs="Times New Roman"/>
          <w:color w:val="000000"/>
          <w:sz w:val="24"/>
          <w:szCs w:val="24"/>
          <w:lang w:val="es-ES_tradnl"/>
        </w:rPr>
        <w:t>F</w:t>
      </w:r>
      <w:r w:rsidRPr="00B0389D">
        <w:rPr>
          <w:rFonts w:ascii="Times New Roman" w:hAnsi="Times New Roman" w:cs="Times New Roman"/>
          <w:color w:val="000000"/>
          <w:sz w:val="24"/>
          <w:szCs w:val="24"/>
          <w:lang w:val="es-ES_tradnl"/>
        </w:rPr>
        <w:t>, Manzana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MANZANA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Parcela [</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PARCELA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PARTIDA INMOBILIARIA</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074-</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865B64">
        <w:rPr>
          <w:rFonts w:ascii="Times New Roman" w:hAnsi="Times New Roman" w:cs="Times New Roman"/>
          <w:color w:val="000000"/>
          <w:sz w:val="24"/>
          <w:szCs w:val="24"/>
          <w:highlight w:val="lightGray"/>
          <w:lang w:val="es-ES_tradnl"/>
        </w:rPr>
        <w:t>PARTIDA INMOBILIARIA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Inscripto su dominio en el Registro de la Propiedad Inmueble en la </w:t>
      </w:r>
      <w:r w:rsidRPr="009271A6">
        <w:rPr>
          <w:rFonts w:ascii="Times New Roman" w:hAnsi="Times New Roman" w:cs="Times New Roman"/>
          <w:b/>
          <w:bCs/>
          <w:color w:val="000000"/>
          <w:sz w:val="24"/>
          <w:szCs w:val="24"/>
          <w:u w:val="single"/>
          <w:lang w:val="es-ES_tradnl"/>
        </w:rPr>
        <w:t xml:space="preserve">Matrícula </w:t>
      </w:r>
      <w:r w:rsidR="00865B64" w:rsidRPr="00B0389D">
        <w:rPr>
          <w:rFonts w:ascii="Times New Roman" w:hAnsi="Times New Roman" w:cs="Times New Roman"/>
          <w:color w:val="000000"/>
          <w:sz w:val="24"/>
          <w:szCs w:val="24"/>
          <w:lang w:val="es-ES_tradnl"/>
        </w:rPr>
        <w:t>[</w:t>
      </w:r>
      <w:r w:rsidR="00865B64" w:rsidRPr="00B0389D">
        <w:rPr>
          <w:rFonts w:ascii="Times New Roman" w:hAnsi="Times New Roman" w:cs="Times New Roman"/>
          <w:color w:val="000000"/>
          <w:sz w:val="24"/>
          <w:szCs w:val="24"/>
          <w:highlight w:val="lightGray"/>
          <w:lang w:val="es-ES_tradnl"/>
        </w:rPr>
        <w:t>_</w:t>
      </w:r>
      <w:r w:rsidR="00865B64" w:rsidRPr="00865B64">
        <w:rPr>
          <w:rFonts w:ascii="Times New Roman" w:hAnsi="Times New Roman" w:cs="Times New Roman"/>
          <w:color w:val="000000"/>
          <w:sz w:val="24"/>
          <w:szCs w:val="24"/>
          <w:highlight w:val="lightGray"/>
          <w:lang w:val="es-ES_tradnl"/>
        </w:rPr>
        <w:t>MATRICULA</w:t>
      </w:r>
      <w:r w:rsidR="00865B64" w:rsidRPr="00B0389D">
        <w:rPr>
          <w:rFonts w:ascii="Times New Roman" w:hAnsi="Times New Roman" w:cs="Times New Roman"/>
          <w:color w:val="000000"/>
          <w:sz w:val="24"/>
          <w:szCs w:val="24"/>
          <w:highlight w:val="lightGray"/>
          <w:lang w:val="es-ES_tradnl"/>
        </w:rPr>
        <w:t>_</w:t>
      </w:r>
      <w:r w:rsidR="00865B64" w:rsidRPr="00B0389D">
        <w:rPr>
          <w:rFonts w:ascii="Times New Roman" w:hAnsi="Times New Roman" w:cs="Times New Roman"/>
          <w:color w:val="000000"/>
          <w:sz w:val="24"/>
          <w:szCs w:val="24"/>
          <w:lang w:val="es-ES_tradnl"/>
        </w:rPr>
        <w:t>]</w:t>
      </w:r>
    </w:p>
    <w:p w14:paraId="2CAD2097" w14:textId="67022876"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lastRenderedPageBreak/>
        <w:t>SEGUNDA</w:t>
      </w:r>
      <w:r w:rsidRPr="009271A6">
        <w:rPr>
          <w:rFonts w:ascii="Times New Roman" w:hAnsi="Times New Roman" w:cs="Times New Roman"/>
          <w:b/>
          <w:bCs/>
          <w:color w:val="000000"/>
          <w:sz w:val="24"/>
          <w:szCs w:val="24"/>
          <w:lang w:val="es-ES_tradnl"/>
        </w:rPr>
        <w:t xml:space="preserve">: </w:t>
      </w:r>
      <w:r w:rsidR="0008541C" w:rsidRPr="0008541C">
        <w:rPr>
          <w:rFonts w:ascii="Times New Roman" w:hAnsi="Times New Roman" w:cs="Times New Roman"/>
          <w:color w:val="000000"/>
          <w:sz w:val="24"/>
          <w:szCs w:val="24"/>
          <w:lang w:val="es-ES_tradnl"/>
        </w:rPr>
        <w:t>La</w:t>
      </w:r>
      <w:r w:rsidR="0008541C"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PARTE VENDEDORA </w:t>
      </w:r>
      <w:r w:rsidRPr="009271A6">
        <w:rPr>
          <w:rFonts w:ascii="Times New Roman" w:hAnsi="Times New Roman" w:cs="Times New Roman"/>
          <w:color w:val="000000"/>
          <w:sz w:val="24"/>
          <w:szCs w:val="24"/>
          <w:lang w:val="es-ES_tradnl"/>
        </w:rPr>
        <w:t xml:space="preserve">declara bajo juramento que el inmueble le corresponde por compra que </w:t>
      </w:r>
      <w:r>
        <w:rPr>
          <w:rFonts w:ascii="Times New Roman" w:hAnsi="Times New Roman" w:cs="Times New Roman"/>
          <w:color w:val="000000"/>
          <w:sz w:val="24"/>
          <w:szCs w:val="24"/>
          <w:lang w:val="es-ES_tradnl"/>
        </w:rPr>
        <w:t xml:space="preserve">realizara </w:t>
      </w:r>
      <w:r w:rsidRPr="009271A6">
        <w:rPr>
          <w:rFonts w:ascii="Times New Roman" w:hAnsi="Times New Roman" w:cs="Times New Roman"/>
          <w:color w:val="000000"/>
          <w:sz w:val="24"/>
          <w:szCs w:val="24"/>
          <w:lang w:val="es-ES_tradnl"/>
        </w:rPr>
        <w:t xml:space="preserve">a </w:t>
      </w:r>
      <w:r>
        <w:rPr>
          <w:rFonts w:ascii="Times New Roman" w:hAnsi="Times New Roman" w:cs="Times New Roman"/>
          <w:color w:val="000000"/>
          <w:sz w:val="24"/>
          <w:szCs w:val="24"/>
          <w:lang w:val="es-ES_tradnl"/>
        </w:rPr>
        <w:t>CERAMICA JUAN STEFANI S.A.C.I.F.I. y A.,</w:t>
      </w:r>
      <w:r w:rsidRPr="009271A6">
        <w:rPr>
          <w:rFonts w:ascii="Times New Roman" w:hAnsi="Times New Roman" w:cs="Times New Roman"/>
          <w:color w:val="000000"/>
          <w:sz w:val="24"/>
          <w:szCs w:val="24"/>
          <w:lang w:val="es-ES_tradnl"/>
        </w:rPr>
        <w:t xml:space="preserve"> según escritura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ESCRITURA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de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FECHA DE ESCRITURA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xml:space="preserve">, pasada ante el Escribano de </w:t>
      </w:r>
      <w:r>
        <w:rPr>
          <w:rFonts w:ascii="Times New Roman" w:hAnsi="Times New Roman" w:cs="Times New Roman"/>
          <w:color w:val="000000"/>
          <w:sz w:val="24"/>
          <w:szCs w:val="24"/>
          <w:lang w:val="es-ES_tradnl"/>
        </w:rPr>
        <w:t>ésta</w:t>
      </w:r>
      <w:r w:rsidRPr="009271A6">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C</w:t>
      </w:r>
      <w:r w:rsidRPr="009271A6">
        <w:rPr>
          <w:rFonts w:ascii="Times New Roman" w:hAnsi="Times New Roman" w:cs="Times New Roman"/>
          <w:color w:val="000000"/>
          <w:sz w:val="24"/>
          <w:szCs w:val="24"/>
          <w:lang w:val="es-ES_tradnl"/>
        </w:rPr>
        <w:t xml:space="preserve">iudad, </w:t>
      </w:r>
      <w:r>
        <w:rPr>
          <w:rFonts w:ascii="Times New Roman" w:hAnsi="Times New Roman" w:cs="Times New Roman"/>
          <w:color w:val="000000"/>
          <w:sz w:val="24"/>
          <w:szCs w:val="24"/>
          <w:lang w:val="es-ES_tradnl"/>
        </w:rPr>
        <w:t xml:space="preserve">Sebastián E. </w:t>
      </w:r>
      <w:proofErr w:type="spellStart"/>
      <w:r>
        <w:rPr>
          <w:rFonts w:ascii="Times New Roman" w:hAnsi="Times New Roman" w:cs="Times New Roman"/>
          <w:color w:val="000000"/>
          <w:sz w:val="24"/>
          <w:szCs w:val="24"/>
          <w:lang w:val="es-ES_tradnl"/>
        </w:rPr>
        <w:t>Nadela</w:t>
      </w:r>
      <w:proofErr w:type="spellEnd"/>
      <w:r>
        <w:rPr>
          <w:rFonts w:ascii="Times New Roman" w:hAnsi="Times New Roman" w:cs="Times New Roman"/>
          <w:color w:val="000000"/>
          <w:sz w:val="24"/>
          <w:szCs w:val="24"/>
          <w:lang w:val="es-ES_tradnl"/>
        </w:rPr>
        <w:t xml:space="preserve">, al folio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FOLIO NUMERO</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del Registro 1.453 a su cargo,</w:t>
      </w:r>
      <w:r w:rsidRPr="009271A6">
        <w:rPr>
          <w:rFonts w:ascii="Times New Roman" w:hAnsi="Times New Roman" w:cs="Times New Roman"/>
          <w:color w:val="000000"/>
          <w:sz w:val="24"/>
          <w:szCs w:val="24"/>
          <w:lang w:val="es-ES_tradnl"/>
        </w:rPr>
        <w:t xml:space="preserve"> cuya Primera Copia se inscribió en el Registro de la Propiedad Inmueble </w:t>
      </w:r>
      <w:r>
        <w:rPr>
          <w:rFonts w:ascii="Times New Roman" w:hAnsi="Times New Roman" w:cs="Times New Roman"/>
          <w:color w:val="000000"/>
          <w:sz w:val="24"/>
          <w:szCs w:val="24"/>
          <w:lang w:val="es-ES_tradnl"/>
        </w:rPr>
        <w:t xml:space="preserve">de la Provincia de Buenos Aires, </w:t>
      </w:r>
      <w:r w:rsidRPr="009271A6">
        <w:rPr>
          <w:rFonts w:ascii="Times New Roman" w:hAnsi="Times New Roman" w:cs="Times New Roman"/>
          <w:color w:val="000000"/>
          <w:sz w:val="24"/>
          <w:szCs w:val="24"/>
          <w:lang w:val="es-ES_tradnl"/>
        </w:rPr>
        <w:t xml:space="preserve">con fecha </w:t>
      </w:r>
      <w:r w:rsidRPr="00B0389D">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FECHA DE ESCRITURA</w:t>
      </w:r>
      <w:r w:rsidRPr="00B0389D">
        <w:rPr>
          <w:rFonts w:ascii="Times New Roman" w:hAnsi="Times New Roman" w:cs="Times New Roman"/>
          <w:color w:val="000000"/>
          <w:sz w:val="24"/>
          <w:szCs w:val="24"/>
          <w:highlight w:val="lightGray"/>
          <w:lang w:val="es-ES_tradnl"/>
        </w:rPr>
        <w:t>_</w:t>
      </w:r>
      <w:r w:rsidRPr="00B0389D">
        <w:rPr>
          <w:rFonts w:ascii="Times New Roman" w:hAnsi="Times New Roman" w:cs="Times New Roman"/>
          <w:color w:val="000000"/>
          <w:sz w:val="24"/>
          <w:szCs w:val="24"/>
          <w:lang w:val="es-ES_tradnl"/>
        </w:rPr>
        <w:t>]</w:t>
      </w:r>
      <w:r w:rsidRPr="009271A6">
        <w:rPr>
          <w:rFonts w:ascii="Times New Roman" w:hAnsi="Times New Roman" w:cs="Times New Roman"/>
          <w:color w:val="000000"/>
          <w:sz w:val="24"/>
          <w:szCs w:val="24"/>
          <w:lang w:val="es-ES_tradnl"/>
        </w:rPr>
        <w:t>, en la Matrícula</w:t>
      </w:r>
      <w:r>
        <w:rPr>
          <w:rFonts w:ascii="Times New Roman" w:hAnsi="Times New Roman" w:cs="Times New Roman"/>
          <w:color w:val="000000"/>
          <w:sz w:val="24"/>
          <w:szCs w:val="24"/>
          <w:lang w:val="es-ES_tradnl"/>
        </w:rPr>
        <w:t xml:space="preserv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MATRICULA NUMERO</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p>
    <w:p w14:paraId="08C8172D" w14:textId="0AD1D52C"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por el precio total y convenido de </w:t>
      </w:r>
      <w:r w:rsidRPr="009271A6">
        <w:rPr>
          <w:rFonts w:ascii="Times New Roman" w:hAnsi="Times New Roman" w:cs="Times New Roman"/>
          <w:b/>
          <w:bCs/>
          <w:color w:val="000000"/>
          <w:sz w:val="24"/>
          <w:szCs w:val="24"/>
          <w:lang w:val="es-ES_tradnl"/>
        </w:rPr>
        <w:t xml:space="preserve">DÓLARES ESTADOUNIDENSES BILLETE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TOTAL EN LETRAS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(U$S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VALOR TOTAL EN NUMEROS</w:t>
      </w:r>
      <w:r w:rsidR="00361050">
        <w:rPr>
          <w:rFonts w:ascii="Times New Roman" w:hAnsi="Times New Roman" w:cs="Times New Roman"/>
          <w:color w:val="000000"/>
          <w:sz w:val="24"/>
          <w:szCs w:val="24"/>
          <w:lang w:val="es-ES_tradnl"/>
        </w:rPr>
        <w:t xml:space="preserve"> </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que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color w:val="000000"/>
          <w:sz w:val="24"/>
          <w:szCs w:val="24"/>
          <w:lang w:val="es-ES_tradnl"/>
        </w:rPr>
        <w:t xml:space="preserve"> abonará a la </w:t>
      </w:r>
      <w:r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de la siguiente manera: la suma de </w:t>
      </w:r>
      <w:r w:rsidRPr="009271A6">
        <w:rPr>
          <w:rFonts w:ascii="Times New Roman" w:hAnsi="Times New Roman" w:cs="Times New Roman"/>
          <w:b/>
          <w:bCs/>
          <w:color w:val="000000"/>
          <w:sz w:val="24"/>
          <w:szCs w:val="24"/>
          <w:lang w:val="es-ES_tradnl"/>
        </w:rPr>
        <w:t xml:space="preserve">DÓLARES ESTADOUNIDENSES BILLETE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 xml:space="preserve">VALOR </w:t>
      </w:r>
      <w:r w:rsidR="008D78E8">
        <w:rPr>
          <w:rFonts w:ascii="Times New Roman" w:hAnsi="Times New Roman" w:cs="Times New Roman"/>
          <w:color w:val="000000"/>
          <w:sz w:val="24"/>
          <w:szCs w:val="24"/>
          <w:highlight w:val="lightGray"/>
          <w:lang w:val="es-ES_tradnl"/>
        </w:rPr>
        <w:t>TOTAL</w:t>
      </w:r>
      <w:r w:rsidR="00361050">
        <w:rPr>
          <w:rFonts w:ascii="Times New Roman" w:hAnsi="Times New Roman" w:cs="Times New Roman"/>
          <w:color w:val="000000"/>
          <w:sz w:val="24"/>
          <w:szCs w:val="24"/>
          <w:highlight w:val="lightGray"/>
          <w:lang w:val="es-ES_tradnl"/>
        </w:rPr>
        <w:t xml:space="preserve"> EN LETRAS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(U$S </w:t>
      </w:r>
      <w:r w:rsidR="00361050" w:rsidRPr="00B0389D">
        <w:rPr>
          <w:rFonts w:ascii="Times New Roman" w:hAnsi="Times New Roman" w:cs="Times New Roman"/>
          <w:color w:val="000000"/>
          <w:sz w:val="24"/>
          <w:szCs w:val="24"/>
          <w:lang w:val="es-ES_tradnl"/>
        </w:rPr>
        <w:t>[</w:t>
      </w:r>
      <w:r w:rsidR="00361050" w:rsidRPr="00B0389D">
        <w:rPr>
          <w:rFonts w:ascii="Times New Roman" w:hAnsi="Times New Roman" w:cs="Times New Roman"/>
          <w:color w:val="000000"/>
          <w:sz w:val="24"/>
          <w:szCs w:val="24"/>
          <w:highlight w:val="lightGray"/>
          <w:lang w:val="es-ES_tradnl"/>
        </w:rPr>
        <w:t>_</w:t>
      </w:r>
      <w:r w:rsidR="00361050">
        <w:rPr>
          <w:rFonts w:ascii="Times New Roman" w:hAnsi="Times New Roman" w:cs="Times New Roman"/>
          <w:color w:val="000000"/>
          <w:sz w:val="24"/>
          <w:szCs w:val="24"/>
          <w:highlight w:val="lightGray"/>
          <w:lang w:val="es-ES_tradnl"/>
        </w:rPr>
        <w:t xml:space="preserve">VALOR </w:t>
      </w:r>
      <w:r w:rsidR="008D78E8">
        <w:rPr>
          <w:rFonts w:ascii="Times New Roman" w:hAnsi="Times New Roman" w:cs="Times New Roman"/>
          <w:color w:val="000000"/>
          <w:sz w:val="24"/>
          <w:szCs w:val="24"/>
          <w:highlight w:val="lightGray"/>
          <w:lang w:val="es-ES_tradnl"/>
        </w:rPr>
        <w:t>TOTAL</w:t>
      </w:r>
      <w:r w:rsidR="00361050">
        <w:rPr>
          <w:rFonts w:ascii="Times New Roman" w:hAnsi="Times New Roman" w:cs="Times New Roman"/>
          <w:color w:val="000000"/>
          <w:sz w:val="24"/>
          <w:szCs w:val="24"/>
          <w:highlight w:val="lightGray"/>
          <w:lang w:val="es-ES_tradnl"/>
        </w:rPr>
        <w:t xml:space="preserve"> EN NUMEROS</w:t>
      </w:r>
      <w:r w:rsidR="00361050" w:rsidRPr="00B0389D">
        <w:rPr>
          <w:rFonts w:ascii="Times New Roman" w:hAnsi="Times New Roman" w:cs="Times New Roman"/>
          <w:color w:val="000000"/>
          <w:sz w:val="24"/>
          <w:szCs w:val="24"/>
          <w:highlight w:val="lightGray"/>
          <w:lang w:val="es-ES_tradnl"/>
        </w:rPr>
        <w:t>_</w:t>
      </w:r>
      <w:r w:rsidR="00361050" w:rsidRPr="00B0389D">
        <w:rPr>
          <w:rFonts w:ascii="Times New Roman" w:hAnsi="Times New Roman" w:cs="Times New Roman"/>
          <w:color w:val="000000"/>
          <w:sz w:val="24"/>
          <w:szCs w:val="24"/>
          <w:lang w:val="es-ES_tradnl"/>
        </w:rPr>
        <w:t>]</w:t>
      </w:r>
      <w:r w:rsidR="00361050" w:rsidRPr="009271A6">
        <w:rPr>
          <w:rFonts w:ascii="Times New Roman" w:hAnsi="Times New Roman" w:cs="Times New Roman"/>
          <w:color w:val="000000"/>
          <w:sz w:val="24"/>
          <w:szCs w:val="24"/>
          <w:lang w:val="es-ES_tradnl"/>
        </w:rPr>
        <w:t>,</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00EF16E7" w:rsidRPr="00EF16E7">
        <w:rPr>
          <w:rFonts w:ascii="Times New Roman" w:hAnsi="Times New Roman" w:cs="Times New Roman"/>
          <w:sz w:val="24"/>
          <w:szCs w:val="24"/>
          <w:lang w:val="es-ES_tradnl"/>
        </w:rPr>
        <w:t xml:space="preserve"> </w:t>
      </w:r>
      <w:r w:rsidRPr="009271A6">
        <w:rPr>
          <w:rFonts w:ascii="Times New Roman" w:hAnsi="Times New Roman" w:cs="Times New Roman"/>
          <w:color w:val="000000"/>
          <w:sz w:val="24"/>
          <w:szCs w:val="24"/>
          <w:lang w:val="es-ES_tradnl"/>
        </w:rPr>
        <w:t xml:space="preserve">entrega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en este acto</w:t>
      </w:r>
      <w:r w:rsidR="009C0125">
        <w:rPr>
          <w:rFonts w:ascii="Times New Roman" w:hAnsi="Times New Roman" w:cs="Times New Roman"/>
          <w:b/>
          <w:bCs/>
          <w:color w:val="000000"/>
          <w:sz w:val="24"/>
          <w:szCs w:val="24"/>
          <w:lang w:val="es-ES_tradnl"/>
        </w:rPr>
        <w:t>,</w:t>
      </w:r>
      <w:r w:rsidR="008D78E8">
        <w:rPr>
          <w:rFonts w:ascii="Times New Roman" w:hAnsi="Times New Roman" w:cs="Times New Roman"/>
          <w:b/>
          <w:bCs/>
          <w:color w:val="000000"/>
          <w:sz w:val="24"/>
          <w:szCs w:val="24"/>
          <w:lang w:val="es-ES_tradnl"/>
        </w:rPr>
        <w:t xml:space="preserve"> </w:t>
      </w:r>
      <w:r w:rsidR="008D78E8" w:rsidRPr="008D78E8">
        <w:rPr>
          <w:rFonts w:ascii="Times New Roman" w:hAnsi="Times New Roman" w:cs="Times New Roman"/>
          <w:color w:val="000000"/>
          <w:sz w:val="24"/>
          <w:szCs w:val="24"/>
          <w:lang w:val="es-ES_tradnl"/>
        </w:rPr>
        <w:t>no quedando deudas de precio por delante</w:t>
      </w:r>
      <w:r w:rsidR="008D78E8">
        <w:rPr>
          <w:rFonts w:ascii="Times New Roman" w:hAnsi="Times New Roman" w:cs="Times New Roman"/>
          <w:b/>
          <w:bCs/>
          <w:color w:val="000000"/>
          <w:sz w:val="24"/>
          <w:szCs w:val="24"/>
          <w:lang w:val="es-ES_tradnl"/>
        </w:rPr>
        <w:t>, el pago se realiza</w:t>
      </w:r>
      <w:r w:rsidR="009C0125" w:rsidRPr="009271A6">
        <w:rPr>
          <w:rFonts w:ascii="Times New Roman" w:hAnsi="Times New Roman" w:cs="Times New Roman"/>
          <w:color w:val="000000"/>
          <w:sz w:val="24"/>
          <w:szCs w:val="24"/>
          <w:lang w:val="es-ES_tradnl"/>
        </w:rPr>
        <w:t xml:space="preserve"> </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billetes de dicha moneda, </w:t>
      </w:r>
      <w:r w:rsidR="008D78E8">
        <w:rPr>
          <w:rFonts w:ascii="Times New Roman" w:hAnsi="Times New Roman" w:cs="Times New Roman"/>
          <w:color w:val="000000"/>
          <w:sz w:val="24"/>
          <w:szCs w:val="24"/>
          <w:lang w:val="es-ES_tradnl"/>
        </w:rPr>
        <w:t>queda aclarado que en los plazos mencionados más adelante</w:t>
      </w:r>
      <w:r w:rsidR="009C0125">
        <w:rPr>
          <w:rFonts w:ascii="Times New Roman" w:hAnsi="Times New Roman" w:cs="Times New Roman"/>
          <w:color w:val="000000"/>
          <w:sz w:val="24"/>
          <w:szCs w:val="24"/>
          <w:lang w:val="es-ES_tradnl"/>
        </w:rPr>
        <w:t xml:space="preserve"> se celebrara </w:t>
      </w:r>
      <w:r w:rsidRPr="009271A6">
        <w:rPr>
          <w:rFonts w:ascii="Times New Roman" w:hAnsi="Times New Roman" w:cs="Times New Roman"/>
          <w:color w:val="000000"/>
          <w:sz w:val="24"/>
          <w:szCs w:val="24"/>
          <w:lang w:val="es-ES_tradnl"/>
        </w:rPr>
        <w:t xml:space="preserve">la escritura traslativa de dominio, en el lugar a designar por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dentro del radio de la Ciudad Autónoma de Buenos Aires.- Ambas partes manifiestan que otorgan plena validez al pago que se efectúan mediante el presente y expresan que no 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w:t>
      </w:r>
      <w:r w:rsidRPr="009271A6">
        <w:rPr>
          <w:rFonts w:ascii="Times New Roman" w:hAnsi="Times New Roman" w:cs="Times New Roman"/>
          <w:color w:val="000000"/>
          <w:sz w:val="24"/>
          <w:szCs w:val="24"/>
          <w:lang w:val="es-ES_tradnl"/>
        </w:rPr>
        <w:lastRenderedPageBreak/>
        <w:t xml:space="preserve">del Código Civil y Comercial de la Nación. Ambas partes renuncian a lo estatuido en el artículo 765 del mismo ordenamiento legal, de acuerdo a lo establecido en el artículo 13 ya que los efectos de la ley pueden ser renunciados en el caso particular 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067FAD7B"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La posesión será entregada por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oportunidad de suscribirse la escritura traslativa de dominio, libre de efectos y/u ocupantes y sin oposición de terceros; recibiéndola ésta última de conformidad.- </w:t>
      </w:r>
    </w:p>
    <w:p w14:paraId="3DF68C84" w14:textId="795883F4" w:rsidR="00A43720" w:rsidRPr="00361050"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9271A6">
        <w:rPr>
          <w:rFonts w:ascii="Times New Roman" w:hAnsi="Times New Roman" w:cs="Times New Roman"/>
          <w:b/>
          <w:bCs/>
          <w:color w:val="000000"/>
          <w:sz w:val="24"/>
          <w:szCs w:val="24"/>
          <w:u w:val="single"/>
          <w:lang w:val="es-ES_tradnl"/>
        </w:rPr>
        <w:t>SEXTA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 escritura traslativa del dominio, se llevará a cabo </w:t>
      </w:r>
      <w:r w:rsidRPr="009271A6">
        <w:rPr>
          <w:rFonts w:ascii="Times New Roman" w:hAnsi="Times New Roman" w:cs="Times New Roman"/>
          <w:b/>
          <w:bCs/>
          <w:color w:val="000000"/>
          <w:sz w:val="24"/>
          <w:szCs w:val="24"/>
          <w:lang w:val="es-ES_tradnl"/>
        </w:rPr>
        <w:t xml:space="preserve">a más tardar </w:t>
      </w:r>
      <w:r>
        <w:rPr>
          <w:rFonts w:ascii="Times New Roman" w:hAnsi="Times New Roman" w:cs="Times New Roman"/>
          <w:color w:val="000000"/>
          <w:sz w:val="24"/>
          <w:szCs w:val="24"/>
          <w:lang w:val="es-ES_tradnl"/>
        </w:rPr>
        <w:t xml:space="preserve">en un plazo no mayor a </w:t>
      </w:r>
      <w:r w:rsidRPr="00584FC2">
        <w:rPr>
          <w:rFonts w:ascii="Times New Roman" w:hAnsi="Times New Roman" w:cs="Times New Roman"/>
          <w:b/>
          <w:bCs/>
          <w:color w:val="000000"/>
          <w:sz w:val="24"/>
          <w:szCs w:val="24"/>
          <w:lang w:val="es-ES_tradnl"/>
        </w:rPr>
        <w:t>[</w:t>
      </w:r>
      <w:r w:rsidRPr="00584FC2">
        <w:rPr>
          <w:rFonts w:ascii="Times New Roman" w:hAnsi="Times New Roman" w:cs="Times New Roman"/>
          <w:b/>
          <w:bCs/>
          <w:color w:val="000000"/>
          <w:sz w:val="24"/>
          <w:szCs w:val="24"/>
          <w:highlight w:val="lightGray"/>
          <w:lang w:val="es-ES_tradnl"/>
        </w:rPr>
        <w:t>CIENTO OCHENTA DÍAS</w:t>
      </w:r>
      <w:r w:rsidRPr="00584FC2">
        <w:rPr>
          <w:rFonts w:ascii="Times New Roman" w:hAnsi="Times New Roman" w:cs="Times New Roman"/>
          <w:color w:val="000000"/>
          <w:sz w:val="24"/>
          <w:szCs w:val="24"/>
          <w:highlight w:val="lightGray"/>
          <w:lang w:val="es-ES_tradnl"/>
        </w:rPr>
        <w:t xml:space="preserve"> </w:t>
      </w:r>
      <w:r w:rsidRPr="00584FC2">
        <w:rPr>
          <w:rFonts w:ascii="Times New Roman" w:hAnsi="Times New Roman" w:cs="Times New Roman"/>
          <w:b/>
          <w:bCs/>
          <w:color w:val="000000"/>
          <w:sz w:val="24"/>
          <w:szCs w:val="24"/>
          <w:highlight w:val="lightGray"/>
          <w:lang w:val="es-ES_tradnl"/>
        </w:rPr>
        <w:t>(180)</w:t>
      </w:r>
      <w:r>
        <w:rPr>
          <w:rFonts w:ascii="Times New Roman" w:hAnsi="Times New Roman" w:cs="Times New Roman"/>
          <w:b/>
          <w:bCs/>
          <w:color w:val="000000"/>
          <w:sz w:val="24"/>
          <w:szCs w:val="24"/>
          <w:lang w:val="es-ES_tradnl"/>
        </w:rPr>
        <w:t>]</w:t>
      </w:r>
      <w:r>
        <w:rPr>
          <w:rFonts w:ascii="Times New Roman" w:hAnsi="Times New Roman" w:cs="Times New Roman"/>
          <w:color w:val="000000"/>
          <w:sz w:val="24"/>
          <w:szCs w:val="24"/>
          <w:lang w:val="es-ES_tradnl"/>
        </w:rPr>
        <w:t xml:space="preserve"> días contados desde la fecha </w:t>
      </w:r>
      <w:r w:rsidR="008D78E8">
        <w:rPr>
          <w:rFonts w:ascii="Times New Roman" w:hAnsi="Times New Roman" w:cs="Times New Roman"/>
          <w:color w:val="000000"/>
          <w:sz w:val="24"/>
          <w:szCs w:val="24"/>
          <w:lang w:val="es-ES_tradnl"/>
        </w:rPr>
        <w:t>de firma del presente boleto,</w:t>
      </w:r>
      <w:r w:rsidRPr="009271A6">
        <w:rPr>
          <w:rFonts w:ascii="Times New Roman" w:hAnsi="Times New Roman" w:cs="Times New Roman"/>
          <w:color w:val="000000"/>
          <w:sz w:val="24"/>
          <w:szCs w:val="24"/>
          <w:lang w:val="es-ES_tradnl"/>
        </w:rPr>
        <w:t xml:space="preserve"> por ante el Escribano Sebastián Ezequiel Nadela, con </w:t>
      </w:r>
      <w:r w:rsidRPr="009271A6">
        <w:rPr>
          <w:rFonts w:ascii="Times New Roman" w:hAnsi="Times New Roman" w:cs="Times New Roman"/>
          <w:color w:val="000000"/>
          <w:sz w:val="24"/>
          <w:szCs w:val="24"/>
          <w:lang w:val="es-ES_tradnl"/>
        </w:rPr>
        <w:lastRenderedPageBreak/>
        <w:t xml:space="preserve">oficinas en la calle Hipólito Yrigoyen 850, piso 3, oficina 332, de esta Ciudad, Titular del Registro Notarial Nº 1453, teléfonos 4334-1482, email sebastian@escribanianadela.com.ar </w:t>
      </w:r>
      <w:r>
        <w:rPr>
          <w:rFonts w:ascii="Times New Roman" w:hAnsi="Times New Roman" w:cs="Times New Roman"/>
          <w:color w:val="000000"/>
          <w:sz w:val="24"/>
          <w:szCs w:val="24"/>
          <w:lang w:val="es-ES_tradnl"/>
        </w:rPr>
        <w:t xml:space="preserve">/ ap@escribanianadela.com.ar </w:t>
      </w:r>
      <w:r w:rsidRPr="009271A6">
        <w:rPr>
          <w:rFonts w:ascii="Times New Roman" w:hAnsi="Times New Roman" w:cs="Times New Roman"/>
          <w:color w:val="000000"/>
          <w:sz w:val="24"/>
          <w:szCs w:val="24"/>
          <w:lang w:val="es-ES_tradnl"/>
        </w:rPr>
        <w:t>a quien las partes facultan para hacer las citaciones y emplazamientos de Acto Notarial. La fecha máxima de escrituración prevista podrá prorrogarse en caso que el trámite a realizar en el expediente sucesorio sufriera demoras por causas ajenas a la diligencia de la parte vendedora.</w:t>
      </w:r>
      <w:r w:rsidR="00A43720">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asimismo se obligan a hacer entrega de la documentación </w:t>
      </w:r>
      <w:r w:rsidR="00A43720" w:rsidRPr="00361050">
        <w:rPr>
          <w:rFonts w:ascii="Times New Roman" w:hAnsi="Times New Roman" w:cs="Times New Roman"/>
          <w:color w:val="000000" w:themeColor="text1"/>
          <w:sz w:val="24"/>
          <w:szCs w:val="24"/>
          <w:lang w:val="es-ES_tradnl"/>
        </w:rPr>
        <w:t>c</w:t>
      </w:r>
      <w:r w:rsidRPr="00361050">
        <w:rPr>
          <w:rFonts w:ascii="Times New Roman" w:hAnsi="Times New Roman" w:cs="Times New Roman"/>
          <w:color w:val="000000" w:themeColor="text1"/>
          <w:sz w:val="24"/>
          <w:szCs w:val="24"/>
          <w:lang w:val="es-ES_tradnl"/>
        </w:rPr>
        <w:t>orrespondiente, como ser títulos originales.</w:t>
      </w:r>
      <w:r w:rsidR="00A43720" w:rsidRPr="00361050">
        <w:rPr>
          <w:rFonts w:ascii="Times New Roman" w:hAnsi="Times New Roman" w:cs="Times New Roman"/>
          <w:color w:val="000000" w:themeColor="text1"/>
          <w:sz w:val="24"/>
          <w:szCs w:val="24"/>
          <w:lang w:val="es-ES_tradnl"/>
        </w:rPr>
        <w:t xml:space="preserve"> </w:t>
      </w:r>
      <w:r w:rsidRPr="00361050">
        <w:rPr>
          <w:rFonts w:ascii="Times New Roman" w:hAnsi="Times New Roman" w:cs="Times New Roman"/>
          <w:color w:val="000000" w:themeColor="text1"/>
          <w:sz w:val="24"/>
          <w:szCs w:val="24"/>
          <w:lang w:val="es-ES_tradnl"/>
        </w:rPr>
        <w:t xml:space="preserve">El pago de tasas, </w:t>
      </w:r>
      <w:r w:rsidR="00361050" w:rsidRPr="00361050">
        <w:rPr>
          <w:rFonts w:ascii="Times New Roman" w:hAnsi="Times New Roman" w:cs="Times New Roman"/>
          <w:color w:val="000000" w:themeColor="text1"/>
          <w:sz w:val="24"/>
          <w:szCs w:val="24"/>
          <w:lang w:val="es-ES_tradnl"/>
        </w:rPr>
        <w:t xml:space="preserve">De corresponder, el impuesto a las ganancias, </w:t>
      </w:r>
      <w:r w:rsidRPr="00361050">
        <w:rPr>
          <w:rFonts w:ascii="Times New Roman" w:hAnsi="Times New Roman" w:cs="Times New Roman"/>
          <w:color w:val="000000" w:themeColor="text1"/>
          <w:sz w:val="24"/>
          <w:szCs w:val="24"/>
          <w:lang w:val="es-ES_tradnl"/>
        </w:rPr>
        <w:t xml:space="preserve">sellados, impuestos y demás erogaciones emergentes de la escritura traslativa de dominio </w:t>
      </w:r>
      <w:r w:rsidR="00A43720" w:rsidRPr="00361050">
        <w:rPr>
          <w:rFonts w:ascii="Times New Roman" w:hAnsi="Times New Roman" w:cs="Times New Roman"/>
          <w:color w:val="000000" w:themeColor="text1"/>
          <w:sz w:val="24"/>
          <w:szCs w:val="24"/>
          <w:lang w:val="es-ES_tradnl"/>
        </w:rPr>
        <w:t xml:space="preserve">serán soportados en su totalidad por la </w:t>
      </w:r>
      <w:r w:rsidR="00A43720" w:rsidRPr="00361050">
        <w:rPr>
          <w:rFonts w:ascii="Times New Roman" w:hAnsi="Times New Roman" w:cs="Times New Roman"/>
          <w:b/>
          <w:bCs/>
          <w:color w:val="000000" w:themeColor="text1"/>
          <w:sz w:val="24"/>
          <w:szCs w:val="24"/>
          <w:lang w:val="es-ES_tradnl"/>
        </w:rPr>
        <w:t>PARTE COMPRADORA</w:t>
      </w:r>
      <w:r w:rsidR="00A43720" w:rsidRPr="00361050">
        <w:rPr>
          <w:rFonts w:ascii="Times New Roman" w:hAnsi="Times New Roman" w:cs="Times New Roman"/>
          <w:color w:val="000000" w:themeColor="text1"/>
          <w:sz w:val="24"/>
          <w:szCs w:val="24"/>
          <w:lang w:val="es-ES_tradnl"/>
        </w:rPr>
        <w:t xml:space="preserve">, incluyendo el pago del impuesto de sellos que pudiera corresponder. </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361050">
        <w:rPr>
          <w:rFonts w:ascii="Times New Roman" w:hAnsi="Times New Roman" w:cs="Times New Roman"/>
          <w:b/>
          <w:bCs/>
          <w:color w:val="000000" w:themeColor="text1"/>
          <w:sz w:val="24"/>
          <w:szCs w:val="24"/>
          <w:u w:val="single"/>
          <w:lang w:val="es-ES_tradnl"/>
        </w:rPr>
        <w:t>SÉPTIMA</w:t>
      </w:r>
      <w:r w:rsidRPr="00361050">
        <w:rPr>
          <w:rFonts w:ascii="Times New Roman" w:hAnsi="Times New Roman" w:cs="Times New Roman"/>
          <w:b/>
          <w:bCs/>
          <w:color w:val="000000" w:themeColor="text1"/>
          <w:sz w:val="24"/>
          <w:szCs w:val="24"/>
          <w:lang w:val="es-ES_tradnl"/>
        </w:rPr>
        <w:t>:</w:t>
      </w:r>
      <w:r w:rsidRPr="00361050">
        <w:rPr>
          <w:rFonts w:ascii="Times New Roman" w:hAnsi="Times New Roman" w:cs="Times New Roman"/>
          <w:color w:val="000000" w:themeColor="text1"/>
          <w:sz w:val="24"/>
          <w:szCs w:val="24"/>
          <w:lang w:val="es-ES_tradnl"/>
        </w:rPr>
        <w:t xml:space="preserve"> Las partes </w:t>
      </w:r>
      <w:r w:rsidRPr="00EF16E7">
        <w:rPr>
          <w:rFonts w:ascii="Times New Roman" w:hAnsi="Times New Roman" w:cs="Times New Roman"/>
          <w:sz w:val="24"/>
          <w:szCs w:val="24"/>
          <w:lang w:val="es-ES_tradnl"/>
        </w:rPr>
        <w:t xml:space="preserve">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w:t>
      </w:r>
      <w:r w:rsidRPr="00EF16E7">
        <w:rPr>
          <w:rFonts w:ascii="Times New Roman" w:hAnsi="Times New Roman" w:cs="Times New Roman"/>
          <w:sz w:val="24"/>
          <w:szCs w:val="24"/>
          <w:lang w:val="es-ES_tradnl"/>
        </w:rPr>
        <w:lastRenderedPageBreak/>
        <w:t xml:space="preserve">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30D4624E" w14:textId="575A13E7" w:rsidR="00352EAE" w:rsidRPr="009C0125"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EF16E7">
        <w:rPr>
          <w:rFonts w:ascii="Times New Roman" w:hAnsi="Times New Roman" w:cs="Times New Roman"/>
          <w:b/>
          <w:bCs/>
          <w:sz w:val="24"/>
          <w:szCs w:val="24"/>
          <w:u w:val="single"/>
          <w:lang w:val="es-ES_tradnl"/>
        </w:rPr>
        <w:lastRenderedPageBreak/>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00352EAE" w:rsidRPr="009C0125">
        <w:rPr>
          <w:rFonts w:ascii="Times New Roman" w:hAnsi="Times New Roman" w:cs="Times New Roman"/>
          <w:color w:val="000000" w:themeColor="text1"/>
          <w:sz w:val="24"/>
          <w:szCs w:val="24"/>
          <w:lang w:val="es-ES_tradnl"/>
        </w:rPr>
        <w:t xml:space="preserve">La </w:t>
      </w:r>
      <w:r w:rsidR="00352EAE" w:rsidRPr="009C0125">
        <w:rPr>
          <w:rFonts w:ascii="Times New Roman" w:hAnsi="Times New Roman" w:cs="Times New Roman"/>
          <w:b/>
          <w:bCs/>
          <w:color w:val="000000" w:themeColor="text1"/>
          <w:sz w:val="24"/>
          <w:szCs w:val="24"/>
          <w:lang w:val="es-ES_tradnl"/>
        </w:rPr>
        <w:t>PARTE COMPRADORA</w:t>
      </w:r>
      <w:r w:rsidR="00352EAE" w:rsidRPr="009C0125">
        <w:rPr>
          <w:rFonts w:ascii="Times New Roman" w:hAnsi="Times New Roman" w:cs="Times New Roman"/>
          <w:color w:val="000000" w:themeColor="text1"/>
          <w:sz w:val="24"/>
          <w:szCs w:val="24"/>
          <w:lang w:val="es-ES_tradnl"/>
        </w:rPr>
        <w:t xml:space="preserve"> podrá ceder el presente Boleto, total o parcialmente, en cuyo caso la </w:t>
      </w:r>
      <w:r w:rsidR="00352EAE" w:rsidRPr="009C0125">
        <w:rPr>
          <w:rFonts w:ascii="Times New Roman" w:hAnsi="Times New Roman" w:cs="Times New Roman"/>
          <w:b/>
          <w:bCs/>
          <w:color w:val="000000" w:themeColor="text1"/>
          <w:sz w:val="24"/>
          <w:szCs w:val="24"/>
          <w:lang w:val="es-ES_tradnl"/>
        </w:rPr>
        <w:t>PARTE VENDEDORA</w:t>
      </w:r>
      <w:r w:rsidR="00352EAE" w:rsidRPr="009C0125">
        <w:rPr>
          <w:rFonts w:ascii="Times New Roman" w:hAnsi="Times New Roman" w:cs="Times New Roman"/>
          <w:color w:val="000000" w:themeColor="text1"/>
          <w:sz w:val="24"/>
          <w:szCs w:val="24"/>
          <w:lang w:val="es-ES_tradnl"/>
        </w:rPr>
        <w:t xml:space="preserve"> deberá prestar conformidad expresa con dicha cesión, sin la cual la misma no tendrá validez alguna.-</w:t>
      </w:r>
    </w:p>
    <w:p w14:paraId="26507D94" w14:textId="06958322"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5866B9" w:rsidRPr="009271A6" w:rsidRDefault="005866B9">
      <w:pPr>
        <w:rPr>
          <w:rFonts w:ascii="Times New Roman" w:hAnsi="Times New Roman" w:cs="Times New Roman"/>
          <w:color w:val="FF0000"/>
          <w:sz w:val="24"/>
          <w:szCs w:val="24"/>
        </w:rPr>
      </w:pPr>
    </w:p>
    <w:sectPr w:rsidR="005866B9"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8541C"/>
    <w:rsid w:val="000A1F6F"/>
    <w:rsid w:val="000E4660"/>
    <w:rsid w:val="00292C5B"/>
    <w:rsid w:val="002B6B10"/>
    <w:rsid w:val="00352EAE"/>
    <w:rsid w:val="00361050"/>
    <w:rsid w:val="004034EB"/>
    <w:rsid w:val="004265A1"/>
    <w:rsid w:val="00491C87"/>
    <w:rsid w:val="004B5C16"/>
    <w:rsid w:val="004C4DFC"/>
    <w:rsid w:val="004F3C9A"/>
    <w:rsid w:val="005866B9"/>
    <w:rsid w:val="00663036"/>
    <w:rsid w:val="006A7169"/>
    <w:rsid w:val="00731D6E"/>
    <w:rsid w:val="00865B64"/>
    <w:rsid w:val="00883C04"/>
    <w:rsid w:val="008D78E8"/>
    <w:rsid w:val="00907190"/>
    <w:rsid w:val="009271A6"/>
    <w:rsid w:val="009C0125"/>
    <w:rsid w:val="00A43720"/>
    <w:rsid w:val="00B202CA"/>
    <w:rsid w:val="00CA42B7"/>
    <w:rsid w:val="00D932ED"/>
    <w:rsid w:val="00D9668A"/>
    <w:rsid w:val="00DF19A9"/>
    <w:rsid w:val="00E41CDB"/>
    <w:rsid w:val="00E5396C"/>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1A6"/>
    <w:rPr>
      <w:color w:val="0563C1" w:themeColor="hyperlink"/>
      <w:u w:val="single"/>
    </w:rPr>
  </w:style>
  <w:style w:type="character" w:styleId="UnresolvedMention">
    <w:name w:val="Unresolved Mention"/>
    <w:basedOn w:val="DefaultParagraphFont"/>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1643</Words>
  <Characters>9038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Julian Korn</cp:lastModifiedBy>
  <cp:revision>3</cp:revision>
  <dcterms:created xsi:type="dcterms:W3CDTF">2026-04-29T15:33:00Z</dcterms:created>
  <dcterms:modified xsi:type="dcterms:W3CDTF">2026-04-29T22:39:00Z</dcterms:modified>
</cp:coreProperties>
</file>