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C58A" w14:textId="5BD11E3E" w:rsidR="002B76F7" w:rsidRDefault="000973D7">
      <w:pPr>
        <w:rPr>
          <w:sz w:val="32"/>
          <w:szCs w:val="32"/>
        </w:rPr>
      </w:pPr>
      <w:r w:rsidRPr="000973D7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LOGÍCA DE PROGRAMAÇÃO </w:t>
      </w:r>
    </w:p>
    <w:p w14:paraId="00821D19" w14:textId="1AF35663" w:rsidR="000973D7" w:rsidRDefault="000973D7">
      <w:pPr>
        <w:rPr>
          <w:sz w:val="32"/>
          <w:szCs w:val="32"/>
        </w:rPr>
      </w:pPr>
      <w:r>
        <w:rPr>
          <w:sz w:val="32"/>
          <w:szCs w:val="32"/>
        </w:rPr>
        <w:t>Vetores:</w:t>
      </w:r>
    </w:p>
    <w:p w14:paraId="0445E39E" w14:textId="0A9AF66B" w:rsidR="000973D7" w:rsidRDefault="00922B66">
      <w:pPr>
        <w:rPr>
          <w:sz w:val="32"/>
          <w:szCs w:val="32"/>
        </w:rPr>
      </w:pPr>
      <w:r>
        <w:rPr>
          <w:sz w:val="32"/>
          <w:szCs w:val="32"/>
        </w:rPr>
        <w:t>Variável que armazena outras variáveis e guarda valores.</w:t>
      </w:r>
    </w:p>
    <w:p w14:paraId="50A72525" w14:textId="1C58C02A" w:rsidR="00922B66" w:rsidRDefault="00922B66">
      <w:pPr>
        <w:rPr>
          <w:sz w:val="32"/>
          <w:szCs w:val="32"/>
        </w:rPr>
      </w:pPr>
    </w:p>
    <w:p w14:paraId="13D0CEB3" w14:textId="15DA8565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Variáveis compostas: </w:t>
      </w:r>
    </w:p>
    <w:p w14:paraId="1CD70622" w14:textId="779BD6EB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São variáveis composta por vários espaços. </w:t>
      </w:r>
    </w:p>
    <w:p w14:paraId="3090FBB8" w14:textId="5FAF5641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>(Homog</w:t>
      </w:r>
      <w:r>
        <w:rPr>
          <w:sz w:val="32"/>
          <w:szCs w:val="32"/>
        </w:rPr>
        <w:t>ê</w:t>
      </w:r>
      <w:r>
        <w:rPr>
          <w:sz w:val="32"/>
          <w:szCs w:val="32"/>
        </w:rPr>
        <w:t xml:space="preserve">neas, todos os espaços dessas variáveis são do mesmo tipo). </w:t>
      </w:r>
    </w:p>
    <w:p w14:paraId="112EE502" w14:textId="4F142C68" w:rsidR="00922B66" w:rsidRDefault="00922B66">
      <w:pPr>
        <w:rPr>
          <w:sz w:val="32"/>
          <w:szCs w:val="32"/>
        </w:rPr>
      </w:pPr>
    </w:p>
    <w:p w14:paraId="355F6B5B" w14:textId="32751078" w:rsidR="00922B66" w:rsidRDefault="00922B66" w:rsidP="00922B66">
      <w:pPr>
        <w:rPr>
          <w:sz w:val="32"/>
          <w:szCs w:val="32"/>
        </w:rPr>
      </w:pPr>
      <w:r>
        <w:rPr>
          <w:sz w:val="32"/>
          <w:szCs w:val="32"/>
        </w:rPr>
        <w:t>Variáveis compostas homogêneas unidimensionais:</w:t>
      </w:r>
    </w:p>
    <w:p w14:paraId="5005891C" w14:textId="1CC0B461" w:rsidR="00922B66" w:rsidRDefault="00922B66" w:rsidP="00922B66">
      <w:pPr>
        <w:rPr>
          <w:sz w:val="32"/>
          <w:szCs w:val="32"/>
        </w:rPr>
      </w:pPr>
      <w:r>
        <w:rPr>
          <w:sz w:val="32"/>
          <w:szCs w:val="32"/>
        </w:rPr>
        <w:t xml:space="preserve">Tem apenas uma dimensão. </w:t>
      </w:r>
    </w:p>
    <w:p w14:paraId="05F78383" w14:textId="037CDB23" w:rsidR="00922B66" w:rsidRDefault="00922B66">
      <w:pPr>
        <w:rPr>
          <w:sz w:val="32"/>
          <w:szCs w:val="32"/>
        </w:rPr>
      </w:pPr>
    </w:p>
    <w:p w14:paraId="67EF7713" w14:textId="252C1E28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>Variáveis compostas multidimensionais:</w:t>
      </w:r>
    </w:p>
    <w:p w14:paraId="288DB681" w14:textId="4FA1A766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Com a possibilidade de muitas dimensões (o que é o mesmo que a matriz) </w:t>
      </w:r>
    </w:p>
    <w:p w14:paraId="0926FFA4" w14:textId="382B664A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A matriz é importante em desenvolvimento de </w:t>
      </w:r>
      <w:proofErr w:type="spellStart"/>
      <w:r>
        <w:rPr>
          <w:sz w:val="32"/>
          <w:szCs w:val="32"/>
        </w:rPr>
        <w:t>algoritimo</w:t>
      </w:r>
      <w:proofErr w:type="spellEnd"/>
      <w:r>
        <w:rPr>
          <w:sz w:val="32"/>
          <w:szCs w:val="32"/>
        </w:rPr>
        <w:t xml:space="preserve">. </w:t>
      </w:r>
    </w:p>
    <w:p w14:paraId="73FFF547" w14:textId="3D71A12D" w:rsidR="00922B66" w:rsidRDefault="00922B66">
      <w:pPr>
        <w:rPr>
          <w:sz w:val="32"/>
          <w:szCs w:val="32"/>
        </w:rPr>
      </w:pPr>
    </w:p>
    <w:p w14:paraId="4B4102E7" w14:textId="181943AB" w:rsidR="00922B66" w:rsidRDefault="00922B66">
      <w:pPr>
        <w:rPr>
          <w:sz w:val="32"/>
          <w:szCs w:val="32"/>
        </w:rPr>
      </w:pPr>
    </w:p>
    <w:p w14:paraId="1C45B23E" w14:textId="38D3B410" w:rsidR="00922B66" w:rsidRDefault="00922B66">
      <w:pPr>
        <w:rPr>
          <w:sz w:val="32"/>
          <w:szCs w:val="32"/>
        </w:rPr>
      </w:pPr>
    </w:p>
    <w:p w14:paraId="2CAFA4DA" w14:textId="2D40C4F1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NEM TUDO SÓ DE CLASSES OU ID’S </w:t>
      </w:r>
    </w:p>
    <w:p w14:paraId="28D00B2C" w14:textId="16DB4EF5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Seletores: </w:t>
      </w:r>
    </w:p>
    <w:p w14:paraId="7670B862" w14:textId="5CE8EDB7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Seletores conectam HTML com CSS </w:t>
      </w:r>
    </w:p>
    <w:p w14:paraId="6EF47A37" w14:textId="475704D6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>#Tipos de seletores:</w:t>
      </w:r>
    </w:p>
    <w:p w14:paraId="70615FBA" w14:textId="572A2CC9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: todos os elementos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</w:t>
      </w:r>
    </w:p>
    <w:p w14:paraId="08050DF7" w14:textId="24968DF5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-ID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: </w:t>
      </w:r>
    </w:p>
    <w:p w14:paraId="096A94D7" w14:textId="5A78278F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>Um elemento que tenha o atributo “id”.</w:t>
      </w:r>
    </w:p>
    <w:p w14:paraId="4E928BD0" w14:textId="198435FA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 xml:space="preserve">Cada id deverá ser único. </w:t>
      </w:r>
    </w:p>
    <w:p w14:paraId="00177890" w14:textId="3F194ACA" w:rsidR="00922B66" w:rsidRDefault="00922B6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>:</w:t>
      </w:r>
    </w:p>
    <w:p w14:paraId="4856FA54" w14:textId="08D60AB4" w:rsidR="00922B66" w:rsidRDefault="00626AAC">
      <w:pPr>
        <w:rPr>
          <w:sz w:val="32"/>
          <w:szCs w:val="32"/>
        </w:rPr>
      </w:pPr>
      <w:r>
        <w:rPr>
          <w:sz w:val="32"/>
          <w:szCs w:val="32"/>
        </w:rPr>
        <w:t>Os elementos que contenham o atributo “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”.</w:t>
      </w:r>
    </w:p>
    <w:p w14:paraId="166556E3" w14:textId="2460FC17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Podem ter uma ou mais classes. </w:t>
      </w:r>
    </w:p>
    <w:p w14:paraId="37B3D366" w14:textId="56C5F7F0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Attibute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>:</w:t>
      </w:r>
    </w:p>
    <w:p w14:paraId="0DD71F3D" w14:textId="054D5280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Um elemento que tenho um atributo especifico. </w:t>
      </w:r>
    </w:p>
    <w:p w14:paraId="0262B426" w14:textId="2336F18F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Pseudo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: </w:t>
      </w:r>
    </w:p>
    <w:p w14:paraId="0DDDC9DA" w14:textId="383E007F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Elementos em um estado especifico. </w:t>
      </w:r>
    </w:p>
    <w:p w14:paraId="3DA5D324" w14:textId="32E2AFF8" w:rsidR="00626AAC" w:rsidRDefault="00626A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: Múltiplos, você poderá selecionar múltiplos elementos e aplicar alguma regra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para todos eles, usamos separação pode virgulas para isso. </w:t>
      </w:r>
    </w:p>
    <w:p w14:paraId="3D859A28" w14:textId="4977BAEF" w:rsidR="00626AAC" w:rsidRDefault="00626AAC">
      <w:pPr>
        <w:rPr>
          <w:sz w:val="32"/>
          <w:szCs w:val="32"/>
        </w:rPr>
      </w:pPr>
    </w:p>
    <w:p w14:paraId="114B4AD4" w14:textId="61726D7E" w:rsidR="00626AAC" w:rsidRDefault="00626A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Combinators</w:t>
      </w:r>
      <w:proofErr w:type="spellEnd"/>
      <w:r>
        <w:rPr>
          <w:sz w:val="32"/>
          <w:szCs w:val="32"/>
        </w:rPr>
        <w:t>:</w:t>
      </w:r>
    </w:p>
    <w:p w14:paraId="7DDF749A" w14:textId="7F79FFC9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Combinadores, pois eles trabalham para buscar e combinar seletores a fim de aplicar uma estilização. </w:t>
      </w:r>
    </w:p>
    <w:p w14:paraId="0656C3CD" w14:textId="5BB2A7AC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Descedent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combinator</w:t>
      </w:r>
      <w:proofErr w:type="spellEnd"/>
      <w:r>
        <w:rPr>
          <w:sz w:val="32"/>
          <w:szCs w:val="32"/>
        </w:rPr>
        <w:t>:</w:t>
      </w:r>
    </w:p>
    <w:p w14:paraId="6FD75789" w14:textId="08FD9C74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>Identificado por um espaço entre os seletores.</w:t>
      </w:r>
    </w:p>
    <w:p w14:paraId="0467C5F7" w14:textId="37F5646D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Busca um elemento dentro do outro. </w:t>
      </w:r>
    </w:p>
    <w:p w14:paraId="5C1A79D8" w14:textId="338D6A27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Child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combinator</w:t>
      </w:r>
      <w:proofErr w:type="spellEnd"/>
      <w:r>
        <w:rPr>
          <w:sz w:val="32"/>
          <w:szCs w:val="32"/>
        </w:rPr>
        <w:t>:</w:t>
      </w:r>
    </w:p>
    <w:p w14:paraId="532E288B" w14:textId="3D2B9F49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>Identificado pelo sinal “&gt;” ente dois seletores.</w:t>
      </w:r>
    </w:p>
    <w:p w14:paraId="4D8A9839" w14:textId="00A95DC3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>Seleciona somente o elemento que é filho direto do pai.</w:t>
      </w:r>
    </w:p>
    <w:p w14:paraId="423AA550" w14:textId="2E6981CA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t xml:space="preserve">Elementos depois do filho direto serão </w:t>
      </w:r>
      <w:proofErr w:type="gramStart"/>
      <w:r>
        <w:rPr>
          <w:sz w:val="32"/>
          <w:szCs w:val="32"/>
        </w:rPr>
        <w:t>desconsiderados .</w:t>
      </w:r>
      <w:proofErr w:type="gramEnd"/>
    </w:p>
    <w:p w14:paraId="73AE2087" w14:textId="7A22DE8A" w:rsidR="00626AAC" w:rsidRDefault="00626AAC">
      <w:pPr>
        <w:rPr>
          <w:sz w:val="32"/>
          <w:szCs w:val="32"/>
        </w:rPr>
      </w:pPr>
    </w:p>
    <w:p w14:paraId="26C04BF2" w14:textId="1DFA3DAB" w:rsidR="00626AAC" w:rsidRDefault="00626A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 w:rsidR="00F57DAF">
        <w:rPr>
          <w:sz w:val="32"/>
          <w:szCs w:val="32"/>
        </w:rPr>
        <w:t>Adjacent</w:t>
      </w:r>
      <w:proofErr w:type="spellEnd"/>
      <w:r w:rsidR="00F57DAF">
        <w:rPr>
          <w:sz w:val="32"/>
          <w:szCs w:val="32"/>
        </w:rPr>
        <w:t xml:space="preserve"> sibling </w:t>
      </w:r>
      <w:proofErr w:type="spellStart"/>
      <w:r w:rsidR="00F57DAF">
        <w:rPr>
          <w:sz w:val="32"/>
          <w:szCs w:val="32"/>
        </w:rPr>
        <w:t>combinator</w:t>
      </w:r>
      <w:proofErr w:type="spellEnd"/>
      <w:r w:rsidR="00F57DAF">
        <w:rPr>
          <w:sz w:val="32"/>
          <w:szCs w:val="32"/>
        </w:rPr>
        <w:t>:</w:t>
      </w:r>
    </w:p>
    <w:p w14:paraId="241C8956" w14:textId="617766EA" w:rsidR="00F57DAF" w:rsidRDefault="00F57DAF">
      <w:pPr>
        <w:rPr>
          <w:sz w:val="32"/>
          <w:szCs w:val="32"/>
        </w:rPr>
      </w:pPr>
      <w:r>
        <w:rPr>
          <w:sz w:val="32"/>
          <w:szCs w:val="32"/>
        </w:rPr>
        <w:t xml:space="preserve">Identificado pelo sinal + entre dois seletores. </w:t>
      </w:r>
    </w:p>
    <w:p w14:paraId="3CB4056F" w14:textId="0706EA81" w:rsidR="00F57DAF" w:rsidRDefault="00F57DAF">
      <w:pPr>
        <w:rPr>
          <w:sz w:val="32"/>
          <w:szCs w:val="32"/>
        </w:rPr>
      </w:pPr>
      <w:r>
        <w:rPr>
          <w:sz w:val="32"/>
          <w:szCs w:val="32"/>
        </w:rPr>
        <w:t xml:space="preserve">Seleciona somente o elemento do lado direito, que é irmão direto na hierarquia. </w:t>
      </w:r>
    </w:p>
    <w:p w14:paraId="2F5F0A0A" w14:textId="6BAD2EEC" w:rsidR="00F57DAF" w:rsidRDefault="00F57DAF">
      <w:pPr>
        <w:rPr>
          <w:sz w:val="32"/>
          <w:szCs w:val="32"/>
        </w:rPr>
      </w:pPr>
      <w:r>
        <w:rPr>
          <w:sz w:val="32"/>
          <w:szCs w:val="32"/>
        </w:rPr>
        <w:t xml:space="preserve">-General sibling </w:t>
      </w:r>
      <w:proofErr w:type="spellStart"/>
      <w:r>
        <w:rPr>
          <w:sz w:val="32"/>
          <w:szCs w:val="32"/>
        </w:rPr>
        <w:t>Combinator</w:t>
      </w:r>
      <w:proofErr w:type="spellEnd"/>
      <w:r>
        <w:rPr>
          <w:sz w:val="32"/>
          <w:szCs w:val="32"/>
        </w:rPr>
        <w:t xml:space="preserve">: </w:t>
      </w:r>
    </w:p>
    <w:p w14:paraId="6DEE00FA" w14:textId="437F154B" w:rsidR="00F57DAF" w:rsidRDefault="00F57DAF">
      <w:pPr>
        <w:rPr>
          <w:sz w:val="32"/>
          <w:szCs w:val="32"/>
        </w:rPr>
      </w:pPr>
      <w:r>
        <w:rPr>
          <w:sz w:val="32"/>
          <w:szCs w:val="32"/>
        </w:rPr>
        <w:t xml:space="preserve">Identificado pelo sinal ~ entre dois seletores. </w:t>
      </w:r>
    </w:p>
    <w:p w14:paraId="7D60B1CA" w14:textId="07D6C9B7" w:rsidR="00F57DAF" w:rsidRPr="000973D7" w:rsidRDefault="00F57DAF">
      <w:pPr>
        <w:rPr>
          <w:sz w:val="32"/>
          <w:szCs w:val="32"/>
        </w:rPr>
      </w:pPr>
      <w:r>
        <w:rPr>
          <w:sz w:val="32"/>
          <w:szCs w:val="32"/>
        </w:rPr>
        <w:t xml:space="preserve">-Seleciona todos os elementos irmãos. </w:t>
      </w:r>
    </w:p>
    <w:sectPr w:rsidR="00F57DAF" w:rsidRPr="0009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7"/>
    <w:rsid w:val="000973D7"/>
    <w:rsid w:val="002B76F7"/>
    <w:rsid w:val="00626AAC"/>
    <w:rsid w:val="00922B66"/>
    <w:rsid w:val="00F5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2C16"/>
  <w15:chartTrackingRefBased/>
  <w15:docId w15:val="{7D0F128B-6950-4652-B508-09779BEF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Jamez</dc:creator>
  <cp:keywords/>
  <dc:description/>
  <cp:lastModifiedBy>Jamez</cp:lastModifiedBy>
  <cp:revision>1</cp:revision>
  <dcterms:created xsi:type="dcterms:W3CDTF">2021-06-10T12:59:00Z</dcterms:created>
  <dcterms:modified xsi:type="dcterms:W3CDTF">2021-06-10T14:14:00Z</dcterms:modified>
</cp:coreProperties>
</file>