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rPr>
          <w:color w:val="143D66"/>
        </w:rPr>
        <w:t>Negocio y Visión — Preguntas para cerrar el Discovery</w:t>
      </w:r>
    </w:p>
    <w:p>
      <w:r>
        <w:rPr>
          <w:b/>
        </w:rPr>
        <w:t>Fecha</w:t>
      </w:r>
      <w:r>
        <w:t xml:space="preserve">: 2026-08-02 · </w:t>
      </w:r>
      <w:r>
        <w:rPr>
          <w:b/>
        </w:rPr>
        <w:t>9 preguntas</w:t>
      </w:r>
      <w:r>
        <w:t xml:space="preserve"> · ~20 minutos</w:t>
      </w:r>
    </w:p>
    <w:p>
      <w:r>
        <w:t xml:space="preserve">Este cuadernillo cierra el bloque de </w:t>
      </w:r>
      <w:r>
        <w:rPr>
          <w:b/>
        </w:rPr>
        <w:t>Negocio y Visión</w:t>
      </w:r>
      <w:r>
        <w:t xml:space="preserve">, que hoy está al </w:t>
      </w:r>
      <w:r>
        <w:rPr>
          <w:b/>
        </w:rPr>
        <w:t>66,7 %</w:t>
      </w:r>
      <w:r>
        <w:t>. Son las</w:t>
      </w:r>
    </w:p>
    <w:p>
      <w:r>
        <w:t>últimas 9 de 18: las otras 9 ya quedaron resueltas con los cuestionarios anteriores.</w:t>
      </w:r>
    </w:p>
    <w:p>
      <w:pPr>
        <w:pStyle w:val="Heading2"/>
        <w:spacing w:before="280"/>
      </w:pPr>
      <w:r>
        <w:rPr>
          <w:color w:val="143D66"/>
        </w:rPr>
        <w:t>Cómo responder</w:t>
      </w:r>
    </w:p>
    <w:p>
      <w:pPr>
        <w:pStyle w:val="ListBullet"/>
        <w:spacing w:after="60"/>
      </w:pPr>
      <w:r>
        <w:t>En las preguntas con opciones, escriba la letra y una etiqueta corta:</w:t>
      </w:r>
    </w:p>
    <w:p>
      <w:r>
        <w:rPr>
          <w:rFonts w:ascii="Consolas" w:hAnsi="Consolas"/>
          <w:color w:val="B03060"/>
          <w:sz w:val="20"/>
        </w:rPr>
        <w:t>B — cobramos por ruta activa</w:t>
      </w:r>
      <w:r>
        <w:t xml:space="preserve"> es más claro que solo </w:t>
      </w:r>
      <w:r>
        <w:rPr>
          <w:rFonts w:ascii="Consolas" w:hAnsi="Consolas"/>
          <w:color w:val="B03060"/>
          <w:sz w:val="20"/>
        </w:rPr>
        <w:t>B</w:t>
      </w:r>
      <w:r>
        <w:t>.</w:t>
      </w:r>
    </w:p>
    <w:p>
      <w:pPr>
        <w:pStyle w:val="ListBullet"/>
        <w:spacing w:after="60"/>
      </w:pPr>
      <w:r>
        <w:t xml:space="preserve">Use el campo </w:t>
      </w:r>
      <w:r>
        <w:rPr>
          <w:b/>
        </w:rPr>
        <w:t>Descripción</w:t>
      </w:r>
      <w:r>
        <w:t xml:space="preserve"> para argumentar, matizar o proponer una opción que no esté.</w:t>
      </w:r>
    </w:p>
    <w:p>
      <w:pPr>
        <w:pStyle w:val="ListBullet"/>
        <w:spacing w:after="60"/>
      </w:pPr>
      <w:r>
        <w:t xml:space="preserve">Combine letras cuando quiera decir ambas: </w:t>
      </w:r>
      <w:r>
        <w:rPr>
          <w:rFonts w:ascii="Consolas" w:hAnsi="Consolas"/>
          <w:color w:val="B03060"/>
          <w:sz w:val="20"/>
        </w:rPr>
        <w:t>A y C</w:t>
      </w:r>
      <w:r>
        <w:t>.</w:t>
      </w:r>
    </w:p>
    <w:p>
      <w:pPr>
        <w:pStyle w:val="ListBullet"/>
        <w:spacing w:after="60"/>
      </w:pPr>
      <w:r>
        <w:t xml:space="preserve">Si ninguna encaja, </w:t>
      </w:r>
      <w:r>
        <w:rPr>
          <w:rFonts w:ascii="Consolas" w:hAnsi="Consolas"/>
          <w:color w:val="B03060"/>
          <w:sz w:val="20"/>
        </w:rPr>
        <w:t>X</w:t>
      </w:r>
      <w:r>
        <w:t xml:space="preserve"> es mejor que forzar una respuesta equivocada.</w:t>
      </w:r>
    </w:p>
    <w:p>
      <w:pPr>
        <w:pStyle w:val="ListBullet"/>
        <w:spacing w:after="60"/>
      </w:pPr>
      <w:r>
        <w:t xml:space="preserve">Si algo no lo sabe, escríbalo. </w:t>
      </w:r>
      <w:r>
        <w:rPr>
          <w:i/>
        </w:rPr>
        <w:t>"No lo sé"</w:t>
      </w:r>
      <w:r>
        <w:t xml:space="preserve"> es una respuesta útil; una inventada no.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B-01 · ¿Cómo se llama el producto?</w:t>
      </w:r>
    </w:p>
    <w:p>
      <w:r>
        <w:rPr>
          <w:b/>
        </w:rPr>
        <w:t>Contexto</w:t>
      </w:r>
    </w:p>
    <w:p>
      <w:r>
        <w:t>Es la tercera vez que se pregunta y sigue sin nombre. Hoy conviven tres: el repositorio se llama</w:t>
      </w:r>
    </w:p>
    <w:p>
      <w:r>
        <w:rPr>
          <w:rFonts w:ascii="Consolas" w:hAnsi="Consolas"/>
          <w:color w:val="B03060"/>
          <w:sz w:val="20"/>
        </w:rPr>
        <w:t>TRIPRI</w:t>
      </w:r>
      <w:r>
        <w:t xml:space="preserve">, el cuaderno de notas </w:t>
      </w:r>
      <w:r>
        <w:rPr>
          <w:rFonts w:ascii="Consolas" w:hAnsi="Consolas"/>
          <w:color w:val="B03060"/>
          <w:sz w:val="20"/>
        </w:rPr>
        <w:t>TryPRI</w:t>
      </w:r>
      <w:r>
        <w:t>, y el documento de requisitos lo llama *"Sistema Inteligente</w:t>
      </w:r>
    </w:p>
    <w:p>
      <w:r>
        <w:t>de Administración de Préstamos"</w:t>
      </w:r>
      <w:r>
        <w:rPr>
          <w:i/>
        </w:rPr>
        <w:t xml:space="preserve">. En la v3 respondieron </w:t>
      </w:r>
      <w:r>
        <w:t>"aún no hemos definido"*.</w:t>
      </w:r>
    </w:p>
    <w:p>
      <w:r>
        <w:t>Esto ya no es cosmética. El nombre entra en la ficha de Play Store y App Store, en el dominio, en el</w:t>
      </w:r>
    </w:p>
    <w:p>
      <w:r>
        <w:t>remitente de los mensajes al cliente final, en las facturas de la suscripción y en el contrato. Y</w:t>
      </w:r>
    </w:p>
    <w:p>
      <w:r>
        <w:rPr>
          <w:rFonts w:ascii="Consolas" w:hAnsi="Consolas"/>
          <w:color w:val="B03060"/>
          <w:sz w:val="20"/>
        </w:rPr>
        <w:t>TryPRI</w:t>
      </w:r>
      <w:r>
        <w:t xml:space="preserve"> se parece demasiado a </w:t>
      </w:r>
      <w:r>
        <w:rPr>
          <w:b/>
        </w:rPr>
        <w:t>TryController</w:t>
      </w:r>
      <w:r>
        <w:t>, que es el producto de un tercero al que van a</w:t>
      </w:r>
    </w:p>
    <w:p>
      <w:r>
        <w:t>reemplazar: usar un nombre parecido invita a un problema de marca que sale caro y tarde.</w:t>
      </w:r>
    </w:p>
    <w:p>
      <w:r>
        <w:rPr>
          <w:b/>
        </w:rPr>
        <w:t>Pregunta</w:t>
      </w:r>
    </w:p>
    <w:p>
      <w:r>
        <w:t>¿Con qué nombre sale el producto a producción?</w:t>
      </w:r>
    </w:p>
    <w:p>
      <w:r>
        <w:rPr>
          <w:b/>
        </w:rPr>
        <w:t>Opciones de respuesta</w:t>
      </w:r>
    </w:p>
    <w:p>
      <w:r>
        <w:t>A) Ya tenemos el nombre — lo escribo abajo</w:t>
      </w:r>
    </w:p>
    <w:p>
      <w:r>
        <w:t>B) No lo tenemos, pero lo decidimos nosotros antes de la primera entrega — indico para cuándo</w:t>
      </w:r>
    </w:p>
    <w:p>
      <w:r>
        <w:t>C) Preferimos que ustedes propongan 3 opciones y elegimos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B-02 · El modelo de cobro del software: tres respuestas que no encajan</w:t>
      </w:r>
    </w:p>
    <w:p>
      <w:r>
        <w:rPr>
          <w:b/>
        </w:rPr>
        <w:t>Contexto</w:t>
      </w:r>
    </w:p>
    <w:p>
      <w:r>
        <w:t xml:space="preserve">Sobre cómo se cobra la suscripción tenemos </w:t>
      </w:r>
      <w:r>
        <w:rPr>
          <w:b/>
        </w:rPr>
        <w:t>tres declaraciones que no pueden ser verdad a la vez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Dónde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Qué dice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C-04</w:t>
            </w:r>
            <w:r>
              <w:rPr>
                <w:sz w:val="18"/>
              </w:rPr>
              <w:t xml:space="preserve"> (cuestionario v2)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Se cobra </w:t>
            </w:r>
            <w:r>
              <w:rPr>
                <w:b/>
                <w:sz w:val="18"/>
              </w:rPr>
              <w:t>por ruta o unidad de cobro activa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Conversación del 2 de agosto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Suscripción </w:t>
            </w:r>
            <w:r>
              <w:rPr>
                <w:b/>
                <w:sz w:val="18"/>
              </w:rPr>
              <w:t>semanal</w:t>
            </w:r>
            <w:r>
              <w:rPr>
                <w:sz w:val="18"/>
              </w:rPr>
              <w:t xml:space="preserve">, con </w:t>
            </w:r>
            <w:r>
              <w:rPr>
                <w:b/>
                <w:sz w:val="18"/>
              </w:rPr>
              <w:t>plan básico (con IA)</w:t>
            </w:r>
            <w:r>
              <w:rPr>
                <w:sz w:val="18"/>
              </w:rPr>
              <w:t xml:space="preserve"> y plan superior (IA + WhatsApp)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V-20</w:t>
            </w:r>
            <w:r>
              <w:rPr>
                <w:sz w:val="18"/>
              </w:rPr>
              <w:t xml:space="preserve"> (cuestionario v3)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La factura </w:t>
            </w:r>
            <w:r>
              <w:rPr>
                <w:b/>
                <w:sz w:val="18"/>
              </w:rPr>
              <w:t>vence el día 30 del mes</w:t>
            </w:r>
            <w:r>
              <w:rPr>
                <w:sz w:val="18"/>
              </w:rPr>
              <w:t xml:space="preserve"> y al día siguiente se bloquea</w:t>
            </w:r>
          </w:p>
        </w:tc>
      </w:tr>
    </w:tbl>
    <w:p/>
    <w:p>
      <w:r>
        <w:t xml:space="preserve">Semanal y "vence el 30 del mes" son incompatibles. Y </w:t>
      </w:r>
      <w:r>
        <w:rPr>
          <w:b/>
        </w:rPr>
        <w:t>el precio nunca se ha dicho</w:t>
      </w:r>
      <w:r>
        <w:t>, en ninguna de</w:t>
      </w:r>
    </w:p>
    <w:p>
      <w:r>
        <w:t>las tres rondas.</w:t>
      </w:r>
    </w:p>
    <w:p>
      <w:r>
        <w:t>Esto no es un detalle comercial: decide si hay que construir prorrateo, cambios de plan a mitad de</w:t>
      </w:r>
    </w:p>
    <w:p>
      <w:r>
        <w:t xml:space="preserve">ciclo, y </w:t>
      </w:r>
      <w:r>
        <w:rPr>
          <w:b/>
        </w:rPr>
        <w:t>52 cobros al año por cliente en vez de 12</w:t>
      </w:r>
      <w:r>
        <w:t xml:space="preserve"> — que es cuatro veces más trabajo de</w:t>
      </w:r>
    </w:p>
    <w:p>
      <w:r>
        <w:t>facturación, reintentos y avisos de pago fallido.</w:t>
      </w:r>
    </w:p>
    <w:p>
      <w:r>
        <w:rPr>
          <w:b/>
        </w:rPr>
        <w:t>Pregunta</w:t>
      </w:r>
    </w:p>
    <w:p>
      <w:r>
        <w:t>¿Cuál es el modelo definitivo: qué se cobra, cada cuánto, y cuánto?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Mensual</w:t>
      </w:r>
      <w:r>
        <w:t>, por ruta o unidad de cobro activa — indico el precio por ruta</w:t>
      </w:r>
    </w:p>
    <w:p>
      <w:r>
        <w:t xml:space="preserve">B) </w:t>
      </w:r>
      <w:r>
        <w:rPr>
          <w:b/>
        </w:rPr>
        <w:t>Mensual</w:t>
      </w:r>
      <w:r>
        <w:t>, por planes escalonados — indico los planes y sus precios</w:t>
      </w:r>
    </w:p>
    <w:p>
      <w:r>
        <w:t xml:space="preserve">C) </w:t>
      </w:r>
      <w:r>
        <w:rPr>
          <w:b/>
        </w:rPr>
        <w:t>Semanal</w:t>
      </w:r>
      <w:r>
        <w:t>, por planes escalonados — indico los planes y sus precios</w:t>
      </w:r>
    </w:p>
    <w:p>
      <w:r>
        <w:t>D) Mensual con un precio base + un cargo por ruta adicional — lo detallo abajo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Por favor incluya: </w:t>
      </w:r>
      <w:r>
        <w:rPr>
          <w:b/>
        </w:rPr>
        <w:t>el precio</w:t>
      </w:r>
      <w:r>
        <w:t xml:space="preserve">, y si hay </w:t>
      </w:r>
      <w:r>
        <w:rPr>
          <w:b/>
        </w:rPr>
        <w:t>planes</w:t>
      </w:r>
      <w:r>
        <w:t>, qué incluye cada uno.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B-03 · El volumen actual: falta el monto de cartera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V-09</w:t>
      </w:r>
      <w:r>
        <w:t xml:space="preserve"> quedó claro el tamaño en número de personas: **~10 empresas, ~5 rutas cada una, ~40</w:t>
      </w:r>
    </w:p>
    <w:p>
      <w:r>
        <w:t>clientes por ruta ≈ 2.000 clientes**. Con eso ya pudimos dimensionar la infraestructura y confirmar</w:t>
      </w:r>
    </w:p>
    <w:p>
      <w:r>
        <w:t>que sobra capacidad por mucho margen.</w:t>
      </w:r>
    </w:p>
    <w:p>
      <w:r>
        <w:t xml:space="preserve">Lo que falta es el </w:t>
      </w:r>
      <w:r>
        <w:rPr>
          <w:b/>
        </w:rPr>
        <w:t>dinero</w:t>
      </w:r>
      <w:r>
        <w:t>: cuánto vale la cartera que el sistema va a administrar.</w:t>
      </w:r>
    </w:p>
    <w:p>
      <w:r>
        <w:t>No es curiosidad. Define el tamaño de los campos de importe, cuántos decimales guardar, si los</w:t>
      </w:r>
    </w:p>
    <w:p>
      <w:r>
        <w:t>totales caben en los reportes, y sobre todo **cuánto dinero está en juego si el sistema calcula</w:t>
      </w:r>
    </w:p>
    <w:p>
      <w:r>
        <w:t>mal**. Un error de redondeo sobre 50.000 reales es un ajuste; sobre 5 millones, es un problema.</w:t>
      </w:r>
    </w:p>
    <w:p>
      <w:r>
        <w:rPr>
          <w:b/>
        </w:rPr>
        <w:t>Pregunta</w:t>
      </w:r>
    </w:p>
    <w:p>
      <w:r>
        <w:t>¿Cuál es el monto aproximado de cartera activa hoy, sumando todas las rutas?</w:t>
      </w:r>
    </w:p>
    <w:p>
      <w:r>
        <w:rPr>
          <w:b/>
        </w:rPr>
        <w:t>Opciones de respuesta</w:t>
      </w:r>
    </w:p>
    <w:p>
      <w:r>
        <w:t>A) Menos de 100.000 reales</w:t>
      </w:r>
    </w:p>
    <w:p>
      <w:r>
        <w:t>B) Entre 100.000 y 500.000 reales</w:t>
      </w:r>
    </w:p>
    <w:p>
      <w:r>
        <w:t>C) Entre 500.000 y 2 millones de reales</w:t>
      </w:r>
    </w:p>
    <w:p>
      <w:r>
        <w:t>D) Más de 2 millones de reales</w:t>
      </w:r>
    </w:p>
    <w:p>
      <w:r>
        <w:t>X) Prefiero dar la cifra exacta / no la sé — lo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Útil también: </w:t>
      </w:r>
      <w:r>
        <w:rPr>
          <w:b/>
        </w:rPr>
        <w:t>el préstamo más grande</w:t>
      </w:r>
      <w:r>
        <w:t xml:space="preserve"> que se ha dado y el </w:t>
      </w:r>
      <w:r>
        <w:rPr>
          <w:b/>
        </w:rPr>
        <w:t>promedio</w:t>
      </w:r>
      <w:r>
        <w:t>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B-04 · ¿Cómo sabremos que el sistema funcionó?</w:t>
      </w:r>
    </w:p>
    <w:p>
      <w:r>
        <w:rPr>
          <w:b/>
        </w:rPr>
        <w:t>Contexto</w:t>
      </w:r>
    </w:p>
    <w:p>
      <w:r>
        <w:t>Esta pregunta se hizo en la v2 (</w:t>
      </w:r>
      <w:r>
        <w:rPr>
          <w:b/>
        </w:rPr>
        <w:t>C-07</w:t>
      </w:r>
      <w:r>
        <w:t>) y en la v3 (</w:t>
      </w:r>
      <w:r>
        <w:rPr>
          <w:b/>
        </w:rPr>
        <w:t>V-22</w:t>
      </w:r>
      <w:r>
        <w:t>). En la v2 la respuesta fue *"por la</w:t>
      </w:r>
    </w:p>
    <w:p>
      <w:r>
        <w:t xml:space="preserve">cantidad de suscriptores"*, y en la v3 quedó </w:t>
      </w:r>
      <w:r>
        <w:rPr>
          <w:b/>
        </w:rPr>
        <w:t>sin responder</w:t>
      </w:r>
      <w:r>
        <w:t>.</w:t>
      </w:r>
    </w:p>
    <w:p>
      <w:r>
        <w:t>"Más suscriptores" no sirve como medida porque no distingue entre un sistema que funciona y uno que</w:t>
      </w:r>
    </w:p>
    <w:p>
      <w:r>
        <w:t>se vende bien. Y sin una medida, dentro de seis meses no habrá forma de decidir si el proyecto salió</w:t>
      </w:r>
    </w:p>
    <w:p>
      <w:r>
        <w:t>bien: cada uno tendrá su opinión y ninguna será comprobable.</w:t>
      </w:r>
    </w:p>
    <w:p>
      <w:r>
        <w:t xml:space="preserve">En </w:t>
      </w:r>
      <w:r>
        <w:rPr>
          <w:b/>
        </w:rPr>
        <w:t>C-99</w:t>
      </w:r>
      <w:r>
        <w:t xml:space="preserve"> dijeron que el problema nº 1 es el </w:t>
      </w:r>
      <w:r>
        <w:rPr>
          <w:b/>
        </w:rPr>
        <w:t>fraude interno</w:t>
      </w:r>
      <w:r>
        <w:t>. Ahí hay una medida natural.</w:t>
      </w:r>
    </w:p>
    <w:p>
      <w:r>
        <w:rPr>
          <w:b/>
        </w:rPr>
        <w:t>Pregunta</w:t>
      </w:r>
    </w:p>
    <w:p>
      <w:r>
        <w:t xml:space="preserve">Elija </w:t>
      </w:r>
      <w:r>
        <w:rPr>
          <w:b/>
        </w:rPr>
        <w:t>2 o 3 medidas</w:t>
      </w:r>
      <w:r>
        <w:t xml:space="preserve"> y, para cada una, díganos </w:t>
      </w:r>
      <w:r>
        <w:rPr>
          <w:b/>
        </w:rPr>
        <w:t>cómo está hoy</w:t>
      </w:r>
      <w:r>
        <w:t xml:space="preserve"> y </w:t>
      </w:r>
      <w:r>
        <w:rPr>
          <w:b/>
        </w:rPr>
        <w:t>a cuánto quieren llegar</w:t>
      </w:r>
      <w:r>
        <w:t>.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Descuadres de caja al mes</w:t>
      </w:r>
      <w:r>
        <w:t xml:space="preserve"> — hoy: ____ / meta: ____</w:t>
      </w:r>
    </w:p>
    <w:p>
      <w:r>
        <w:t xml:space="preserve">B) </w:t>
      </w:r>
      <w:r>
        <w:rPr>
          <w:b/>
        </w:rPr>
        <w:t>Dinero perdido por fraude interno al mes</w:t>
      </w:r>
      <w:r>
        <w:t xml:space="preserve"> — hoy: ____ / meta: ____</w:t>
      </w:r>
    </w:p>
    <w:p>
      <w:r>
        <w:t xml:space="preserve">C) </w:t>
      </w:r>
      <w:r>
        <w:rPr>
          <w:b/>
        </w:rPr>
        <w:t>Clientes que reclaman por un pago mal registrado</w:t>
      </w:r>
      <w:r>
        <w:t xml:space="preserve"> — hoy: ____ / meta: ____</w:t>
      </w:r>
    </w:p>
    <w:p>
      <w:r>
        <w:t xml:space="preserve">D) </w:t>
      </w:r>
      <w:r>
        <w:rPr>
          <w:b/>
        </w:rPr>
        <w:t>Tiempo que tarda el administrador en cerrar el día</w:t>
      </w:r>
      <w:r>
        <w:t xml:space="preserve"> — hoy: ____ / meta: ____</w:t>
      </w:r>
    </w:p>
    <w:p>
      <w:r>
        <w:t xml:space="preserve">E) </w:t>
      </w:r>
      <w:r>
        <w:rPr>
          <w:b/>
        </w:rPr>
        <w:t>Mora de la cartera (%)</w:t>
      </w:r>
      <w:r>
        <w:t xml:space="preserve"> — hoy: ____ / meta: ____</w:t>
      </w:r>
    </w:p>
    <w:p>
      <w:r>
        <w:t xml:space="preserve">F) </w:t>
      </w:r>
      <w:r>
        <w:rPr>
          <w:b/>
        </w:rPr>
        <w:t>Nº de empresas suscritas</w:t>
      </w:r>
      <w:r>
        <w:t xml:space="preserve"> — hoy: ____ / meta a 12 meses: ____</w:t>
      </w:r>
    </w:p>
    <w:p>
      <w:r>
        <w:t>X) Otra medida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no tienen el dato de hoy, escriba </w:t>
      </w:r>
      <w:r>
        <w:rPr>
          <w:i/>
        </w:rPr>
        <w:t>"no lo medimos"</w:t>
      </w:r>
      <w:r>
        <w:t>. **Saber que no se mide ya es información</w:t>
      </w:r>
    </w:p>
    <w:p>
      <w:r>
        <w:t>útil** — significa que el sistema tendrá que empezar a medirlo.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B-05 · El presupuesto</w:t>
      </w:r>
    </w:p>
    <w:p>
      <w:r>
        <w:rPr>
          <w:b/>
        </w:rPr>
        <w:t>Contexto</w:t>
      </w:r>
    </w:p>
    <w:p>
      <w:r>
        <w:t xml:space="preserve">Ya sabemos el equipo: </w:t>
      </w:r>
      <w:r>
        <w:rPr>
          <w:b/>
        </w:rPr>
        <w:t>una persona</w:t>
      </w:r>
      <w:r>
        <w:t>. Lo que no sabemos es el presupuesto, y hay cifras concretas</w:t>
      </w:r>
    </w:p>
    <w:p>
      <w:r>
        <w:t>sobre la mesa que alguien tiene que aprobar antes de arrancar: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Costo mensual estimado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Infraestructura AWS (São Paulo, con red privada)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~$210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WhatsApp Business API (mensajes a ~2.000 clientes)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~$212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Sentry (avisos de error en producción)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$0 – 26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Asistente de IA, si entra en el alcance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$4 – 16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Total aproximado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~$430 – 470 / mes</w:t>
            </w:r>
          </w:p>
        </w:tc>
      </w:tr>
    </w:tbl>
    <w:p/>
    <w:p>
      <w:r>
        <w:t xml:space="preserve">Más un pago único de </w:t>
      </w:r>
      <w:r>
        <w:rPr>
          <w:b/>
        </w:rPr>
        <w:t>$25</w:t>
      </w:r>
      <w:r>
        <w:t xml:space="preserve"> (Google Play) y </w:t>
      </w:r>
      <w:r>
        <w:rPr>
          <w:b/>
        </w:rPr>
        <w:t>$99/año</w:t>
      </w:r>
      <w:r>
        <w:t xml:space="preserve"> (Apple), si se publica en iPhone.</w:t>
      </w:r>
    </w:p>
    <w:p>
      <w:r>
        <w:t xml:space="preserve">El dato que más llama la atención: </w:t>
      </w:r>
      <w:r>
        <w:rPr>
          <w:b/>
        </w:rPr>
        <w:t>WhatsApp cuesta más que toda la infraestructura junta</w:t>
      </w:r>
      <w:r>
        <w:t>, y es</w:t>
      </w:r>
    </w:p>
    <w:p>
      <w:r>
        <w:t>el 61 % de la factura.</w:t>
      </w:r>
    </w:p>
    <w:p>
      <w:r>
        <w:rPr>
          <w:b/>
        </w:rPr>
        <w:t>Pregunta</w:t>
      </w:r>
    </w:p>
    <w:p>
      <w:r>
        <w:t>¿Hay un presupuesto mensual aprobado para operar el sistema? ¿De cuánto?</w:t>
      </w:r>
    </w:p>
    <w:p>
      <w:r>
        <w:rPr>
          <w:b/>
        </w:rPr>
        <w:t>Opciones de respuesta</w:t>
      </w:r>
    </w:p>
    <w:p>
      <w:r>
        <w:t>A) Sí, y es suficiente para lo de arriba — indico la cifra</w:t>
      </w:r>
    </w:p>
    <w:p>
      <w:r>
        <w:t>B) Sí, pero es menor — indico la cifra y ajustamos el alcance</w:t>
      </w:r>
    </w:p>
    <w:p>
      <w:r>
        <w:t>C) No hay presupuesto asignado todavía; hay que definirlo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rPr>
          <w:b/>
        </w:rPr>
        <w:t>¿Ese costo lo absorbe la empresa, o se repercute al suscriptor?</w:t>
      </w:r>
      <w:r>
        <w:t xml:space="preserve"> Si se repercute, el precio de</w:t>
      </w:r>
    </w:p>
    <w:p>
      <w:r>
        <w:t>B-02 tiene que cubrirlo: a 10 empresas, son ~$43 por empresa solo en costos.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B-06 · Qué queda fuera de la primera entrega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V-05</w:t>
      </w:r>
      <w:r>
        <w:t xml:space="preserve"> confirmaron el alcance: </w:t>
      </w:r>
      <w:r>
        <w:rPr>
          <w:b/>
        </w:rPr>
        <w:t>app del cobrador completa + web mínima</w:t>
      </w:r>
      <w:r>
        <w:t xml:space="preserve"> (crear y editar</w:t>
      </w:r>
    </w:p>
    <w:p>
      <w:r>
        <w:t>clientes, aprobar ventas, aprobar gastos, dar llaves). Con eso quedaba fuera de la v1: el asistente</w:t>
      </w:r>
    </w:p>
    <w:p>
      <w:r>
        <w:t>de IA, los reportes avanzados, el módulo de facturación y el orden geográfico de rutas.</w:t>
      </w:r>
    </w:p>
    <w:p>
      <w:r>
        <w:rPr>
          <w:b/>
        </w:rPr>
        <w:t>Pero hay una contradicción sin resolver.</w:t>
      </w:r>
      <w:r>
        <w:t xml:space="preserve"> Después nos transmitieron que la suscripción tendría</w:t>
      </w:r>
    </w:p>
    <w:p>
      <w:r>
        <w:rPr>
          <w:b/>
        </w:rPr>
        <w:t>un plan básico que incluye IA</w:t>
      </w:r>
      <w:r>
        <w:t>. Si la IA es el plan de entrada, entonces **la IA no puede estar</w:t>
      </w:r>
    </w:p>
    <w:p>
      <w:r>
        <w:t>fuera de la primera entrega**: sería vender un plan que no existe.</w:t>
      </w:r>
    </w:p>
    <w:p>
      <w:r>
        <w:t xml:space="preserve">Y en el cuestionario v2, en </w:t>
      </w:r>
      <w:r>
        <w:rPr>
          <w:b/>
        </w:rPr>
        <w:t>C-108</w:t>
      </w:r>
      <w:r>
        <w:t xml:space="preserve">, ustedes mismos habían marcado que </w:t>
      </w:r>
      <w:r>
        <w:rPr>
          <w:b/>
        </w:rPr>
        <w:t>"la IA puede esperar"</w:t>
      </w:r>
      <w:r>
        <w:t>.</w:t>
      </w:r>
    </w:p>
    <w:p>
      <w:r>
        <w:rPr>
          <w:b/>
        </w:rPr>
        <w:t>Pregunta</w:t>
      </w:r>
    </w:p>
    <w:p>
      <w:r>
        <w:t>¿La primera entrega incluye el asistente de IA, sí o no?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No.</w:t>
      </w:r>
      <w:r>
        <w:t xml:space="preserve"> La v1 sale sin IA; el plan básico incluye otra cosa — la describo abajo</w:t>
      </w:r>
    </w:p>
    <w:p>
      <w:r>
        <w:t xml:space="preserve">B) </w:t>
      </w:r>
      <w:r>
        <w:rPr>
          <w:b/>
        </w:rPr>
        <w:t>Sí.</w:t>
      </w:r>
      <w:r>
        <w:t xml:space="preserve"> La IA entra en la v1 porque es el plan de entrada, y aceptamos que eso alarga el plazo</w:t>
      </w:r>
    </w:p>
    <w:p>
      <w:r>
        <w:t xml:space="preserve">C) La v1 sale sin IA y </w:t>
      </w:r>
      <w:r>
        <w:rPr>
          <w:b/>
        </w:rPr>
        <w:t>el plan básico se vende sin ella</w:t>
      </w:r>
      <w:r>
        <w:t>; la IA llega en la v2 como plan superior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responde </w:t>
      </w:r>
      <w:r>
        <w:rPr>
          <w:b/>
        </w:rPr>
        <w:t>B</w:t>
      </w:r>
      <w:r>
        <w:t xml:space="preserve">, necesitamos saber </w:t>
      </w:r>
      <w:r>
        <w:rPr>
          <w:b/>
        </w:rPr>
        <w:t>qué hace exactamente el asistente</w:t>
      </w:r>
      <w:r>
        <w:t>: ¿solo responde</w:t>
      </w:r>
    </w:p>
    <w:p>
      <w:r>
        <w:t>preguntas sobre los datos, o también ejecuta acciones como registrar un pago o aprobar una llave?</w:t>
      </w:r>
    </w:p>
    <w:p>
      <w:r>
        <w:t>Es la diferencia entre una funcionalidad de semanas y una de meses.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B-07 · El cobro del software, ¿en la primera entrega o después?</w:t>
      </w:r>
    </w:p>
    <w:p>
      <w:r>
        <w:rPr>
          <w:b/>
        </w:rPr>
        <w:t>Contexto</w:t>
      </w:r>
    </w:p>
    <w:p>
      <w:r>
        <w:t>Aquí hay dos decisiones suyas que chocan:</w:t>
      </w:r>
    </w:p>
    <w:p>
      <w:pPr>
        <w:pStyle w:val="ListBullet"/>
        <w:spacing w:after="60"/>
      </w:pPr>
      <w:r>
        <w:t xml:space="preserve">El alcance de la v1 </w:t>
      </w:r>
      <w:r>
        <w:rPr>
          <w:b/>
        </w:rPr>
        <w:t>deja el módulo de facturación fuera</w:t>
      </w:r>
      <w:r>
        <w:t>.</w:t>
      </w:r>
    </w:p>
    <w:p>
      <w:pPr>
        <w:pStyle w:val="ListBullet"/>
        <w:spacing w:after="60"/>
      </w:pPr>
      <w:r>
        <w:t xml:space="preserve">Pero en </w:t>
      </w:r>
      <w:r>
        <w:rPr>
          <w:b/>
        </w:rPr>
        <w:t>V-51</w:t>
      </w:r>
      <w:r>
        <w:t xml:space="preserve"> eligieron </w:t>
      </w:r>
      <w:r>
        <w:rPr>
          <w:b/>
        </w:rPr>
        <w:t>autoservicio</w:t>
      </w:r>
      <w:r>
        <w:t>: *"la empresa se registra sola, paga y empieza a</w:t>
      </w:r>
    </w:p>
    <w:p>
      <w:r>
        <w:t>usarlo"*.</w:t>
      </w:r>
    </w:p>
    <w:p>
      <w:r>
        <w:rPr>
          <w:b/>
        </w:rPr>
        <w:t>No se puede tener las dos.</w:t>
      </w:r>
      <w:r>
        <w:t xml:space="preserve"> Si la empresa se registra y paga sola, hace falta cobrar dentro del</w:t>
      </w:r>
    </w:p>
    <w:p>
      <w:r>
        <w:t>sistema desde el primer día — y eso es pasarela de pago, facturas, reintentos, avisos y bloqueo por</w:t>
      </w:r>
    </w:p>
    <w:p>
      <w:r>
        <w:t>impago. Es de las cosas más caras de construir.</w:t>
      </w:r>
    </w:p>
    <w:p>
      <w:r>
        <w:t>La alternativa es cobrar por fuera al principio: ustedes emiten la factura, cobran por transferencia</w:t>
      </w:r>
    </w:p>
    <w:p>
      <w:r>
        <w:t>o PIX, y activan la cuenta a mano. A 10 empresas eso son 10 gestiones al mes, perfectamente</w:t>
      </w:r>
    </w:p>
    <w:p>
      <w:r>
        <w:t>manejable.</w:t>
      </w:r>
    </w:p>
    <w:p>
      <w:r>
        <w:rPr>
          <w:b/>
        </w:rPr>
        <w:t>Pregunta</w:t>
      </w:r>
    </w:p>
    <w:p>
      <w:r>
        <w:t>¿Cómo se cobra la suscripción en la primera entrega?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Por fuera del sistema</w:t>
      </w:r>
      <w:r>
        <w:t>: nosotros facturamos y activamos la cuenta a mano. El autoservicio</w:t>
      </w:r>
    </w:p>
    <w:p>
      <w:r>
        <w:t xml:space="preserve">llega después </w:t>
      </w:r>
      <w:r>
        <w:rPr>
          <w:i/>
        </w:rPr>
        <w:t>(la más rápida, y a 10 empresas es sostenible)</w:t>
      </w:r>
    </w:p>
    <w:p>
      <w:r>
        <w:t xml:space="preserve">B) </w:t>
      </w:r>
      <w:r>
        <w:rPr>
          <w:b/>
        </w:rPr>
        <w:t>Autoservicio desde el día 1</w:t>
      </w:r>
      <w:r>
        <w:t>: la empresa se registra, paga con tarjeta o PIX y se activa sola</w:t>
      </w:r>
    </w:p>
    <w:p>
      <w:r>
        <w:t>C) Mixto: alta a mano, pero la renovación mensual sí se cobra automática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elige </w:t>
      </w:r>
      <w:r>
        <w:rPr>
          <w:b/>
        </w:rPr>
        <w:t>B</w:t>
      </w:r>
      <w:r>
        <w:t xml:space="preserve">, tenga en cuenta lo que nos dijeron en </w:t>
      </w:r>
      <w:r>
        <w:rPr>
          <w:b/>
        </w:rPr>
        <w:t>V-06</w:t>
      </w:r>
      <w:r>
        <w:t>: la mayoría de los suscriptores **no</w:t>
      </w:r>
    </w:p>
    <w:p>
      <w:r>
        <w:t>son empresas formales**. Un cobro automático necesita un titular identificable con medio de pago a</w:t>
      </w:r>
    </w:p>
    <w:p>
      <w:r>
        <w:t>su nombre. ¿Quién firma y quién paga?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B-08 · Lo que se ha pensado pero no se compromete</w:t>
      </w:r>
    </w:p>
    <w:p>
      <w:r>
        <w:rPr>
          <w:b/>
        </w:rPr>
        <w:t>Contexto</w:t>
      </w:r>
    </w:p>
    <w:p>
      <w:r>
        <w:t>Hay tres capacidades que aparecieron en algún documento o conversación y **nunca se cerró si entran</w:t>
      </w:r>
    </w:p>
    <w:p>
      <w:r>
        <w:t>o no**. Conviene decirlo explícitamente ahora, porque "no dijimos que no" se interpreta como "sí"</w:t>
      </w:r>
    </w:p>
    <w:p>
      <w:r>
        <w:t>cuando alguien empieza a construir.</w:t>
      </w:r>
    </w:p>
    <w:p>
      <w:r>
        <w:rPr>
          <w:b/>
        </w:rPr>
        <w:t>Pregunta</w:t>
      </w:r>
    </w:p>
    <w:p>
      <w:r>
        <w:t>Para cada una, ¿entra en el alcance o queda descartada por ahora?</w:t>
      </w:r>
    </w:p>
    <w:p>
      <w:r>
        <w:rPr>
          <w:b/>
        </w:rPr>
        <w:t>Opciones de respuesta</w:t>
      </w:r>
    </w:p>
    <w:p>
      <w:r>
        <w:t>Marque una opción por fila: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Capacidad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¿Entra?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Scoring crediticio automático</w:t>
            </w:r>
            <w:r>
              <w:rPr>
                <w:sz w:val="18"/>
              </w:rPr>
              <w:t xml:space="preserve"> — que el sistema recomiende cuánto prestar según el historial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Sí en v1 / Sí más adelante / </w:t>
            </w:r>
            <w:r>
              <w:rPr>
                <w:b/>
                <w:sz w:val="18"/>
              </w:rPr>
              <w:t>No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Portal para el cliente final</w:t>
            </w:r>
            <w:r>
              <w:rPr>
                <w:sz w:val="18"/>
              </w:rPr>
              <w:t xml:space="preserve"> — que el prestatario entre a ver su saldo y sus pagos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Sí en v1 / Sí más adelante / </w:t>
            </w:r>
            <w:r>
              <w:rPr>
                <w:b/>
                <w:sz w:val="18"/>
              </w:rPr>
              <w:t>No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Seguro de repatriación</w:t>
            </w:r>
            <w:r>
              <w:rPr>
                <w:sz w:val="18"/>
              </w:rPr>
              <w:t xml:space="preserve"> — aparece en los documentos y nunca se explicó qué 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Sí en v1 / Sí más adelante /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No sé qué 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Generación de contrato</w:t>
            </w:r>
            <w:r>
              <w:rPr>
                <w:sz w:val="18"/>
              </w:rPr>
              <w:t xml:space="preserve"> con plantilla legal y firma en el móvil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Sí en v1 / Sí más adelante / </w:t>
            </w:r>
            <w:r>
              <w:rPr>
                <w:b/>
                <w:sz w:val="18"/>
              </w:rPr>
              <w:t>No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Instancia separada por cliente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V-52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8"/>
              </w:rPr>
              <w:t>"podría ser, aumentaría los costos"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Sí en v1 / Sí más adelante / </w:t>
            </w:r>
            <w:r>
              <w:rPr>
                <w:b/>
                <w:sz w:val="18"/>
              </w:rPr>
              <w:t>No</w:t>
            </w: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En </w:t>
      </w:r>
      <w:r>
        <w:rPr>
          <w:b/>
        </w:rPr>
        <w:t>V-12</w:t>
      </w:r>
      <w:r>
        <w:t xml:space="preserve"> dijeron que el historial de pago del cliente sirve para **subir o bajar el monto del</w:t>
      </w:r>
    </w:p>
    <w:p>
      <w:r>
        <w:t>siguiente préstamo**. Eso es scoring hecho por una persona. La pregunta es si quieren que el sistema</w:t>
      </w:r>
    </w:p>
    <w:p>
      <w:r>
        <w:t xml:space="preserve">lo </w:t>
      </w:r>
      <w:r>
        <w:rPr>
          <w:b/>
        </w:rPr>
        <w:t>sugiera solo</w:t>
      </w:r>
      <w:r>
        <w:t>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B-09 · ¿Por qué no seguir con TryController?</w:t>
      </w:r>
    </w:p>
    <w:p>
      <w:r>
        <w:rPr>
          <w:b/>
        </w:rPr>
        <w:t>Contexto</w:t>
      </w:r>
    </w:p>
    <w:p>
      <w:r>
        <w:t xml:space="preserve">Esta nunca se respondió directamente. Sabemos que TryController </w:t>
      </w:r>
      <w:r>
        <w:rPr>
          <w:b/>
        </w:rPr>
        <w:t>no permite exportar los datos</w:t>
      </w:r>
    </w:p>
    <w:p>
      <w:r>
        <w:t>(</w:t>
      </w:r>
      <w:r>
        <w:rPr>
          <w:rFonts w:ascii="Consolas" w:hAnsi="Consolas"/>
          <w:color w:val="B03060"/>
          <w:sz w:val="20"/>
        </w:rPr>
        <w:t>C-08</w:t>
      </w:r>
      <w:r>
        <w:t>) y que no tiene los controles antifraude que ustedes necesitan, pero nunca nos dijeron **qué</w:t>
      </w:r>
    </w:p>
    <w:p>
      <w:r>
        <w:t>más les falta** ni si han mirado otras alternativas.</w:t>
      </w:r>
    </w:p>
    <w:p>
      <w:r>
        <w:t>Importa por dos motivos. Primero, porque lo que hoy funciona bien en TryController **hay que</w:t>
      </w:r>
    </w:p>
    <w:p>
      <w:r>
        <w:t>replicarlo**, y si no sabemos qué es, se pierde. Y segundo, porque si existe otro producto en el</w:t>
      </w:r>
    </w:p>
    <w:p>
      <w:r>
        <w:t xml:space="preserve">mercado que ya hace el 80 % de esto, </w:t>
      </w:r>
      <w:r>
        <w:rPr>
          <w:b/>
        </w:rPr>
        <w:t>construir desde cero puede no ser la mejor decisión</w:t>
      </w:r>
      <w:r>
        <w:t xml:space="preserve"> — y es</w:t>
      </w:r>
    </w:p>
    <w:p>
      <w:r>
        <w:t>mejor saberlo ahora que dentro de seis meses.</w:t>
      </w:r>
    </w:p>
    <w:p>
      <w:r>
        <w:rPr>
          <w:b/>
        </w:rPr>
        <w:t>Pregunta</w:t>
      </w:r>
    </w:p>
    <w:p>
      <w:r>
        <w:t>¿Qué les falta TryController, y han evaluado alguna otra alternativa?</w:t>
      </w:r>
    </w:p>
    <w:p>
      <w:r>
        <w:rPr>
          <w:b/>
        </w:rPr>
        <w:t>Opciones de respuesta</w:t>
      </w:r>
    </w:p>
    <w:p>
      <w:r>
        <w:t>A) Solo TryController; lo que falta es el control antifraude y poder sacar nuestros datos</w:t>
      </w:r>
    </w:p>
    <w:p>
      <w:r>
        <w:t>B) Hemos mirado otras opciones — las nombro abajo y digo por qué no sirvieron</w:t>
      </w:r>
    </w:p>
    <w:p>
      <w:r>
        <w:t>C) No hemos mirado nada más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Y una pregunta que vale mucho: </w:t>
      </w:r>
      <w:r>
        <w:rPr>
          <w:b/>
        </w:rPr>
        <w:t>¿qué es lo que TryController hace bien y no se puede perder?</w:t>
      </w:r>
    </w:p>
    <w:p>
      <w:r>
        <w:t>Cualquier cosa que hoy usen a diario y funcione, si no la nombran, corre el riesgo de no estar.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r>
        <w:t xml:space="preserve">Cuando termine, devuelva el archivo o responda con una sola palabra: </w:t>
      </w:r>
      <w:r>
        <w:rPr>
          <w:b/>
        </w:rPr>
        <w:t>listo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