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2DE13" w14:textId="7B880F79" w:rsidR="000243EE" w:rsidRDefault="000243EE" w:rsidP="009B4AF0">
      <w:r w:rsidRPr="000243EE">
        <w:rPr>
          <w:highlight w:val="yellow"/>
        </w:rPr>
        <w:t>Início aulas – 21-03-2022.</w:t>
      </w:r>
    </w:p>
    <w:p w14:paraId="29AC6FD9" w14:textId="7360D100" w:rsidR="009B4AF0" w:rsidRDefault="00147CE1" w:rsidP="009B4AF0">
      <w:r>
        <w:t>Prof. Marcelo:</w:t>
      </w:r>
    </w:p>
    <w:p w14:paraId="69D849DE" w14:textId="452B91E2" w:rsidR="00E97B21" w:rsidRDefault="00453A4B" w:rsidP="00147CE1">
      <w:r>
        <w:t>Discussão</w:t>
      </w:r>
      <w:r w:rsidR="00545E47">
        <w:t xml:space="preserve">: </w:t>
      </w:r>
      <w:r w:rsidR="00055C53">
        <w:t xml:space="preserve">Mostrar risco </w:t>
      </w:r>
      <w:r w:rsidR="00FA19F7">
        <w:t xml:space="preserve">retorno </w:t>
      </w:r>
      <w:r w:rsidR="00055C53">
        <w:t>das aplicações.</w:t>
      </w:r>
    </w:p>
    <w:p w14:paraId="688AA455" w14:textId="767048BC" w:rsidR="00393671" w:rsidRPr="00712448" w:rsidRDefault="00147CE1" w:rsidP="00712448">
      <w:r>
        <w:t>Prof. Rafael:</w:t>
      </w:r>
      <w:r w:rsidR="00712448">
        <w:t xml:space="preserve"> </w:t>
      </w:r>
      <w:r w:rsidR="00712448" w:rsidRPr="00C9235E">
        <w:rPr>
          <w:highlight w:val="green"/>
        </w:rPr>
        <w:t>(Solicitações atendidas).</w:t>
      </w:r>
    </w:p>
    <w:p w14:paraId="637EDCF8" w14:textId="4FDA404E" w:rsidR="005E3119" w:rsidRDefault="009A6D73" w:rsidP="00147CE1">
      <w:r>
        <w:t xml:space="preserve">Prof. </w:t>
      </w:r>
      <w:r w:rsidR="005E3119">
        <w:t>Vi</w:t>
      </w:r>
      <w:r>
        <w:t>c</w:t>
      </w:r>
      <w:r w:rsidR="005E3119">
        <w:t>tor:</w:t>
      </w:r>
    </w:p>
    <w:p w14:paraId="6094B5C9" w14:textId="08F14DF8" w:rsidR="005D7322" w:rsidRDefault="00453A4B" w:rsidP="00147CE1">
      <w:r>
        <w:t>Discussão</w:t>
      </w:r>
      <w:r w:rsidR="005D7322">
        <w:t xml:space="preserve">: Incluir o desempenho das estratégias em fronteira de eficiência de Markowitz. </w:t>
      </w:r>
    </w:p>
    <w:p w14:paraId="643EDE71" w14:textId="5676C6DD" w:rsidR="00E67658" w:rsidRDefault="00AF058B" w:rsidP="00147CE1">
      <w:r>
        <w:t>Juliano.</w:t>
      </w:r>
    </w:p>
    <w:p w14:paraId="1407BE8D" w14:textId="409411CC" w:rsidR="00125111" w:rsidRDefault="00125111" w:rsidP="00147CE1">
      <w:r>
        <w:t>Resultados:</w:t>
      </w:r>
    </w:p>
    <w:p w14:paraId="62AA91A9" w14:textId="2B190F21" w:rsidR="00826E61" w:rsidRDefault="00393671" w:rsidP="00147CE1">
      <w:r>
        <w:t>Desenvolvimento e apresentação d</w:t>
      </w:r>
      <w:r w:rsidR="00826E61">
        <w:t>o Script da importação do dólar.</w:t>
      </w:r>
    </w:p>
    <w:p w14:paraId="13EA8DF6" w14:textId="5A90F35F" w:rsidR="00FB5584" w:rsidRDefault="00FB5584" w:rsidP="00147CE1">
      <w:r>
        <w:t>Desenvolvimento e apresentação do Script aplicação do sistema de negociação.</w:t>
      </w:r>
    </w:p>
    <w:p w14:paraId="6B6D01E9" w14:textId="51430A2F" w:rsidR="003E3E23" w:rsidRDefault="003E3E23" w:rsidP="00147CE1">
      <w:r>
        <w:t>Apresentação resultados sis</w:t>
      </w:r>
      <w:r w:rsidR="00FB5584">
        <w:t>tema de negociação desenvolvido - dólar</w:t>
      </w:r>
    </w:p>
    <w:p w14:paraId="69FF96FF" w14:textId="5A67651B" w:rsidR="00A509A1" w:rsidRDefault="00A509A1" w:rsidP="00147CE1">
      <w:r>
        <w:t>Discussão:</w:t>
      </w:r>
    </w:p>
    <w:p w14:paraId="5C1269DE" w14:textId="02167D98" w:rsidR="00175E49" w:rsidRDefault="00175E49" w:rsidP="00147CE1">
      <w:r w:rsidRPr="00E056F1">
        <w:t>Desenvolver tabelas e indicadores a serem utilizados na discussão ações,</w:t>
      </w:r>
      <w:r>
        <w:t xml:space="preserve"> renda fixa e dólar</w:t>
      </w:r>
      <w:r w:rsidR="00A96500">
        <w:t>.</w:t>
      </w:r>
    </w:p>
    <w:p w14:paraId="6622343A" w14:textId="00D3BD49" w:rsidR="00BA4334" w:rsidRDefault="00045DD3" w:rsidP="00147CE1">
      <w:r>
        <w:t>Falar sobre aplicação do sistema de negociação do dólar – resultados e impactos da pandemia no estudo.</w:t>
      </w:r>
    </w:p>
    <w:p w14:paraId="56114D5E" w14:textId="6B0B21DE" w:rsidR="00A23703" w:rsidRDefault="00A23703" w:rsidP="00147CE1">
      <w:r>
        <w:t>Conclusão</w:t>
      </w:r>
    </w:p>
    <w:p w14:paraId="050D51E3" w14:textId="55682DA9" w:rsidR="00A23703" w:rsidRDefault="00A23703" w:rsidP="00147CE1">
      <w:r>
        <w:t>Apresentar principais pontos sobre resultados da aplicação da ferramenta.</w:t>
      </w:r>
    </w:p>
    <w:p w14:paraId="66A4253C" w14:textId="6B0261A0" w:rsidR="00A23703" w:rsidRDefault="00A23703" w:rsidP="00147CE1">
      <w:r>
        <w:t>Apresentar Link do produto a ser desenvolvido.</w:t>
      </w:r>
    </w:p>
    <w:p w14:paraId="715CF74D" w14:textId="4ED8FF9B" w:rsidR="002E0B6A" w:rsidRDefault="002E0B6A" w:rsidP="00503796">
      <w:pPr>
        <w:spacing w:before="240"/>
      </w:pPr>
      <w:r>
        <w:t>Últimas Obrigações</w:t>
      </w:r>
      <w:r w:rsidR="004E5BD8">
        <w:t xml:space="preserve"> obtenção título de mestre</w:t>
      </w:r>
      <w:r>
        <w:t>:</w:t>
      </w:r>
      <w:r w:rsidR="000572CD">
        <w:t xml:space="preserve"> (</w:t>
      </w:r>
      <w:r w:rsidR="00503796" w:rsidRPr="00503796">
        <w:t>REGULAMENTO MPA-UNIFEI-Finalizado</w:t>
      </w:r>
      <w:r w:rsidR="00503796">
        <w:t>)</w:t>
      </w:r>
    </w:p>
    <w:p w14:paraId="596956A7" w14:textId="3A550764" w:rsidR="0081496F" w:rsidRDefault="0081496F" w:rsidP="00503796">
      <w:pPr>
        <w:spacing w:before="240"/>
      </w:pPr>
      <w:r>
        <w:t>Agendar e realizar defesa.</w:t>
      </w:r>
    </w:p>
    <w:p w14:paraId="53519FEC" w14:textId="7AD8F3FE" w:rsidR="002E0B6A" w:rsidRDefault="002E0B6A" w:rsidP="00314414">
      <w:pPr>
        <w:pStyle w:val="Default"/>
      </w:pPr>
      <w:r>
        <w:t xml:space="preserve">Apresentar Produto: </w:t>
      </w:r>
      <w:r w:rsidR="00314414" w:rsidRPr="00314414">
        <w:rPr>
          <w:sz w:val="23"/>
          <w:szCs w:val="23"/>
        </w:rPr>
        <w:t xml:space="preserve">XI. </w:t>
      </w:r>
      <w:r w:rsidR="00314414" w:rsidRPr="00314414">
        <w:rPr>
          <w:b/>
          <w:bCs/>
          <w:sz w:val="23"/>
          <w:szCs w:val="23"/>
        </w:rPr>
        <w:t>Material didático</w:t>
      </w:r>
      <w:r w:rsidR="00314414" w:rsidRPr="00314414">
        <w:rPr>
          <w:sz w:val="23"/>
          <w:szCs w:val="23"/>
        </w:rPr>
        <w:t xml:space="preserve">. </w:t>
      </w:r>
      <w:r w:rsidR="00314414">
        <w:rPr>
          <w:sz w:val="23"/>
          <w:szCs w:val="23"/>
        </w:rPr>
        <w:t>(área de administração).</w:t>
      </w:r>
    </w:p>
    <w:p w14:paraId="7C52DC63" w14:textId="6E65EB7E" w:rsidR="002E0B6A" w:rsidRDefault="002A56D5" w:rsidP="00147CE1">
      <w:r>
        <w:t xml:space="preserve">Montagem </w:t>
      </w:r>
      <w:r w:rsidR="002E0B6A">
        <w:t xml:space="preserve">Apostila: </w:t>
      </w:r>
      <w:r w:rsidR="00AA40F0">
        <w:t xml:space="preserve">Breve histórico sobre Dólar. </w:t>
      </w:r>
      <w:r w:rsidR="002E0B6A">
        <w:t>Desenvolvimento dos scripts no “R”. Amostragem de regras desenvolvidas. Anális</w:t>
      </w:r>
      <w:r w:rsidR="00453A4B">
        <w:t>e das regras com risco retorno.</w:t>
      </w:r>
    </w:p>
    <w:p w14:paraId="0D1185D4" w14:textId="7F82CA08" w:rsidR="00314414" w:rsidRPr="00314414" w:rsidRDefault="00AA40F0" w:rsidP="00314414">
      <w:pPr>
        <w:pStyle w:val="Default"/>
      </w:pPr>
      <w:r>
        <w:t xml:space="preserve">Submissão artigo oriundo da dissertação em </w:t>
      </w:r>
      <w:r w:rsidR="00314414">
        <w:rPr>
          <w:sz w:val="23"/>
          <w:szCs w:val="23"/>
        </w:rPr>
        <w:t xml:space="preserve">revista científica com corpo editorial e </w:t>
      </w:r>
    </w:p>
    <w:p w14:paraId="66114A29" w14:textId="7447BF4C" w:rsidR="003E3EAB" w:rsidRDefault="00314414" w:rsidP="003144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 w:rsidR="003E3EAB">
        <w:rPr>
          <w:sz w:val="23"/>
          <w:szCs w:val="23"/>
        </w:rPr>
        <w:t>conceito</w:t>
      </w:r>
      <w:proofErr w:type="gramEnd"/>
      <w:r w:rsidR="003E3EAB">
        <w:rPr>
          <w:sz w:val="23"/>
          <w:szCs w:val="23"/>
        </w:rPr>
        <w:t xml:space="preserve"> mínimo </w:t>
      </w:r>
      <w:proofErr w:type="spellStart"/>
      <w:r w:rsidR="003E3EAB">
        <w:rPr>
          <w:i/>
          <w:iCs/>
          <w:sz w:val="23"/>
          <w:szCs w:val="23"/>
        </w:rPr>
        <w:t>Qualis</w:t>
      </w:r>
      <w:proofErr w:type="spellEnd"/>
      <w:r w:rsidR="003E3EAB">
        <w:rPr>
          <w:i/>
          <w:iCs/>
          <w:sz w:val="23"/>
          <w:szCs w:val="23"/>
        </w:rPr>
        <w:t xml:space="preserve"> B2 </w:t>
      </w:r>
      <w:r w:rsidR="003E3EAB">
        <w:rPr>
          <w:sz w:val="23"/>
          <w:szCs w:val="23"/>
        </w:rPr>
        <w:t xml:space="preserve">na Área de Avaliação de </w:t>
      </w:r>
      <w:r w:rsidR="003E3EAB">
        <w:rPr>
          <w:i/>
          <w:iCs/>
          <w:sz w:val="23"/>
          <w:szCs w:val="23"/>
        </w:rPr>
        <w:t xml:space="preserve">Administração Pública e de Empresas, Ciências Contábeis e Turismo </w:t>
      </w:r>
      <w:r w:rsidR="003E3EAB">
        <w:rPr>
          <w:sz w:val="23"/>
          <w:szCs w:val="23"/>
        </w:rPr>
        <w:t xml:space="preserve">da Capes </w:t>
      </w:r>
      <w:r w:rsidR="00B33D50">
        <w:rPr>
          <w:sz w:val="23"/>
          <w:szCs w:val="23"/>
        </w:rPr>
        <w:t>até a data da dissertação.</w:t>
      </w:r>
    </w:p>
    <w:p w14:paraId="2E177534" w14:textId="2996BDDD" w:rsidR="00AA40F0" w:rsidRDefault="00314414" w:rsidP="00E97B21">
      <w:pPr>
        <w:pStyle w:val="Default"/>
        <w:rPr>
          <w:sz w:val="23"/>
          <w:szCs w:val="23"/>
        </w:rPr>
      </w:pPr>
      <w:r w:rsidRPr="004969EF">
        <w:rPr>
          <w:sz w:val="23"/>
          <w:szCs w:val="23"/>
          <w:highlight w:val="yellow"/>
        </w:rPr>
        <w:t>Definir revista científica.</w:t>
      </w:r>
    </w:p>
    <w:p w14:paraId="50A557C7" w14:textId="77777777" w:rsidR="008C1C4E" w:rsidRDefault="008C1C4E" w:rsidP="00E97B21">
      <w:pPr>
        <w:pStyle w:val="Default"/>
        <w:rPr>
          <w:sz w:val="23"/>
          <w:szCs w:val="23"/>
        </w:rPr>
      </w:pPr>
    </w:p>
    <w:p w14:paraId="72254029" w14:textId="10B75FBA" w:rsidR="008C1C4E" w:rsidRDefault="008C1C4E" w:rsidP="00E97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Revistas Conceitos </w:t>
      </w:r>
      <w:proofErr w:type="spellStart"/>
      <w:r>
        <w:rPr>
          <w:sz w:val="23"/>
          <w:szCs w:val="23"/>
        </w:rPr>
        <w:t>Qualis</w:t>
      </w:r>
      <w:proofErr w:type="spellEnd"/>
      <w:r>
        <w:rPr>
          <w:sz w:val="23"/>
          <w:szCs w:val="23"/>
        </w:rPr>
        <w:t xml:space="preserve"> B2 – Plataforma Sucupira</w:t>
      </w:r>
    </w:p>
    <w:p w14:paraId="1A1B610E" w14:textId="77777777" w:rsidR="008C1C4E" w:rsidRDefault="008C1C4E" w:rsidP="00E97B21">
      <w:pPr>
        <w:pStyle w:val="Default"/>
        <w:rPr>
          <w:sz w:val="23"/>
          <w:szCs w:val="23"/>
        </w:rPr>
      </w:pPr>
    </w:p>
    <w:p w14:paraId="61372A04" w14:textId="794D7F93" w:rsidR="007A69CD" w:rsidRDefault="007A69CD" w:rsidP="00E97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Cadastro </w:t>
      </w:r>
      <w:proofErr w:type="spellStart"/>
      <w:r>
        <w:rPr>
          <w:sz w:val="23"/>
          <w:szCs w:val="23"/>
        </w:rPr>
        <w:t>Inderscience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Submission</w:t>
      </w:r>
      <w:proofErr w:type="spellEnd"/>
      <w:r w:rsidR="00A3013A">
        <w:rPr>
          <w:sz w:val="23"/>
          <w:szCs w:val="23"/>
        </w:rPr>
        <w:t xml:space="preserve"> - OK</w:t>
      </w:r>
    </w:p>
    <w:p w14:paraId="50F4FA67" w14:textId="77777777" w:rsidR="007A69CD" w:rsidRDefault="007A69CD" w:rsidP="00E97B21">
      <w:pPr>
        <w:pStyle w:val="Default"/>
        <w:rPr>
          <w:rFonts w:ascii="Helvetica" w:hAnsi="Helvetica" w:cs="Helvetica"/>
          <w:color w:val="333333"/>
          <w:sz w:val="18"/>
          <w:szCs w:val="18"/>
          <w:shd w:val="clear" w:color="auto" w:fill="F9F9F9"/>
        </w:rPr>
      </w:pPr>
    </w:p>
    <w:p w14:paraId="6E99F13E" w14:textId="1C573EC1" w:rsidR="00E52127" w:rsidRPr="008E6D69" w:rsidRDefault="00E52127" w:rsidP="00E97B21">
      <w:pPr>
        <w:pStyle w:val="Defaul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1753-6227 INTERNATIONAL JOURNAL OF BUSINESS AND EMERGING MARKETS </w:t>
      </w:r>
      <w:r w:rsidRPr="00E52127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(Interface Boa</w:t>
      </w:r>
      <w:r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)</w:t>
      </w:r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 Da </w:t>
      </w:r>
      <w:proofErr w:type="spellStart"/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Àrea</w:t>
      </w:r>
      <w:proofErr w:type="spellEnd"/>
    </w:p>
    <w:p w14:paraId="79990A7D" w14:textId="77777777" w:rsidR="00B51C0A" w:rsidRDefault="00B51C0A" w:rsidP="00B51C0A">
      <w:pPr>
        <w:pStyle w:val="Defaul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1941-6296 INTERNATIONAL JOURNAL OF DECISION SUPPORT SYSTEM TECHNOLOGY </w:t>
      </w:r>
      <w:r w:rsidRPr="00E52127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(Interface Boa)</w:t>
      </w:r>
    </w:p>
    <w:p w14:paraId="4EFF1815" w14:textId="6A2F1750" w:rsidR="005136AA" w:rsidRDefault="00C91A1C" w:rsidP="00E97B21">
      <w:pPr>
        <w:pStyle w:val="Defaul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1756-7130 INTERNATIONAL JOURNAL OF FINANCIAL MARKETS AND DERIVATIVES</w:t>
      </w:r>
      <w:r w:rsidR="00040EB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040EBE" w:rsidRPr="00E52127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(Interface Boa)</w:t>
      </w:r>
      <w:r w:rsidR="008E6D6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Da </w:t>
      </w:r>
      <w:proofErr w:type="spellStart"/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Àrea</w:t>
      </w:r>
      <w:proofErr w:type="spellEnd"/>
      <w:r w:rsidR="007A69C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Opto por esse</w:t>
      </w:r>
      <w:r w:rsidR="007A69CD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... </w:t>
      </w:r>
      <w:proofErr w:type="gramStart"/>
      <w:r w:rsidR="007A69CD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totalmente</w:t>
      </w:r>
      <w:proofErr w:type="gramEnd"/>
      <w:r w:rsidR="007A69CD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 da área</w:t>
      </w:r>
      <w:r w:rsidR="00807F5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 (a princípio essa)</w:t>
      </w:r>
      <w:r w:rsidR="007A69CD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.</w:t>
      </w:r>
    </w:p>
    <w:p w14:paraId="2B4BAD0E" w14:textId="4EF2C564" w:rsidR="005136AA" w:rsidRPr="00D7406D" w:rsidRDefault="00040EBE" w:rsidP="00E97B21">
      <w:pPr>
        <w:pStyle w:val="Defaul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 xml:space="preserve">1756-6452 INTERNATIONAL JOURNAL OF STRATEGIC BUSINESS ALLIANCES </w:t>
      </w:r>
      <w:r w:rsidRPr="00E52127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(Interface Boa)</w:t>
      </w:r>
      <w:r w:rsidR="008E6D6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 xml:space="preserve">Da </w:t>
      </w:r>
      <w:proofErr w:type="spellStart"/>
      <w:r w:rsidR="008E6D69" w:rsidRPr="004969EF">
        <w:rPr>
          <w:rFonts w:ascii="Helvetica" w:hAnsi="Helvetica" w:cs="Helvetica"/>
          <w:color w:val="333333"/>
          <w:sz w:val="18"/>
          <w:szCs w:val="18"/>
          <w:highlight w:val="yellow"/>
          <w:shd w:val="clear" w:color="auto" w:fill="FFFFFF"/>
        </w:rPr>
        <w:t>Àrea</w:t>
      </w:r>
      <w:proofErr w:type="spellEnd"/>
    </w:p>
    <w:p w14:paraId="113ABA3F" w14:textId="77777777" w:rsidR="005136AA" w:rsidRDefault="005136AA" w:rsidP="00E97B21">
      <w:pPr>
        <w:pStyle w:val="Default"/>
        <w:rPr>
          <w:sz w:val="23"/>
          <w:szCs w:val="23"/>
        </w:rPr>
      </w:pPr>
    </w:p>
    <w:p w14:paraId="1507B34B" w14:textId="02D62431" w:rsidR="005136AA" w:rsidRDefault="005136AA" w:rsidP="00E97B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Cronograma para realização das atividades:</w:t>
      </w:r>
    </w:p>
    <w:p w14:paraId="6C371F33" w14:textId="77777777" w:rsidR="005136AA" w:rsidRDefault="005136AA" w:rsidP="00E97B21">
      <w:pPr>
        <w:pStyle w:val="Default"/>
        <w:rPr>
          <w:sz w:val="23"/>
          <w:szCs w:val="23"/>
        </w:rPr>
      </w:pPr>
    </w:p>
    <w:p w14:paraId="19B4D899" w14:textId="1B6EBE8F" w:rsidR="005136AA" w:rsidRDefault="00E64FAD" w:rsidP="00E97B21">
      <w:pPr>
        <w:pStyle w:val="Default"/>
      </w:pPr>
      <w:r>
        <w:rPr>
          <w:noProof/>
          <w:lang w:eastAsia="pt-BR"/>
        </w:rPr>
        <w:drawing>
          <wp:inline distT="0" distB="0" distL="0" distR="0" wp14:anchorId="02CD5E3C" wp14:editId="398416E2">
            <wp:extent cx="5391150" cy="250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8C39BB" w14:textId="77777777" w:rsidR="005136AA" w:rsidRDefault="005136AA" w:rsidP="00E97B21">
      <w:pPr>
        <w:pStyle w:val="Default"/>
      </w:pPr>
    </w:p>
    <w:p w14:paraId="6F8F5D2C" w14:textId="52CF3810" w:rsidR="005136AA" w:rsidRDefault="005136AA" w:rsidP="00E97B21">
      <w:pPr>
        <w:pStyle w:val="Default"/>
      </w:pPr>
      <w:r>
        <w:t xml:space="preserve">A tarefa ajustes após defesa pode ser feita em até 60 dias, no entanto se for </w:t>
      </w:r>
      <w:r w:rsidR="00DA379A">
        <w:t>considerado 60 dias para realização da tarefa inviabilizará a entrega da dissertação n</w:t>
      </w:r>
      <w:r w:rsidR="00F667C6">
        <w:t>o prazo. O prazo nesse contexto</w:t>
      </w:r>
      <w:r w:rsidR="00DA379A">
        <w:t xml:space="preserve"> foi diminuído para 21 dias.</w:t>
      </w:r>
    </w:p>
    <w:p w14:paraId="2FB1F883" w14:textId="77777777" w:rsidR="00A73CB6" w:rsidRDefault="00A73CB6" w:rsidP="00E97B21">
      <w:pPr>
        <w:pStyle w:val="Default"/>
      </w:pPr>
    </w:p>
    <w:p w14:paraId="599787E4" w14:textId="0282E1B3" w:rsidR="00A73CB6" w:rsidRDefault="00A73CB6" w:rsidP="00E97B21">
      <w:pPr>
        <w:pStyle w:val="Default"/>
      </w:pPr>
      <w:r w:rsidRPr="002267FD">
        <w:rPr>
          <w:highlight w:val="red"/>
        </w:rPr>
        <w:t>Solicitar Prorrogação de Prazo, evitar inconsistências.</w:t>
      </w:r>
      <w:r w:rsidR="009626C6" w:rsidRPr="002267FD">
        <w:rPr>
          <w:highlight w:val="red"/>
        </w:rPr>
        <w:t xml:space="preserve"> (Com urgência).</w:t>
      </w:r>
    </w:p>
    <w:p w14:paraId="48DE057F" w14:textId="2F6117D9" w:rsidR="00C943FF" w:rsidRPr="00C943FF" w:rsidRDefault="00C943FF" w:rsidP="00C943FF">
      <w:pPr>
        <w:pStyle w:val="Ttulo1"/>
        <w:spacing w:before="0" w:after="240" w:line="720" w:lineRule="atLeast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19"/>
        </w:rPr>
      </w:pPr>
    </w:p>
    <w:p w14:paraId="6B47A7DE" w14:textId="77777777" w:rsidR="00C943FF" w:rsidRPr="00147CE1" w:rsidRDefault="00C943FF" w:rsidP="00E97B21">
      <w:pPr>
        <w:pStyle w:val="Default"/>
      </w:pPr>
    </w:p>
    <w:sectPr w:rsidR="00C943FF" w:rsidRPr="00147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2C4C0"/>
    <w:multiLevelType w:val="hybridMultilevel"/>
    <w:tmpl w:val="E669E891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E77B86"/>
    <w:multiLevelType w:val="hybridMultilevel"/>
    <w:tmpl w:val="67F74550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5CF2868"/>
    <w:multiLevelType w:val="hybridMultilevel"/>
    <w:tmpl w:val="B335DF4D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00"/>
    <w:rsid w:val="00003A8B"/>
    <w:rsid w:val="00020E3F"/>
    <w:rsid w:val="000243EE"/>
    <w:rsid w:val="00033C66"/>
    <w:rsid w:val="00040EBE"/>
    <w:rsid w:val="00042392"/>
    <w:rsid w:val="00045DD3"/>
    <w:rsid w:val="00054FD0"/>
    <w:rsid w:val="00055C53"/>
    <w:rsid w:val="000572CD"/>
    <w:rsid w:val="000607F3"/>
    <w:rsid w:val="00076C0E"/>
    <w:rsid w:val="000A0DAE"/>
    <w:rsid w:val="000A31B9"/>
    <w:rsid w:val="000A4E86"/>
    <w:rsid w:val="000B0B2F"/>
    <w:rsid w:val="000C7E2B"/>
    <w:rsid w:val="000D155F"/>
    <w:rsid w:val="000D375C"/>
    <w:rsid w:val="000E2E4C"/>
    <w:rsid w:val="000E641B"/>
    <w:rsid w:val="000F5C43"/>
    <w:rsid w:val="000F76C2"/>
    <w:rsid w:val="00100FA5"/>
    <w:rsid w:val="00120CC7"/>
    <w:rsid w:val="0012442F"/>
    <w:rsid w:val="00125111"/>
    <w:rsid w:val="00131699"/>
    <w:rsid w:val="001479BF"/>
    <w:rsid w:val="00147CE1"/>
    <w:rsid w:val="00151F15"/>
    <w:rsid w:val="00152EB1"/>
    <w:rsid w:val="0016567C"/>
    <w:rsid w:val="00175E49"/>
    <w:rsid w:val="00183241"/>
    <w:rsid w:val="001C4A5E"/>
    <w:rsid w:val="001D06D5"/>
    <w:rsid w:val="001D2C7D"/>
    <w:rsid w:val="001D2D4F"/>
    <w:rsid w:val="001E1122"/>
    <w:rsid w:val="002058B9"/>
    <w:rsid w:val="0021449D"/>
    <w:rsid w:val="002267FD"/>
    <w:rsid w:val="00241E54"/>
    <w:rsid w:val="00244E58"/>
    <w:rsid w:val="002474E1"/>
    <w:rsid w:val="002511F8"/>
    <w:rsid w:val="00255AB9"/>
    <w:rsid w:val="0026346B"/>
    <w:rsid w:val="00266A8C"/>
    <w:rsid w:val="002775F0"/>
    <w:rsid w:val="00285650"/>
    <w:rsid w:val="00294700"/>
    <w:rsid w:val="002A4226"/>
    <w:rsid w:val="002A4CB4"/>
    <w:rsid w:val="002A56D5"/>
    <w:rsid w:val="002A68C6"/>
    <w:rsid w:val="002B6D13"/>
    <w:rsid w:val="002C2335"/>
    <w:rsid w:val="002C79F0"/>
    <w:rsid w:val="002E0B6A"/>
    <w:rsid w:val="002E7C87"/>
    <w:rsid w:val="002F1033"/>
    <w:rsid w:val="002F7782"/>
    <w:rsid w:val="00300227"/>
    <w:rsid w:val="00314414"/>
    <w:rsid w:val="003168EE"/>
    <w:rsid w:val="00343DD0"/>
    <w:rsid w:val="00345B2C"/>
    <w:rsid w:val="003542BB"/>
    <w:rsid w:val="0036530F"/>
    <w:rsid w:val="00393671"/>
    <w:rsid w:val="003A195B"/>
    <w:rsid w:val="003A6EF2"/>
    <w:rsid w:val="003D2443"/>
    <w:rsid w:val="003E3E23"/>
    <w:rsid w:val="003E3EAB"/>
    <w:rsid w:val="003F1B3D"/>
    <w:rsid w:val="0040012A"/>
    <w:rsid w:val="00410943"/>
    <w:rsid w:val="00415F99"/>
    <w:rsid w:val="00421F1D"/>
    <w:rsid w:val="00430414"/>
    <w:rsid w:val="004345FB"/>
    <w:rsid w:val="004439F8"/>
    <w:rsid w:val="00453A4B"/>
    <w:rsid w:val="00457765"/>
    <w:rsid w:val="00474713"/>
    <w:rsid w:val="00477ADB"/>
    <w:rsid w:val="00477C5A"/>
    <w:rsid w:val="00493F97"/>
    <w:rsid w:val="0049585A"/>
    <w:rsid w:val="004969EF"/>
    <w:rsid w:val="004E5BD8"/>
    <w:rsid w:val="004E6394"/>
    <w:rsid w:val="004F2DD4"/>
    <w:rsid w:val="00503796"/>
    <w:rsid w:val="005136AA"/>
    <w:rsid w:val="00534254"/>
    <w:rsid w:val="00537C3C"/>
    <w:rsid w:val="00545E47"/>
    <w:rsid w:val="005574D4"/>
    <w:rsid w:val="00565A02"/>
    <w:rsid w:val="0057700A"/>
    <w:rsid w:val="00584EE3"/>
    <w:rsid w:val="00595097"/>
    <w:rsid w:val="005B74C6"/>
    <w:rsid w:val="005C1EDD"/>
    <w:rsid w:val="005C57F3"/>
    <w:rsid w:val="005C76C3"/>
    <w:rsid w:val="005D1783"/>
    <w:rsid w:val="005D7322"/>
    <w:rsid w:val="005D7DE0"/>
    <w:rsid w:val="005E3119"/>
    <w:rsid w:val="005E7BB8"/>
    <w:rsid w:val="00610510"/>
    <w:rsid w:val="00615EFC"/>
    <w:rsid w:val="00624CEB"/>
    <w:rsid w:val="006424E7"/>
    <w:rsid w:val="00686D49"/>
    <w:rsid w:val="0069283D"/>
    <w:rsid w:val="006A0F8E"/>
    <w:rsid w:val="006D25A3"/>
    <w:rsid w:val="006D6139"/>
    <w:rsid w:val="006F3C29"/>
    <w:rsid w:val="006F530E"/>
    <w:rsid w:val="00701149"/>
    <w:rsid w:val="00712448"/>
    <w:rsid w:val="00722DD6"/>
    <w:rsid w:val="00723C5B"/>
    <w:rsid w:val="00724FCF"/>
    <w:rsid w:val="007268D9"/>
    <w:rsid w:val="00731833"/>
    <w:rsid w:val="00731E9D"/>
    <w:rsid w:val="007674C8"/>
    <w:rsid w:val="00774729"/>
    <w:rsid w:val="00784123"/>
    <w:rsid w:val="007848CA"/>
    <w:rsid w:val="00791056"/>
    <w:rsid w:val="007A69CD"/>
    <w:rsid w:val="007D6701"/>
    <w:rsid w:val="007E4DA8"/>
    <w:rsid w:val="007F55AE"/>
    <w:rsid w:val="00800A2B"/>
    <w:rsid w:val="008079FC"/>
    <w:rsid w:val="00807F59"/>
    <w:rsid w:val="0081469A"/>
    <w:rsid w:val="0081496F"/>
    <w:rsid w:val="00826E61"/>
    <w:rsid w:val="00837309"/>
    <w:rsid w:val="00855E1D"/>
    <w:rsid w:val="00855EB8"/>
    <w:rsid w:val="00873473"/>
    <w:rsid w:val="00885D9E"/>
    <w:rsid w:val="008961B8"/>
    <w:rsid w:val="008A56A6"/>
    <w:rsid w:val="008A6A4F"/>
    <w:rsid w:val="008B09AA"/>
    <w:rsid w:val="008C1C4E"/>
    <w:rsid w:val="008C6327"/>
    <w:rsid w:val="008D0E6A"/>
    <w:rsid w:val="008E6D69"/>
    <w:rsid w:val="00910489"/>
    <w:rsid w:val="00912A4E"/>
    <w:rsid w:val="00912F48"/>
    <w:rsid w:val="009233F8"/>
    <w:rsid w:val="009300D8"/>
    <w:rsid w:val="00946DB7"/>
    <w:rsid w:val="00952DC8"/>
    <w:rsid w:val="009626C6"/>
    <w:rsid w:val="00964BC1"/>
    <w:rsid w:val="009736C3"/>
    <w:rsid w:val="00975AF0"/>
    <w:rsid w:val="00983FE7"/>
    <w:rsid w:val="00993B1F"/>
    <w:rsid w:val="009A6D73"/>
    <w:rsid w:val="009B4AF0"/>
    <w:rsid w:val="009E4019"/>
    <w:rsid w:val="00A067D2"/>
    <w:rsid w:val="00A20C7C"/>
    <w:rsid w:val="00A23703"/>
    <w:rsid w:val="00A3013A"/>
    <w:rsid w:val="00A32916"/>
    <w:rsid w:val="00A4541A"/>
    <w:rsid w:val="00A45A3C"/>
    <w:rsid w:val="00A509A1"/>
    <w:rsid w:val="00A51F34"/>
    <w:rsid w:val="00A62347"/>
    <w:rsid w:val="00A723A3"/>
    <w:rsid w:val="00A73CB6"/>
    <w:rsid w:val="00A768FD"/>
    <w:rsid w:val="00A76C51"/>
    <w:rsid w:val="00A872C3"/>
    <w:rsid w:val="00A925EB"/>
    <w:rsid w:val="00A96500"/>
    <w:rsid w:val="00AA40F0"/>
    <w:rsid w:val="00AD15C0"/>
    <w:rsid w:val="00AD7E27"/>
    <w:rsid w:val="00AE5898"/>
    <w:rsid w:val="00AE78F5"/>
    <w:rsid w:val="00AF058B"/>
    <w:rsid w:val="00AF13C5"/>
    <w:rsid w:val="00B003AE"/>
    <w:rsid w:val="00B11B5E"/>
    <w:rsid w:val="00B16EE5"/>
    <w:rsid w:val="00B2289A"/>
    <w:rsid w:val="00B276F3"/>
    <w:rsid w:val="00B33D50"/>
    <w:rsid w:val="00B3565B"/>
    <w:rsid w:val="00B42648"/>
    <w:rsid w:val="00B453D4"/>
    <w:rsid w:val="00B51C0A"/>
    <w:rsid w:val="00B56C5F"/>
    <w:rsid w:val="00B56C67"/>
    <w:rsid w:val="00B771FA"/>
    <w:rsid w:val="00B97AD3"/>
    <w:rsid w:val="00BA4334"/>
    <w:rsid w:val="00BB7E8C"/>
    <w:rsid w:val="00BC13A0"/>
    <w:rsid w:val="00BD3747"/>
    <w:rsid w:val="00BD65B7"/>
    <w:rsid w:val="00BE6A64"/>
    <w:rsid w:val="00BF0B52"/>
    <w:rsid w:val="00C1709B"/>
    <w:rsid w:val="00C2371B"/>
    <w:rsid w:val="00C24ACD"/>
    <w:rsid w:val="00C2591F"/>
    <w:rsid w:val="00C35F7F"/>
    <w:rsid w:val="00C42F5C"/>
    <w:rsid w:val="00C51E1C"/>
    <w:rsid w:val="00C6729E"/>
    <w:rsid w:val="00C704C3"/>
    <w:rsid w:val="00C73CC0"/>
    <w:rsid w:val="00C7742A"/>
    <w:rsid w:val="00C91A1C"/>
    <w:rsid w:val="00C9235E"/>
    <w:rsid w:val="00C943FF"/>
    <w:rsid w:val="00CC1464"/>
    <w:rsid w:val="00CC59FE"/>
    <w:rsid w:val="00CC668A"/>
    <w:rsid w:val="00CC7EB2"/>
    <w:rsid w:val="00CE50E9"/>
    <w:rsid w:val="00CF140C"/>
    <w:rsid w:val="00D001C3"/>
    <w:rsid w:val="00D017BE"/>
    <w:rsid w:val="00D02F55"/>
    <w:rsid w:val="00D20EA2"/>
    <w:rsid w:val="00D23318"/>
    <w:rsid w:val="00D33842"/>
    <w:rsid w:val="00D4026F"/>
    <w:rsid w:val="00D420AB"/>
    <w:rsid w:val="00D472F9"/>
    <w:rsid w:val="00D56FC2"/>
    <w:rsid w:val="00D7255C"/>
    <w:rsid w:val="00D732F1"/>
    <w:rsid w:val="00D7406D"/>
    <w:rsid w:val="00D7719C"/>
    <w:rsid w:val="00DA379A"/>
    <w:rsid w:val="00DA7AC7"/>
    <w:rsid w:val="00DB53F1"/>
    <w:rsid w:val="00DE0FC3"/>
    <w:rsid w:val="00DF0E5C"/>
    <w:rsid w:val="00E042C2"/>
    <w:rsid w:val="00E056F1"/>
    <w:rsid w:val="00E154F3"/>
    <w:rsid w:val="00E35D7C"/>
    <w:rsid w:val="00E52127"/>
    <w:rsid w:val="00E64FAD"/>
    <w:rsid w:val="00E67658"/>
    <w:rsid w:val="00E97B21"/>
    <w:rsid w:val="00EC66B7"/>
    <w:rsid w:val="00EE724E"/>
    <w:rsid w:val="00EE7283"/>
    <w:rsid w:val="00F0401F"/>
    <w:rsid w:val="00F06DD4"/>
    <w:rsid w:val="00F2046A"/>
    <w:rsid w:val="00F40CA3"/>
    <w:rsid w:val="00F42978"/>
    <w:rsid w:val="00F437B7"/>
    <w:rsid w:val="00F44305"/>
    <w:rsid w:val="00F447AF"/>
    <w:rsid w:val="00F667C6"/>
    <w:rsid w:val="00F835D9"/>
    <w:rsid w:val="00FA19F7"/>
    <w:rsid w:val="00FA3DD8"/>
    <w:rsid w:val="00FA46BB"/>
    <w:rsid w:val="00FB331F"/>
    <w:rsid w:val="00FB5584"/>
    <w:rsid w:val="00FB5B37"/>
    <w:rsid w:val="00FC6AAE"/>
    <w:rsid w:val="00FD5382"/>
    <w:rsid w:val="00FE43C0"/>
    <w:rsid w:val="00FF0264"/>
    <w:rsid w:val="00FF1EB0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A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D42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470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94700"/>
    <w:rPr>
      <w:color w:val="605E5C"/>
      <w:shd w:val="clear" w:color="auto" w:fill="E1DFDD"/>
    </w:rPr>
  </w:style>
  <w:style w:type="character" w:customStyle="1" w:styleId="go">
    <w:name w:val="go"/>
    <w:basedOn w:val="Fontepargpadro"/>
    <w:rsid w:val="00294700"/>
  </w:style>
  <w:style w:type="character" w:customStyle="1" w:styleId="Ttulo2Char">
    <w:name w:val="Título 2 Char"/>
    <w:basedOn w:val="Fontepargpadro"/>
    <w:link w:val="Ttulo2"/>
    <w:uiPriority w:val="9"/>
    <w:rsid w:val="00D420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C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3E3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6A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943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D42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470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94700"/>
    <w:rPr>
      <w:color w:val="605E5C"/>
      <w:shd w:val="clear" w:color="auto" w:fill="E1DFDD"/>
    </w:rPr>
  </w:style>
  <w:style w:type="character" w:customStyle="1" w:styleId="go">
    <w:name w:val="go"/>
    <w:basedOn w:val="Fontepargpadro"/>
    <w:rsid w:val="00294700"/>
  </w:style>
  <w:style w:type="character" w:customStyle="1" w:styleId="Ttulo2Char">
    <w:name w:val="Título 2 Char"/>
    <w:basedOn w:val="Fontepargpadro"/>
    <w:link w:val="Ttulo2"/>
    <w:uiPriority w:val="9"/>
    <w:rsid w:val="00D420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C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3E3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6A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943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Valerio</dc:creator>
  <cp:keywords/>
  <dc:description/>
  <cp:lastModifiedBy>Juliano Eduardo da Silva</cp:lastModifiedBy>
  <cp:revision>381</cp:revision>
  <dcterms:created xsi:type="dcterms:W3CDTF">2021-11-15T18:01:00Z</dcterms:created>
  <dcterms:modified xsi:type="dcterms:W3CDTF">2022-03-24T17:40:00Z</dcterms:modified>
</cp:coreProperties>
</file>