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593E1B"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placeholder>
                <w:docPart w:val="FF88BF5083284D97BED8900C486FC08C"/>
              </w:placeholder>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r w:rsidR="009C195F" w:rsidRPr="00E67605">
                <w:rPr>
                  <w:rFonts w:ascii="微软雅黑" w:eastAsia="微软雅黑" w:hAnsi="微软雅黑" w:hint="eastAsia"/>
                  <w:color w:val="000000" w:themeColor="text1"/>
                  <w:sz w:val="32"/>
                  <w:szCs w:val="32"/>
                </w:rPr>
                <w:t>2015-7-31</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593E1B"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593E1B"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593E1B"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593E1B"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593E1B"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593E1B"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593E1B"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hint="eastAsia"/>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w:t>
      </w:r>
      <w:r w:rsidR="00236E22" w:rsidRPr="00015541">
        <w:rPr>
          <w:rFonts w:ascii="微软雅黑" w:eastAsia="微软雅黑" w:hAnsi="微软雅黑" w:hint="eastAsia"/>
        </w:rPr>
        <w:lastRenderedPageBreak/>
        <w:t>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bookmarkStart w:id="2" w:name="_GoBack"/>
      <w:bookmarkEnd w:id="2"/>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3" w:name="_Toc426108168"/>
      <w:r w:rsidRPr="00145209">
        <w:rPr>
          <w:rFonts w:ascii="微软雅黑" w:eastAsia="微软雅黑" w:hAnsi="微软雅黑" w:hint="eastAsia"/>
        </w:rPr>
        <w:t>基本概念</w:t>
      </w:r>
      <w:bookmarkEnd w:id="3"/>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lastRenderedPageBreak/>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4"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5" w:name="_Toc426108170"/>
      <w:r w:rsidRPr="00145209">
        <w:rPr>
          <w:rFonts w:ascii="微软雅黑" w:eastAsia="微软雅黑" w:hAnsi="微软雅黑" w:hint="eastAsia"/>
        </w:rPr>
        <w:t>管理节点</w:t>
      </w:r>
      <w:bookmarkEnd w:id="5"/>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lastRenderedPageBreak/>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6" w:name="_Toc426108171"/>
      <w:r w:rsidRPr="00145209">
        <w:rPr>
          <w:rFonts w:ascii="微软雅黑" w:eastAsia="微软雅黑" w:hAnsi="微软雅黑" w:hint="eastAsia"/>
        </w:rPr>
        <w:t>数据节点</w:t>
      </w:r>
      <w:bookmarkEnd w:id="6"/>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7" w:name="_Toc426108172"/>
      <w:r w:rsidRPr="00145209">
        <w:rPr>
          <w:rFonts w:ascii="微软雅黑" w:eastAsia="微软雅黑" w:hAnsi="微软雅黑" w:hint="eastAsia"/>
        </w:rPr>
        <w:t>作业指令</w:t>
      </w:r>
      <w:bookmarkEnd w:id="7"/>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8" w:name="_Toc426108173"/>
      <w:bookmarkEnd w:id="8"/>
    </w:p>
    <w:p w:rsidR="002F0343" w:rsidRPr="00145209" w:rsidRDefault="005166C6" w:rsidP="00CF77F0">
      <w:pPr>
        <w:pStyle w:val="2"/>
        <w:numPr>
          <w:ilvl w:val="1"/>
          <w:numId w:val="13"/>
        </w:numPr>
        <w:spacing w:line="360" w:lineRule="auto"/>
        <w:rPr>
          <w:rFonts w:ascii="微软雅黑" w:eastAsia="微软雅黑" w:hAnsi="微软雅黑"/>
        </w:rPr>
      </w:pPr>
      <w:bookmarkStart w:id="9" w:name="_Toc426108174"/>
      <w:r w:rsidRPr="00145209">
        <w:rPr>
          <w:rFonts w:ascii="微软雅黑" w:eastAsia="微软雅黑" w:hAnsi="微软雅黑" w:hint="eastAsia"/>
        </w:rPr>
        <w:t>指令概述</w:t>
      </w:r>
      <w:bookmarkEnd w:id="9"/>
    </w:p>
    <w:p w:rsidR="00AB5BAE" w:rsidRPr="00145209" w:rsidRDefault="00D253DC" w:rsidP="00CF77F0">
      <w:pPr>
        <w:pStyle w:val="3"/>
        <w:numPr>
          <w:ilvl w:val="2"/>
          <w:numId w:val="13"/>
        </w:numPr>
        <w:spacing w:line="360" w:lineRule="auto"/>
        <w:rPr>
          <w:rFonts w:ascii="微软雅黑" w:eastAsia="微软雅黑" w:hAnsi="微软雅黑"/>
        </w:rPr>
      </w:pPr>
      <w:bookmarkStart w:id="10"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1" w:name="_Toc426108176"/>
      <w:r w:rsidRPr="00145209">
        <w:rPr>
          <w:rFonts w:ascii="微软雅黑" w:eastAsia="微软雅黑" w:hAnsi="微软雅黑" w:hint="eastAsia"/>
        </w:rPr>
        <w:t>执行作业指令类型</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2"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2"/>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8"/>
      <w:bookmarkEnd w:id="13"/>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9"/>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0"/>
      <w:bookmarkEnd w:id="15"/>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6" w:name="_Toc426108181"/>
      <w:bookmarkEnd w:id="16"/>
    </w:p>
    <w:p w:rsidR="00FC2F8A" w:rsidRPr="00145209" w:rsidRDefault="00FC2F8A" w:rsidP="00CF77F0">
      <w:pPr>
        <w:pStyle w:val="3"/>
        <w:numPr>
          <w:ilvl w:val="2"/>
          <w:numId w:val="15"/>
        </w:numPr>
        <w:spacing w:line="360" w:lineRule="auto"/>
        <w:rPr>
          <w:rFonts w:ascii="微软雅黑" w:eastAsia="微软雅黑" w:hAnsi="微软雅黑"/>
        </w:rPr>
      </w:pPr>
      <w:bookmarkStart w:id="17"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7"/>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8" w:name="_Toc426108183"/>
      <w:r w:rsidRPr="00145209">
        <w:rPr>
          <w:rFonts w:ascii="微软雅黑" w:eastAsia="微软雅黑" w:hAnsi="微软雅黑" w:hint="eastAsia"/>
        </w:rPr>
        <w:lastRenderedPageBreak/>
        <w:t>停止数据源指令</w:t>
      </w:r>
      <w:bookmarkEnd w:id="18"/>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9" w:name="_Toc426108184"/>
      <w:r w:rsidRPr="00145209">
        <w:rPr>
          <w:rFonts w:ascii="微软雅黑" w:eastAsia="微软雅黑" w:hAnsi="微软雅黑" w:hint="eastAsia"/>
        </w:rPr>
        <w:t>作业任务重新调度指令</w:t>
      </w:r>
      <w:bookmarkEnd w:id="19"/>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Pr="00E67605" w:rsidRDefault="0053250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64196E" w:rsidRPr="00145209" w:rsidRDefault="00E3520E" w:rsidP="00CF77F0">
      <w:pPr>
        <w:pStyle w:val="3"/>
        <w:numPr>
          <w:ilvl w:val="2"/>
          <w:numId w:val="15"/>
        </w:numPr>
        <w:spacing w:line="360" w:lineRule="auto"/>
        <w:rPr>
          <w:rFonts w:ascii="微软雅黑" w:eastAsia="微软雅黑" w:hAnsi="微软雅黑"/>
        </w:rPr>
      </w:pPr>
      <w:bookmarkStart w:id="20" w:name="_Toc426108185"/>
      <w:r w:rsidRPr="00145209">
        <w:rPr>
          <w:rFonts w:ascii="微软雅黑" w:eastAsia="微软雅黑" w:hAnsi="微软雅黑" w:hint="eastAsia"/>
        </w:rPr>
        <w:lastRenderedPageBreak/>
        <w:t>执行作业指令</w:t>
      </w:r>
      <w:bookmarkEnd w:id="2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 xml:space="preserve">filebasename="testbigdata" schema="testpdp1" pkname="tid" </w:t>
      </w:r>
      <w:r w:rsidRPr="00E67605">
        <w:rPr>
          <w:rFonts w:ascii="微软雅黑" w:eastAsia="微软雅黑" w:hAnsi="微软雅黑"/>
        </w:rPr>
        <w:lastRenderedPageBreak/>
        <w:t>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w:t>
            </w:r>
            <w:r w:rsidRPr="00E67605">
              <w:rPr>
                <w:rFonts w:ascii="微软雅黑" w:eastAsia="微软雅黑" w:hAnsi="微软雅黑" w:hint="eastAsia"/>
              </w:rPr>
              <w:lastRenderedPageBreak/>
              <w:t>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w:t>
            </w:r>
            <w:r w:rsidRPr="00E67605">
              <w:rPr>
                <w:rFonts w:ascii="微软雅黑" w:eastAsia="微软雅黑" w:hAnsi="微软雅黑" w:hint="eastAsia"/>
              </w:rPr>
              <w:lastRenderedPageBreak/>
              <w:t>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197" w:type="dxa"/>
          </w:tcPr>
          <w:p w:rsidR="00545E4E" w:rsidRPr="00E67605"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w:t>
            </w:r>
            <w:r w:rsidRPr="00E67605">
              <w:rPr>
                <w:rFonts w:ascii="微软雅黑" w:eastAsia="微软雅黑" w:hAnsi="微软雅黑" w:cs="Consolas" w:hint="eastAsia"/>
                <w:color w:val="3F5FBF"/>
                <w:kern w:val="0"/>
                <w:sz w:val="20"/>
                <w:szCs w:val="20"/>
              </w:rPr>
              <w:lastRenderedPageBreak/>
              <w:t>分成成subblocks对应的子块，使得任务的切分更加合理，数据分布更加均匀地分布到各个块中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197" w:type="dxa"/>
          </w:tcPr>
          <w:p w:rsidR="00032337" w:rsidRPr="00E67605" w:rsidRDefault="00DB322E"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9F5D49">
        <w:tc>
          <w:tcPr>
            <w:tcW w:w="1935"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19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197"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rPr>
          <w:trHeight w:val="187"/>
        </w:trPr>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9F5D49">
        <w:tc>
          <w:tcPr>
            <w:tcW w:w="1935"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6AAE" w:rsidRPr="00E67605" w:rsidRDefault="00546AAE" w:rsidP="00CF77F0">
            <w:pPr>
              <w:spacing w:line="360" w:lineRule="auto"/>
              <w:rPr>
                <w:rFonts w:ascii="微软雅黑" w:eastAsia="微软雅黑" w:hAnsi="微软雅黑"/>
              </w:rPr>
            </w:pPr>
          </w:p>
        </w:tc>
        <w:tc>
          <w:tcPr>
            <w:tcW w:w="1287"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9F5D49">
        <w:tc>
          <w:tcPr>
            <w:tcW w:w="1935"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p>
        </w:tc>
      </w:tr>
      <w:tr w:rsidR="00D57372" w:rsidRPr="00145209" w:rsidTr="009F5D49">
        <w:tc>
          <w:tcPr>
            <w:tcW w:w="1935"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9F5D49">
        <w:tc>
          <w:tcPr>
            <w:tcW w:w="1935"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103" w:type="dxa"/>
          </w:tcPr>
          <w:p w:rsidR="00107F7E" w:rsidRPr="00E67605" w:rsidRDefault="00107F7E" w:rsidP="00CF77F0">
            <w:pPr>
              <w:spacing w:line="360" w:lineRule="auto"/>
              <w:rPr>
                <w:rFonts w:ascii="微软雅黑" w:eastAsia="微软雅黑" w:hAnsi="微软雅黑"/>
              </w:rPr>
            </w:pPr>
          </w:p>
        </w:tc>
        <w:tc>
          <w:tcPr>
            <w:tcW w:w="1287" w:type="dxa"/>
          </w:tcPr>
          <w:p w:rsidR="00107F7E" w:rsidRPr="00E67605" w:rsidRDefault="00107F7E" w:rsidP="00CF77F0">
            <w:pPr>
              <w:spacing w:line="360" w:lineRule="auto"/>
              <w:rPr>
                <w:rFonts w:ascii="微软雅黑" w:eastAsia="微软雅黑" w:hAnsi="微软雅黑"/>
              </w:rPr>
            </w:pPr>
          </w:p>
        </w:tc>
      </w:tr>
      <w:tr w:rsidR="00AF7F27" w:rsidRPr="00145209" w:rsidTr="009F5D49">
        <w:tc>
          <w:tcPr>
            <w:tcW w:w="1935"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t>c</w:t>
            </w:r>
            <w:r w:rsidR="00AF7F27" w:rsidRPr="00E67605">
              <w:rPr>
                <w:rFonts w:ascii="微软雅黑" w:eastAsia="微软雅黑" w:hAnsi="微软雅黑"/>
              </w:rPr>
              <w:t>olumns</w:t>
            </w:r>
          </w:p>
        </w:tc>
        <w:tc>
          <w:tcPr>
            <w:tcW w:w="4197"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103"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9F5D49">
        <w:tc>
          <w:tcPr>
            <w:tcW w:w="1935"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197"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8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b</w:t>
            </w:r>
            <w:r w:rsidR="00A71D7C" w:rsidRPr="00E67605">
              <w:rPr>
                <w:rFonts w:ascii="微软雅黑" w:eastAsia="微软雅黑" w:hAnsi="微软雅黑" w:hint="eastAsia"/>
              </w:rPr>
              <w:t>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lastRenderedPageBreak/>
              <w:t>excludeblocks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9F5D49">
        <w:tc>
          <w:tcPr>
            <w:tcW w:w="1935"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103"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9F5D49">
        <w:tc>
          <w:tcPr>
            <w:tcW w:w="1935"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197"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103"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rPr>
          <w:trHeight w:val="399"/>
        </w:trPr>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lastRenderedPageBreak/>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w:t>
      </w:r>
      <w:r w:rsidRPr="00E67605">
        <w:rPr>
          <w:rFonts w:ascii="微软雅黑" w:eastAsia="微软雅黑" w:hAnsi="微软雅黑"/>
        </w:rPr>
        <w:lastRenderedPageBreak/>
        <w:t>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w:t>
      </w:r>
      <w:r w:rsidRPr="00E67605">
        <w:rPr>
          <w:rFonts w:ascii="微软雅黑" w:eastAsia="微软雅黑" w:hAnsi="微软雅黑" w:cs="Consolas"/>
          <w:color w:val="3F5FBF"/>
          <w:kern w:val="0"/>
          <w:sz w:val="20"/>
          <w:szCs w:val="20"/>
        </w:rPr>
        <w:lastRenderedPageBreak/>
        <w:t>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644EBA" w:rsidRPr="00145209" w:rsidRDefault="00644EB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2F0343" w:rsidRPr="00145209" w:rsidRDefault="002F0343" w:rsidP="00CF77F0">
      <w:pPr>
        <w:pStyle w:val="1"/>
        <w:numPr>
          <w:ilvl w:val="0"/>
          <w:numId w:val="11"/>
        </w:numPr>
        <w:spacing w:line="360" w:lineRule="auto"/>
        <w:rPr>
          <w:rFonts w:ascii="微软雅黑" w:eastAsia="微软雅黑" w:hAnsi="微软雅黑"/>
        </w:rPr>
      </w:pPr>
      <w:bookmarkStart w:id="21" w:name="_Toc426108186"/>
      <w:r w:rsidRPr="00145209">
        <w:rPr>
          <w:rFonts w:ascii="微软雅黑" w:eastAsia="微软雅黑" w:hAnsi="微软雅黑" w:hint="eastAsia"/>
        </w:rPr>
        <w:t>作业监控</w:t>
      </w:r>
      <w:bookmarkEnd w:id="2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2" w:name="_Toc426108187"/>
      <w:bookmarkEnd w:id="22"/>
    </w:p>
    <w:p w:rsidR="00873152" w:rsidRPr="00145209" w:rsidRDefault="00873152" w:rsidP="00CF77F0">
      <w:pPr>
        <w:pStyle w:val="2"/>
        <w:numPr>
          <w:ilvl w:val="1"/>
          <w:numId w:val="13"/>
        </w:numPr>
        <w:spacing w:line="360" w:lineRule="auto"/>
        <w:rPr>
          <w:rFonts w:ascii="微软雅黑" w:eastAsia="微软雅黑" w:hAnsi="微软雅黑"/>
        </w:rPr>
      </w:pPr>
      <w:bookmarkStart w:id="23" w:name="_Toc426108188"/>
      <w:r w:rsidRPr="00145209">
        <w:rPr>
          <w:rFonts w:ascii="微软雅黑" w:eastAsia="微软雅黑" w:hAnsi="微软雅黑" w:hint="eastAsia"/>
        </w:rPr>
        <w:t>监控功能概述</w:t>
      </w:r>
      <w:bookmarkEnd w:id="23"/>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w:t>
      </w:r>
      <w:r w:rsidRPr="00E67605">
        <w:rPr>
          <w:rFonts w:ascii="微软雅黑" w:eastAsia="微软雅黑" w:hAnsi="微软雅黑" w:hint="eastAsia"/>
        </w:rPr>
        <w:lastRenderedPageBreak/>
        <w:t>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4" w:name="_Toc426108189"/>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0"/>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1"/>
      <w:bookmarkEnd w:id="2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7" w:name="_Toc426108192"/>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3"/>
      <w:bookmarkEnd w:id="2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9" w:name="_Toc426108194"/>
      <w:bookmarkEnd w:id="29"/>
    </w:p>
    <w:p w:rsidR="00546F9D" w:rsidRDefault="00546F9D" w:rsidP="00CF77F0">
      <w:pPr>
        <w:pStyle w:val="3"/>
        <w:numPr>
          <w:ilvl w:val="2"/>
          <w:numId w:val="16"/>
        </w:numPr>
        <w:spacing w:line="360" w:lineRule="auto"/>
        <w:rPr>
          <w:rFonts w:ascii="微软雅黑" w:eastAsia="微软雅黑" w:hAnsi="微软雅黑"/>
        </w:rPr>
      </w:pPr>
      <w:bookmarkStart w:id="30" w:name="_Toc426108195"/>
      <w:r>
        <w:rPr>
          <w:rFonts w:ascii="微软雅黑" w:eastAsia="微软雅黑" w:hAnsi="微软雅黑" w:hint="eastAsia"/>
        </w:rPr>
        <w:t>创建并提交一个新的作业</w:t>
      </w:r>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r w:rsidRPr="00145209">
        <w:rPr>
          <w:rFonts w:ascii="微软雅黑" w:eastAsia="微软雅黑" w:hAnsi="微软雅黑" w:hint="eastAsia"/>
        </w:rPr>
        <w:t>查看所有作业清单</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6"/>
      <w:r w:rsidRPr="00145209">
        <w:rPr>
          <w:rFonts w:ascii="微软雅黑" w:eastAsia="微软雅黑" w:hAnsi="微软雅黑" w:hint="eastAsia"/>
        </w:rPr>
        <w:lastRenderedPageBreak/>
        <w:t>查看当前管理节点信息和所有数据处理节点信息</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7"/>
      <w:r w:rsidRPr="00145209">
        <w:rPr>
          <w:rFonts w:ascii="微软雅黑" w:eastAsia="微软雅黑" w:hAnsi="微软雅黑" w:hint="eastAsia"/>
        </w:rPr>
        <w:t>查看作业的定义</w:t>
      </w:r>
      <w:bookmarkEnd w:id="32"/>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3" w:name="_Toc426108198"/>
      <w:r w:rsidRPr="00145209">
        <w:rPr>
          <w:rFonts w:ascii="微软雅黑" w:eastAsia="微软雅黑" w:hAnsi="微软雅黑" w:hint="eastAsia"/>
        </w:rPr>
        <w:t>查看作业任务统计概况</w:t>
      </w:r>
      <w:bookmarkEnd w:id="33"/>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4" w:name="_Toc426108199"/>
      <w:r w:rsidRPr="00145209">
        <w:rPr>
          <w:rFonts w:ascii="微软雅黑" w:eastAsia="微软雅黑" w:hAnsi="微软雅黑" w:hint="eastAsia"/>
        </w:rPr>
        <w:t>查看作业在每个数据处理节点上的任务统计概况</w:t>
      </w:r>
      <w:bookmarkEnd w:id="34"/>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节点总任务数：1   完成任务数：0   正在运行任务数：1   失败任务数：0   等待执行</w:t>
      </w:r>
      <w:r w:rsidRPr="00E67605">
        <w:rPr>
          <w:rFonts w:ascii="微软雅黑" w:eastAsia="微软雅黑" w:hAnsi="微软雅黑" w:hint="eastAsia"/>
          <w:highlight w:val="yellow"/>
        </w:rPr>
        <w:lastRenderedPageBreak/>
        <w:t xml:space="preserve">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5" w:name="_Toc426108200"/>
      <w:r w:rsidRPr="00145209">
        <w:rPr>
          <w:rFonts w:ascii="微软雅黑" w:eastAsia="微软雅黑" w:hAnsi="微软雅黑" w:hint="eastAsia"/>
        </w:rPr>
        <w:t>查看作业分配在每个数据处理节点上的作业任务执行状态</w:t>
      </w:r>
      <w:bookmarkEnd w:id="35"/>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6" w:name="_Toc426108201"/>
      <w:r w:rsidRPr="00145209">
        <w:rPr>
          <w:rFonts w:ascii="微软雅黑" w:eastAsia="微软雅黑" w:hAnsi="微软雅黑" w:hint="eastAsia"/>
        </w:rPr>
        <w:t>查看作业历史记录</w:t>
      </w:r>
      <w:bookmarkEnd w:id="36"/>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7" w:name="_Toc426108202"/>
      <w:r w:rsidRPr="00145209">
        <w:rPr>
          <w:rFonts w:ascii="微软雅黑" w:eastAsia="微软雅黑" w:hAnsi="微软雅黑" w:hint="eastAsia"/>
        </w:rPr>
        <w:lastRenderedPageBreak/>
        <w:t>数据库</w:t>
      </w:r>
      <w:r w:rsidR="00734C94" w:rsidRPr="00145209">
        <w:rPr>
          <w:rFonts w:ascii="微软雅黑" w:eastAsia="微软雅黑" w:hAnsi="微软雅黑" w:hint="eastAsia"/>
        </w:rPr>
        <w:t>说明</w:t>
      </w:r>
      <w:bookmarkEnd w:id="37"/>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8" w:name="_Toc426108203"/>
      <w:bookmarkEnd w:id="38"/>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4"/>
      <w:r w:rsidRPr="00145209">
        <w:rPr>
          <w:rFonts w:ascii="微软雅黑" w:eastAsia="微软雅黑" w:hAnsi="微软雅黑" w:hint="eastAsia"/>
        </w:rPr>
        <w:t>表及表结构</w:t>
      </w:r>
      <w:bookmarkEnd w:id="39"/>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lastRenderedPageBreak/>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40" w:name="_Toc426108205"/>
      <w:r w:rsidRPr="00145209">
        <w:rPr>
          <w:rFonts w:ascii="微软雅黑" w:eastAsia="微软雅黑" w:hAnsi="微软雅黑" w:hint="eastAsia"/>
        </w:rPr>
        <w:t>内置数据源和作业数据源</w:t>
      </w:r>
      <w:bookmarkEnd w:id="40"/>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1"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1"/>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2" w:name="_Toc426108207"/>
      <w:bookmarkEnd w:id="42"/>
    </w:p>
    <w:p w:rsidR="009D7858" w:rsidRPr="00145209" w:rsidRDefault="009D7858" w:rsidP="00CF77F0">
      <w:pPr>
        <w:pStyle w:val="2"/>
        <w:numPr>
          <w:ilvl w:val="1"/>
          <w:numId w:val="13"/>
        </w:numPr>
        <w:spacing w:line="360" w:lineRule="auto"/>
        <w:rPr>
          <w:rFonts w:ascii="微软雅黑" w:eastAsia="微软雅黑" w:hAnsi="微软雅黑"/>
        </w:rPr>
      </w:pPr>
      <w:bookmarkStart w:id="43" w:name="_Toc426108208"/>
      <w:r w:rsidRPr="00145209">
        <w:rPr>
          <w:rFonts w:ascii="微软雅黑" w:eastAsia="微软雅黑" w:hAnsi="微软雅黑" w:hint="eastAsia"/>
        </w:rPr>
        <w:t>工程说明</w:t>
      </w:r>
      <w:bookmarkEnd w:id="4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44"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5" w:name="_Toc426108210"/>
      <w:r w:rsidRPr="00145209">
        <w:rPr>
          <w:rFonts w:ascii="微软雅黑" w:eastAsia="微软雅黑" w:hAnsi="微软雅黑" w:hint="eastAsia"/>
        </w:rPr>
        <w:t>bigdatamonitor监控管理工程</w:t>
      </w:r>
      <w:bookmarkEnd w:id="45"/>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6" w:name="_Toc426108211"/>
      <w:r w:rsidRPr="00145209">
        <w:rPr>
          <w:rFonts w:ascii="微软雅黑" w:eastAsia="微软雅黑" w:hAnsi="微软雅黑" w:hint="eastAsia"/>
        </w:rPr>
        <w:lastRenderedPageBreak/>
        <w:t>构建版本</w:t>
      </w:r>
      <w:bookmarkEnd w:id="46"/>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7" w:name="_Toc426108212"/>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7"/>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w:t>
      </w:r>
      <w:r w:rsidR="00FD106E" w:rsidRPr="00E67605">
        <w:rPr>
          <w:rFonts w:ascii="微软雅黑" w:eastAsia="微软雅黑" w:hAnsi="微软雅黑" w:hint="eastAsia"/>
        </w:rPr>
        <w:lastRenderedPageBreak/>
        <w:t>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8" w:name="_Toc426108213"/>
      <w:r w:rsidRPr="00145209">
        <w:rPr>
          <w:rFonts w:ascii="微软雅黑" w:eastAsia="微软雅黑" w:hAnsi="微软雅黑"/>
        </w:rPr>
        <w:t>bigdatamonitor</w:t>
      </w:r>
      <w:r w:rsidRPr="00145209">
        <w:rPr>
          <w:rFonts w:ascii="微软雅黑" w:eastAsia="微软雅黑" w:hAnsi="微软雅黑" w:hint="eastAsia"/>
        </w:rPr>
        <w:t>工程构建</w:t>
      </w:r>
      <w:bookmarkEnd w:id="48"/>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9" w:name="_Toc426108214"/>
      <w:r w:rsidRPr="00145209">
        <w:rPr>
          <w:rFonts w:ascii="微软雅黑" w:eastAsia="微软雅黑" w:hAnsi="微软雅黑" w:hint="eastAsia"/>
        </w:rPr>
        <w:t>依赖环境</w:t>
      </w:r>
      <w:bookmarkEnd w:id="49"/>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50"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50"/>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lastRenderedPageBreak/>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1" w:name="_Toc426108216"/>
      <w:r w:rsidRPr="00145209">
        <w:rPr>
          <w:rFonts w:ascii="微软雅黑" w:eastAsia="微软雅黑" w:hAnsi="微软雅黑" w:hint="eastAsia"/>
        </w:rPr>
        <w:t>配置</w:t>
      </w:r>
      <w:bookmarkEnd w:id="51"/>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lastRenderedPageBreak/>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w:t>
      </w:r>
      <w:r w:rsidRPr="00E67605">
        <w:rPr>
          <w:rFonts w:ascii="微软雅黑" w:eastAsia="微软雅黑" w:hAnsi="微软雅黑" w:hint="eastAsia"/>
        </w:rPr>
        <w:lastRenderedPageBreak/>
        <w:t>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593E1B" w:rsidP="00CF77F0">
      <w:pPr>
        <w:spacing w:line="360" w:lineRule="auto"/>
        <w:rPr>
          <w:rFonts w:ascii="微软雅黑" w:eastAsia="微软雅黑" w:hAnsi="微软雅黑"/>
        </w:rPr>
      </w:pPr>
      <w:hyperlink r:id="rId28"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lastRenderedPageBreak/>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w:t>
      </w:r>
      <w:r w:rsidRPr="00E67605">
        <w:rPr>
          <w:rFonts w:ascii="微软雅黑" w:eastAsia="微软雅黑" w:hAnsi="微软雅黑" w:cs="Consolas" w:hint="eastAsia"/>
          <w:kern w:val="0"/>
          <w:sz w:val="20"/>
          <w:szCs w:val="20"/>
        </w:rPr>
        <w:lastRenderedPageBreak/>
        <w:t>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w:t>
      </w:r>
      <w:r w:rsidRPr="00E67605">
        <w:rPr>
          <w:rFonts w:ascii="微软雅黑" w:eastAsia="微软雅黑" w:hAnsi="微软雅黑" w:cs="Consolas"/>
          <w:kern w:val="0"/>
          <w:sz w:val="20"/>
          <w:szCs w:val="20"/>
        </w:rPr>
        <w:lastRenderedPageBreak/>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w:t>
      </w:r>
      <w:r w:rsidRPr="00E67605">
        <w:rPr>
          <w:rFonts w:ascii="微软雅黑" w:eastAsia="微软雅黑" w:hAnsi="微软雅黑" w:cs="Consolas"/>
          <w:kern w:val="0"/>
          <w:sz w:val="20"/>
          <w:szCs w:val="20"/>
        </w:rPr>
        <w:lastRenderedPageBreak/>
        <w:t>-Dorg.apache.jasper.compiler.disablejsr199=true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2" w:name="_Toc426108217"/>
      <w:r w:rsidRPr="00145209">
        <w:rPr>
          <w:rFonts w:ascii="微软雅黑" w:eastAsia="微软雅黑" w:hAnsi="微软雅黑" w:hint="eastAsia"/>
        </w:rPr>
        <w:t>部署</w:t>
      </w:r>
      <w:bookmarkEnd w:id="52"/>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lastRenderedPageBreak/>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3" w:name="_Toc426108218"/>
      <w:r w:rsidRPr="00145209">
        <w:rPr>
          <w:rFonts w:ascii="微软雅黑" w:eastAsia="微软雅黑" w:hAnsi="微软雅黑" w:hint="eastAsia"/>
        </w:rPr>
        <w:t>运行</w:t>
      </w:r>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593E1B" w:rsidP="00CF77F0">
      <w:pPr>
        <w:spacing w:line="360" w:lineRule="auto"/>
        <w:rPr>
          <w:rFonts w:ascii="微软雅黑" w:eastAsia="微软雅黑" w:hAnsi="微软雅黑" w:cs="Consolas"/>
          <w:kern w:val="0"/>
          <w:sz w:val="20"/>
          <w:szCs w:val="20"/>
        </w:rPr>
      </w:pPr>
      <w:hyperlink r:id="rId32"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E1B" w:rsidRDefault="00593E1B" w:rsidP="001E7B57">
      <w:r>
        <w:separator/>
      </w:r>
    </w:p>
  </w:endnote>
  <w:endnote w:type="continuationSeparator" w:id="0">
    <w:p w:rsidR="00593E1B" w:rsidRDefault="00593E1B"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0656E9" w:rsidRDefault="000656E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15541">
              <w:rPr>
                <w:b/>
                <w:bCs/>
                <w:noProof/>
              </w:rPr>
              <w:t>73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15541">
              <w:rPr>
                <w:b/>
                <w:bCs/>
                <w:noProof/>
              </w:rPr>
              <w:t>73</w:t>
            </w:r>
            <w:r>
              <w:rPr>
                <w:b/>
                <w:bCs/>
                <w:sz w:val="24"/>
                <w:szCs w:val="24"/>
              </w:rPr>
              <w:fldChar w:fldCharType="end"/>
            </w:r>
          </w:p>
        </w:sdtContent>
      </w:sdt>
    </w:sdtContent>
  </w:sdt>
  <w:p w:rsidR="000656E9" w:rsidRDefault="000656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E1B" w:rsidRDefault="00593E1B" w:rsidP="001E7B57">
      <w:r>
        <w:separator/>
      </w:r>
    </w:p>
  </w:footnote>
  <w:footnote w:type="continuationSeparator" w:id="0">
    <w:p w:rsidR="00593E1B" w:rsidRDefault="00593E1B"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0656E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tc>
            <w:tcPr>
              <w:tcW w:w="750" w:type="pct"/>
              <w:shd w:val="clear" w:color="auto" w:fill="000000" w:themeFill="text1"/>
            </w:tcPr>
            <w:p w:rsidR="000656E9" w:rsidRDefault="000656E9">
              <w:pPr>
                <w:pStyle w:val="a4"/>
                <w:rPr>
                  <w:color w:val="FFFFFF" w:themeColor="background1"/>
                </w:rPr>
              </w:pPr>
              <w:r w:rsidRPr="00D93264">
                <w:rPr>
                  <w:rFonts w:ascii="微软雅黑" w:eastAsia="微软雅黑" w:hAnsi="微软雅黑" w:hint="eastAsia"/>
                  <w:color w:val="FFFFFF" w:themeColor="background1"/>
                </w:rPr>
                <w:t>2015-7-31</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0656E9" w:rsidRDefault="000656E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0656E9" w:rsidRDefault="000656E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1A97"/>
    <w:rsid w:val="00101BEE"/>
    <w:rsid w:val="00107F7E"/>
    <w:rsid w:val="0011106E"/>
    <w:rsid w:val="0011353A"/>
    <w:rsid w:val="00130898"/>
    <w:rsid w:val="00131707"/>
    <w:rsid w:val="00135ADE"/>
    <w:rsid w:val="001404B9"/>
    <w:rsid w:val="00145209"/>
    <w:rsid w:val="00156954"/>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EE6"/>
    <w:rsid w:val="00927F2F"/>
    <w:rsid w:val="009313C7"/>
    <w:rsid w:val="0094714B"/>
    <w:rsid w:val="009476DE"/>
    <w:rsid w:val="00947DFA"/>
    <w:rsid w:val="00950032"/>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F1829"/>
    <w:rsid w:val="00C055D6"/>
    <w:rsid w:val="00C13183"/>
    <w:rsid w:val="00C147A9"/>
    <w:rsid w:val="00C1747D"/>
    <w:rsid w:val="00C21C5D"/>
    <w:rsid w:val="00C2345F"/>
    <w:rsid w:val="00C256A8"/>
    <w:rsid w:val="00C30FC9"/>
    <w:rsid w:val="00C470AE"/>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1FB8"/>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C6B"/>
    <w:rsid w:val="00EC5EB7"/>
    <w:rsid w:val="00ED0CBE"/>
    <w:rsid w:val="00ED26BF"/>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0.0.14.213:86/bigdata/bigdata/index.page"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in-bp.iteye.com/blog/2174863" TargetMode="External"/><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88BF5083284D97BED8900C486FC08C"/>
        <w:category>
          <w:name w:val="常规"/>
          <w:gallery w:val="placeholder"/>
        </w:category>
        <w:types>
          <w:type w:val="bbPlcHdr"/>
        </w:types>
        <w:behaviors>
          <w:behavior w:val="content"/>
        </w:behaviors>
        <w:guid w:val="{C690241C-FB48-469E-B6A2-67E721B3B2AB}"/>
      </w:docPartPr>
      <w:docPartBody>
        <w:p w:rsidR="00612A5E" w:rsidRDefault="00032A24" w:rsidP="00032A24">
          <w:pPr>
            <w:pStyle w:val="FF88BF5083284D97BED8900C486FC08C"/>
          </w:pPr>
          <w:r>
            <w:rPr>
              <w:color w:val="000000" w:themeColor="text1"/>
              <w:sz w:val="32"/>
              <w:szCs w:val="32"/>
              <w:lang w:val="zh-CN"/>
            </w:rPr>
            <w:t>[</w:t>
          </w:r>
          <w:r>
            <w:rPr>
              <w:color w:val="000000" w:themeColor="text1"/>
              <w:sz w:val="32"/>
              <w:szCs w:val="32"/>
              <w:lang w:val="zh-CN"/>
            </w:rPr>
            <w:t>选取日期</w:t>
          </w:r>
          <w:r>
            <w:rPr>
              <w:color w:val="000000" w:themeColor="text1"/>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24"/>
    <w:rsid w:val="00032A24"/>
    <w:rsid w:val="000E36BF"/>
    <w:rsid w:val="00286DBE"/>
    <w:rsid w:val="00612A5E"/>
    <w:rsid w:val="00714075"/>
    <w:rsid w:val="00976D07"/>
    <w:rsid w:val="00DE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55859-C5DA-47C8-8811-348313F7D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74</Pages>
  <Words>5571</Words>
  <Characters>31755</Characters>
  <Application>Microsoft Office Word</Application>
  <DocSecurity>0</DocSecurity>
  <Lines>264</Lines>
  <Paragraphs>74</Paragraphs>
  <ScaleCrop>false</ScaleCrop>
  <Company>BBoss</Company>
  <LinksUpToDate>false</LinksUpToDate>
  <CharactersWithSpaces>37252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home-zjy</cp:lastModifiedBy>
  <cp:revision>504</cp:revision>
  <dcterms:created xsi:type="dcterms:W3CDTF">2015-06-26T03:02:00Z</dcterms:created>
  <dcterms:modified xsi:type="dcterms:W3CDTF">2015-08-01T05:42:00Z</dcterms:modified>
</cp:coreProperties>
</file>