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SARL GEO CONSULT</w:t>
      </w:r>
    </w:p>
    <w:p>
      <w:pPr>
        <w:spacing w:line="240" w:lineRule="auto" w:before="0" w:after="0"/>
        <w:jc w:val="right"/>
      </w:pPr>
      <w:r>
        <w:t>6 Avenue Léon et Joanny Tardy Le Centre Gare - BP296</w:t>
      </w:r>
    </w:p>
    <w:p>
      <w:pPr>
        <w:spacing w:line="240" w:lineRule="auto" w:before="0" w:after="0"/>
        <w:jc w:val="right"/>
      </w:pPr>
      <w:r>
        <w:t>38508 VOIRON</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 reconversion vers le métier de géomètre-expert, je prépare la session DPLG d'octobre 2026. L'Ordre ayant confirmé l'éligibilité de mon parcours, je recherche un poste de collaborateur pour mon stage professionnel de deux ans. Suite à un stage d’observation instructif au sein du cabinet de Monsieur Pascal Vailles (31), je sollicite aujourd'hui votre structure avec la volonté de m'y investir pleinement.</w:t>
      </w:r>
    </w:p>
    <w:p>
      <w:pPr>
        <w:spacing w:line="276" w:lineRule="auto" w:before="0" w:after="160"/>
        <w:jc w:val="both"/>
      </w:pPr>
      <w:r>
        <w:t>Le métier de géomètre-expert allie parfaitement rigueur technique de terrain et ingénierie juridique du territoire. Si la pratique de terrain m’attire, c’est avant tout la dimension intellectuelle qui me motive : confronter archives, réalités matérielles et règles d’urbanisme pour sécuriser des projets de bornage, de division ou d’aménagement durable.</w:t>
      </w:r>
    </w:p>
    <w:p>
      <w:pPr>
        <w:spacing w:line="276" w:lineRule="auto" w:before="0" w:after="160"/>
        <w:jc w:val="both"/>
      </w:pPr>
      <w:r>
        <w:t>Votre cabinet présente une présence notable sur trois sites distincts à Voiron, Saint-Marcellin et Rives. Cette implantation multi-sites témoigne d'une capacité à intervenir sur des contextes géographiques variés, couvrant tant le tissu urbain que les zones rurales. Cette diversité constitue un environnement de travail riche, exigeant une adaptation constante aux spécificités locales et aux enjeux propres à chaque zone d'activité, tout en garantissant une expertise ancrée dans la réalité du terrain.</w:t>
      </w:r>
    </w:p>
    <w:p>
      <w:pPr>
        <w:spacing w:line="276" w:lineRule="auto" w:before="0" w:after="160"/>
        <w:jc w:val="both"/>
      </w:pPr>
      <w:r>
        <w:t>En m'adressant à la SARL GEO CONSULT, je recherche une structure pour préparer durablement mon diplôme. Mon parcours universitaire de recherche m'a doté d'une solide capacité d'analyse et d'une aisance dans le travail sur archives. Par ailleurs, je possède une forte culture de la donnée spatiale (SIG, modélisation, LiDAR) et une sensibilité pour le traitement de données via la programmation. Mon objectif est de mettre cette force technique au service de vos opérations, tout en m'appuyant sur ma méthode de chercheur pour assimiler rapidement le cadre réglementaire. Je conçois ce stage comme un échange entre rigueur de la donnée et expertise du droit foncier.</w:t>
      </w:r>
    </w:p>
    <w:p>
      <w:pPr>
        <w:spacing w:line="276" w:lineRule="auto" w:before="0" w:after="160"/>
        <w:jc w:val="both"/>
      </w:pPr>
      <w:r>
        <w:t>Lors de ma récente immersion en cabinet, j’ai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