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David Jean Francois Georges Nicolas</w:t>
      </w:r>
    </w:p>
    <w:p>
      <w:pPr>
        <w:spacing w:line="240" w:lineRule="auto" w:before="0" w:after="0"/>
        <w:jc w:val="right"/>
      </w:pPr>
      <w:r>
        <w:t>SELARL NICOLAS ASSOCIES</w:t>
      </w:r>
    </w:p>
    <w:p>
      <w:pPr>
        <w:spacing w:line="240" w:lineRule="auto" w:before="0" w:after="0"/>
        <w:jc w:val="right"/>
      </w:pPr>
      <w:r>
        <w:t>37 rue Le Vezouët BP 421</w:t>
      </w:r>
    </w:p>
    <w:p>
      <w:pPr>
        <w:spacing w:line="240" w:lineRule="auto" w:before="0" w:after="0"/>
        <w:jc w:val="right"/>
      </w:pPr>
      <w:r>
        <w:t>22600 LOUDEAC</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Nicolas,</w:t>
      </w:r>
    </w:p>
    <w:p>
      <w:pPr>
        <w:spacing w:line="276" w:lineRule="auto" w:before="0" w:after="160"/>
        <w:jc w:val="both"/>
      </w:pPr>
      <w:r>
        <w:t>Actuellement en reconversion vers le métier de géomètre-expert, je préparerai le DPLG en octobre 2026. L'Ordre ayant confirmé l'éligibilité de mon parcours, je recherche un poste de collaborateur pour mon stage professionnel de deux ans. Suite à un stage d’observation instructif chez Monsieur Pascal Vailles à Muret, je postule aujourd'hui avec la volonté de m'investir pleinement au sein d'une structure solide et établie comme la vôtre.</w:t>
      </w:r>
    </w:p>
    <w:p>
      <w:pPr>
        <w:spacing w:line="276" w:lineRule="auto" w:before="0" w:after="160"/>
        <w:jc w:val="both"/>
      </w:pPr>
      <w:r>
        <w:t>Le métier de géomètre-expert m'attire par l'articulation entre la rigueur technique sur le terrain et l’ingénierie juridique du territoire. Si la pratique de terrain est essentielle,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structure, présente depuis 1981, se distingue par un ancrage territorial important et une multiplicité d'implantations géographiques. Vos sites à Brech, Pontivy, Plouay, Lorient, Hennebont et Loudeac témoignent d'une capacité à intervenir sur des contextes variés, du milieu urbain aux zones rurales. Cette envergure suggère une maîtrise confirmé des enjeux techniques et une expertise solide dans le suivi de projets complexes à travers des territoires diversifiés.</w:t>
      </w:r>
    </w:p>
    <w:p>
      <w:pPr>
        <w:spacing w:line="276" w:lineRule="auto" w:before="0" w:after="160"/>
        <w:jc w:val="both"/>
      </w:pPr>
      <w:r>
        <w:t>Mon parcours universitaire m'a doté d'une forte culture de la donnée spatiale et d'une capacité d'analyse face aux problématiques complexes. Mon objectif est de mettre cette force de production technique, incluant la maîtrise des SIG, du scanner 3D et du traitement de données par programmation Python, au service de vos opérations d'aménagement. Je m'appuierai sur ma méthode de chercheur pour assimiler rapidement le cadre réglementaire de la profession, concevant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Nicolas,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