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Luc Marcel Lucine Lanoy</w:t>
      </w:r>
    </w:p>
    <w:p>
      <w:pPr>
        <w:spacing w:line="240" w:lineRule="auto" w:before="0" w:after="0"/>
        <w:jc w:val="right"/>
      </w:pPr>
      <w:r>
        <w:t>SELARL GEOTECH CONSEILS</w:t>
      </w:r>
    </w:p>
    <w:p>
      <w:pPr>
        <w:spacing w:line="240" w:lineRule="auto" w:before="0" w:after="0"/>
        <w:jc w:val="right"/>
      </w:pPr>
      <w:r>
        <w:t>4 Place du Général de Gaulle</w:t>
      </w:r>
    </w:p>
    <w:p>
      <w:pPr>
        <w:spacing w:line="240" w:lineRule="auto" w:before="0" w:after="0"/>
        <w:jc w:val="right"/>
      </w:pPr>
      <w:r>
        <w:t>06600 ANTIBES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depuis 1997, témoigne d'une assise solide et d'une expertise reconnue sur le long terme. Votre structure permet d'allier une maîtrise approfondie du cœur de métier à une organisation professionnelle structurée. Cette expérience établie offre un cadre idéal pour appréhender la diversité des missions confiées et la gestion de dossiers techniques avec professionnalisme et rigueur.</w:t>
      </w:r>
    </w:p>
    <w:p>
      <w:pPr>
        <w:spacing w:line="276" w:lineRule="auto" w:before="0" w:after="160"/>
        <w:jc w:val="both"/>
      </w:pPr>
      <w:r>
        <w:t>En m'adressant à la SELARL GEOTECH CONSEILS,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Lanoy,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