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Eric Claude Marie Malenfer</w:t>
      </w:r>
    </w:p>
    <w:p>
      <w:pPr>
        <w:spacing w:line="240" w:lineRule="auto" w:before="0" w:after="0"/>
        <w:jc w:val="right"/>
      </w:pPr>
      <w:r>
        <w:t>SELAS GEXPERTISE CONSEIL</w:t>
      </w:r>
    </w:p>
    <w:p>
      <w:pPr>
        <w:spacing w:line="240" w:lineRule="auto" w:before="0" w:after="0"/>
        <w:jc w:val="right"/>
      </w:pPr>
      <w:r>
        <w:t>183 Avenue de Rome</w:t>
      </w:r>
    </w:p>
    <w:p>
      <w:pPr>
        <w:spacing w:line="240" w:lineRule="auto" w:before="0" w:after="0"/>
        <w:jc w:val="right"/>
      </w:pPr>
      <w:r>
        <w:t>83500 LA SEYNE SUR MER</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DPLG de géomètre-expert</w:t>
      </w:r>
    </w:p>
    <w:p>
      <w:pPr>
        <w:spacing w:before="0" w:after="0" w:line="276" w:lineRule="auto"/>
      </w:pPr>
    </w:p>
    <w:p>
      <w:pPr>
        <w:spacing w:line="276" w:lineRule="auto" w:before="0" w:after="160"/>
        <w:jc w:val="both"/>
      </w:pPr>
      <w:r>
        <w:t>Monsieur Malenfer,</w:t>
      </w:r>
    </w:p>
    <w:p>
      <w:pPr>
        <w:spacing w:line="276" w:lineRule="auto" w:before="0" w:after="160"/>
        <w:jc w:val="both"/>
      </w:pPr>
      <w:r>
        <w:t>Actuellement en reconversion vers le métier de géomètre-expert, je prépare le diplôme DPLG pour la session d'octobre 2026. L'Ordre ayant confirmé l'éligibilité de mon parcours, je recherche un poste de collaborateur pour réaliser mon stage professionnel de deux ans. Suite à une expérience enrichissante au sein du cabinet de Monsieur Pascal Vailles (31), je souhaite aujourd'hui m'investir pleinement au sein d'une structure dynamique comme la vôtre.</w:t>
      </w:r>
    </w:p>
    <w:p>
      <w:pPr>
        <w:spacing w:line="276" w:lineRule="auto" w:before="0" w:after="160"/>
        <w:jc w:val="both"/>
      </w:pPr>
      <w:r>
        <w:t>Le métier de géomètre-expert m'attire par l'équilibre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se distingue par une approche pragmatique de la donnée spatiale au service du client. En intégrant l'innovation dans vos ingénieries (topographie, construction, immobilier) et en anticipant les enjeux liés à la RE2020 et à la gestion carbone, vous démontrez une vision stratégique des évolutions réglementaires. Votre intégration d'écosystèmes digitaux comme le BIM témoigne d'une maîtrise exemplaire des enjeux actuels du secteur.</w:t>
      </w:r>
    </w:p>
    <w:p>
      <w:pPr>
        <w:spacing w:line="276" w:lineRule="auto" w:before="0" w:after="160"/>
        <w:jc w:val="both"/>
      </w:pPr>
      <w:r>
        <w:t>Mon parcours m'a doté d'une solide culture de la donnée spatiale et d'une forte capacité d'analyse face à des problématiques complexes. Mon objectif est de mettre cette expertise technique au service de vos opérations, tout en mobilisant ma méthodologie de chercheur pour assimiler rapidement le cadre réglementaire spécifique. Je conçois ce stage comme un échange mutuel entre la précision de la donnée et l'expertise du droit foncier.</w:t>
      </w:r>
    </w:p>
    <w:p>
      <w:pPr>
        <w:spacing w:line="276" w:lineRule="auto" w:before="0" w:after="160"/>
        <w:jc w:val="both"/>
      </w:pPr>
      <w:r>
        <w:t>Lors de ma récente immersion en cabinet, j’ai acquis une maîtrise des méthodes de production, de l’acquisition sur le terrain à la restitution graphique. Cette expérience m'a convaincu que les outils techniques ne prennent leur pleine valeur qu'en appuyant un raisonnement juridique solide. Conscient que la maîtrise opérationnelle s'acquiert par la pratique, je suis déterminé à apporter rapidement ma contribution technique et méthodologique à votre équipe.</w:t>
      </w:r>
    </w:p>
    <w:p>
      <w:pPr>
        <w:spacing w:line="276" w:lineRule="auto" w:before="0" w:after="160"/>
        <w:jc w:val="both"/>
      </w:pPr>
      <w:r>
        <w:t>Je serais ravi d'échanger avec vous sur mon parcours et sur la manière dont mon profil peut répondre aux besoins de votre cabinet.</w:t>
      </w:r>
    </w:p>
    <w:p>
      <w:pPr>
        <w:spacing w:line="276" w:lineRule="auto" w:before="0" w:after="160"/>
        <w:jc w:val="both"/>
      </w:pPr>
      <w:r>
        <w:t>Je vous prie d’agréer, Monsieur Malenfer,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