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Deguilhem</w:t>
      </w:r>
    </w:p>
    <w:p>
      <w:pPr>
        <w:spacing w:line="240" w:lineRule="auto" w:before="0" w:after="0"/>
        <w:jc w:val="right"/>
      </w:pPr>
      <w:r>
        <w:t>Cabinet DEGUILHEM Olivier</w:t>
      </w:r>
    </w:p>
    <w:p>
      <w:pPr>
        <w:spacing w:line="240" w:lineRule="auto" w:before="0" w:after="0"/>
        <w:jc w:val="right"/>
      </w:pPr>
      <w:r>
        <w:t>2 rue Jules Guesde</w:t>
      </w:r>
    </w:p>
    <w:p>
      <w:pPr>
        <w:spacing w:line="240" w:lineRule="auto" w:before="0" w:after="0"/>
        <w:jc w:val="right"/>
      </w:pPr>
      <w:r>
        <w:t>26000 VALENCE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Deguilhem,</w:t>
      </w:r>
    </w:p>
    <w:p>
      <w:pPr>
        <w:spacing w:line="276" w:lineRule="auto" w:before="0" w:after="160"/>
        <w:jc w:val="both"/>
      </w:pPr>
      <w:r>
        <w:t>Actuellement en reconversion vers le métier de géomètre-expert, je prépare ma candidature à la session DPLG d'octobre 2026. Je suis à la recherche d'un poste de collaborateur qui constituera le cadre de mon stage professionnel de deux ans. À l’issue d’un stage d’observation très instructif au sein du cabinet de Monsieur Pascal Vailles à Muret (31), je dépose aujourd'hui ma candidature pour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w:t>
      </w:r>
    </w:p>
    <w:p>
      <w:pPr>
        <w:spacing w:line="276" w:lineRule="auto" w:before="0" w:after="160"/>
        <w:jc w:val="both"/>
      </w:pPr>
      <w:r>
        <w:t>Votre cabinet présente une implantation stratégique couvrant des territoires variés, entre Valence et Charmes-sur-Rhône. Cette présence multi-sites suggère une diversité de problématiques, allant de l'environnement urbain aux enjeux ruraux. Par ailleurs, la dimension humaine de votre structure, établie depuis 1995, témoigne d'une maîtrise solide du cœur de métier et d'une approche de proximité. Cette pérennité témoigne d'un engagement de qualité envers vos usagers.</w:t>
      </w:r>
    </w:p>
    <w:p>
      <w:pPr>
        <w:spacing w:line="276" w:lineRule="auto" w:before="0" w:after="160"/>
        <w:jc w:val="both"/>
      </w:pPr>
      <w:r>
        <w:t>Mon parcours académique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où ma capacité de synthèse sur des archives sera un atout.</w:t>
      </w:r>
    </w:p>
    <w:p>
      <w:pPr>
        <w:spacing w:line="276" w:lineRule="auto" w:before="0" w:after="160"/>
        <w:jc w:val="both"/>
      </w:pPr>
      <w:r>
        <w:t>Lors de ma récente immersion en cabinet, j’ai principalement découvert le travail de terrain du géomètre. Ma familiarité avec la donnée spatiale m’a permis d’assimiler les méthodes de production, de l'acquisition à la restitution graphique. Ces semaines m’ont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Deguilhem,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