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Sandra Aline Elisabeth Rossi (Yepez)</w:t>
      </w:r>
    </w:p>
    <w:p>
      <w:pPr>
        <w:spacing w:line="240" w:lineRule="auto" w:before="0" w:after="0"/>
        <w:jc w:val="right"/>
      </w:pPr>
      <w:r>
        <w:t>Agence Rossi Selas de géomètres-experts</w:t>
      </w:r>
    </w:p>
    <w:p>
      <w:pPr>
        <w:spacing w:line="240" w:lineRule="auto" w:before="0" w:after="0"/>
        <w:jc w:val="right"/>
      </w:pPr>
      <w:r>
        <w:t>50 rue Suarez</w:t>
      </w:r>
    </w:p>
    <w:p>
      <w:pPr>
        <w:spacing w:line="240" w:lineRule="auto" w:before="0" w:after="0"/>
        <w:jc w:val="right"/>
      </w:pPr>
      <w:r>
        <w:t>73200 ALBERTVILLE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agence se distingue par une approche pluridisciplinaire intégrée, réunissant au sein d'une même équipe des expertises complémentaires en géométrie, urbanisme, ingénierie, ainsi qu'en maîtrise d'œuvre VRD et conception paysagère. Cette synergie permet d'offrir un accompagnement global et cohérent, répondant avec efficience aux attentes spécifiques de chaque projet. Votre ancrage territorial à Albertville et Bozel témoigne d'une connaissance fine des enjeux locaux, garantissant une maîtrise complète de la chaîne de valeur, de la conception à la réalisation.</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