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Gustave Louis Legendre</w:t>
      </w:r>
    </w:p>
    <w:p>
      <w:pPr>
        <w:spacing w:line="240" w:lineRule="auto" w:before="0" w:after="0"/>
        <w:jc w:val="right"/>
      </w:pPr>
      <w:r>
        <w:t>LEGENDRE SARL</w:t>
      </w:r>
    </w:p>
    <w:p>
      <w:pPr>
        <w:spacing w:line="240" w:lineRule="auto" w:before="0" w:after="0"/>
        <w:jc w:val="right"/>
      </w:pPr>
      <w:r>
        <w:t>6 avenue d'Helmstedt</w:t>
      </w:r>
    </w:p>
    <w:p>
      <w:pPr>
        <w:spacing w:line="240" w:lineRule="auto" w:before="0" w:after="0"/>
        <w:jc w:val="right"/>
      </w:pPr>
      <w:r>
        <w:t>35500 VITRE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Legendre,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Le cabinet Legendre se distingue par une structure à taille humaine, alliant proximité et expertise. Fort d'une présence établie depuis 2010 sur le territoire, votre cabinet incarne une maîtrise du cœur du métier, conjuguant la stabilité d'une organisation structurée et la réactivité nécessaire aux enjeux fonciers locaux. Cette dimension d'ancrage territorial et d'expérience constitue pour moi un cadre de travail particulièrement pertinent pour une formation de qualité.</w:t>
      </w:r>
    </w:p>
    <w:p>
      <w:pPr>
        <w:spacing w:line="276" w:lineRule="auto" w:before="0" w:after="160"/>
        <w:jc w:val="both"/>
      </w:pPr>
      <w:r>
        <w:t>En m'adressant à votre structure, je recherche une opportunité de m'engager durablement pour préparer mon diplôme au sein de votre équipe.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Legendre,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