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Hélène Caron</w:t>
      </w:r>
    </w:p>
    <w:p>
      <w:pPr>
        <w:spacing w:line="240" w:lineRule="auto" w:before="0" w:after="0"/>
        <w:jc w:val="right"/>
      </w:pPr>
      <w:r>
        <w:t>SCP SILVERT-CARON-PETIT Géomètres-Experts</w:t>
      </w:r>
    </w:p>
    <w:p>
      <w:pPr>
        <w:spacing w:line="240" w:lineRule="auto" w:before="0" w:after="0"/>
        <w:jc w:val="right"/>
      </w:pPr>
      <w:r>
        <w:t>54 rue de Soissons</w:t>
      </w:r>
    </w:p>
    <w:p>
      <w:pPr>
        <w:spacing w:line="240" w:lineRule="auto" w:before="0" w:after="0"/>
        <w:jc w:val="right"/>
      </w:pPr>
      <w:r>
        <w:t>60200 COMPIEGNE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Caron,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dans l'Oise, à travers ses implantations de Compiègne, Noyon et Attichy, garantissant un accompagnement de proximité et une réactivité constante. Vous portez une attention particulière à la sécurité foncière et à la faisabilité des projets, tout en intégrant des technologies de pointe, notamment via l'adoption des relevés 3D de dernière génération. Cette volonté d'allier précision technique, démarche responsable et conseil personnalisé témoigne d'un engagement fort envers la qualité des prestations et la satisfaction des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rigueur méthodologique au service de vos opérations d'aménagement, tout en m'appuyant sur ma méthode de chercheur pour assimiler rapidement le cadre réglementaire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Caron,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