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line="240" w:lineRule="auto" w:before="0" w:after="0"/>
        <w:jc w:val="right"/>
      </w:pPr>
      <w:r>
        <w:t>SCP de Géomètre-Expert Jean-Yves BASSET</w:t>
      </w:r>
    </w:p>
    <w:p>
      <w:pPr>
        <w:spacing w:line="240" w:lineRule="auto" w:before="0" w:after="0"/>
        <w:jc w:val="right"/>
      </w:pPr>
      <w:r>
        <w:t>9 rue Joliot Curie</w:t>
      </w:r>
    </w:p>
    <w:p>
      <w:pPr>
        <w:spacing w:line="240" w:lineRule="auto" w:before="0" w:after="0"/>
        <w:jc w:val="right"/>
      </w:pPr>
      <w:r>
        <w:t>91602 SAVIGNY SUR ORGE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SCP de Géomètre-Expert Jean-Yves BASSET se distingue par son ancrage local à Savigny-sur-Orge et sa maîtrise du cœur de métier de la géométrie. En tant que structure établie, votre cabinet incarne une expertise solide des problématiques foncières et une approche de proximité essentielle à la sécurisation du patrimoine local. Cette capacité à traiter des dossiers variés, tout en maintenant une rigueur constante dans l'accompagnement des usagers, correspond à l'exigence de professionnalisme que je souhaite rejoindre.</w:t>
      </w:r>
    </w:p>
    <w:p>
      <w:pPr>
        <w:spacing w:line="276" w:lineRule="auto" w:before="0" w:after="160"/>
        <w:jc w:val="both"/>
      </w:pPr>
      <w:r>
        <w:t>Mon parcours universitaire de recherche m'a doté d'une forte culture de la donnée spatiale et d'une solide capacité d'analyse face aux problématiques complexes. Ma maîtrise des outils SIG (QGIS, ArcGIS), ainsi que ma capacité à traiter des données par programmation Python, constituent des atouts pour la modélisation et la restitution de vos projets.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