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Nicolas Dechenaux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Dechenaux,</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académique, je suis à la recherche d'un poste de collaborateur qui constituera le cadre nécessaire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précisément à mes aspirations : il offre une articulation constante entre la rigueur technique du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foncière ou d’aménagement durable.</w:t>
      </w:r>
    </w:p>
    <w:p>
      <w:pPr>
        <w:spacing w:line="276" w:lineRule="auto" w:before="0" w:after="160"/>
        <w:jc w:val="both"/>
      </w:pPr>
      <w:r>
        <w:t>Votre structure, établie depuis 1964, témoigne d'une pérennité et d'un savoir-faire ancrés dans la Loire-Atlantique. La polyvalence de PROGEO CONSEILS, couvrant l'ensemble de la chaîne de valeur immobilière — de l'étude d'urbanisme à la gestion foncière — illustre une approche transversale du métier. Cette expertise, alliée à une présence forte sur des zones variées comme le vignoble nantais, souligne une maîtrise exigeante du patrimoine foncier. En m'adressant à votre cabinet, je recherche une structure au sein de laquelle je pourrai m'engager durablement pour préparer mon diplôme. Mon parcours de chercheur m'a doté d'une forte culture de la donnée spatiale et d'une solide capacité d'analyse. Mon objectif est de mettre cette force de production technique au service de vos opérations d'aménagement, tout en m'appuyant sur ma méthode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principalement découvert les réalités du travail de terrain du géomètre. Ma familiarité avec les outils de la donnée spatiale m’a permis d’assimiler rapidement les méthodes de production, de l’acquisition sur le terrain jusqu’à la restitution graphique en bureau.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Dechenaux,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