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Luc Laurent Nicolas Chalaye</w:t>
      </w:r>
    </w:p>
    <w:p>
      <w:pPr>
        <w:spacing w:line="240" w:lineRule="auto" w:before="0" w:after="0"/>
        <w:jc w:val="right"/>
      </w:pPr>
      <w:r>
        <w:t>SARL Cabinet CHALAYE</w:t>
      </w:r>
    </w:p>
    <w:p>
      <w:pPr>
        <w:spacing w:line="240" w:lineRule="auto" w:before="0" w:after="0"/>
        <w:jc w:val="right"/>
      </w:pPr>
      <w:r>
        <w:t>15 bd François Mitterrand La Maison du Droit les terrasses du Mazel</w:t>
      </w:r>
    </w:p>
    <w:p>
      <w:pPr>
        <w:spacing w:line="240" w:lineRule="auto" w:before="0" w:after="0"/>
        <w:jc w:val="right"/>
      </w:pPr>
      <w:r>
        <w:t>43120 MONISTROL SUR LOIRE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Chalaye,</w:t>
      </w:r>
    </w:p>
    <w:p>
      <w:pPr>
        <w:spacing w:line="276" w:lineRule="auto" w:before="0" w:after="160"/>
        <w:jc w:val="both"/>
      </w:pPr>
      <w:r>
        <w:t>Actuellement en reconversion vers le métier de géomètre-expert, je prépare le diplôme DPLG pour la session d'octobre 2026. Mon parcours ayant été validé par l'Ordre, je recherche un poste de collaborateur pour effectuer mon stage professionnel de deux ans. Suite à une expérience enrichissante au sein du cabinet de Monsieur Pascal Vailles, je souhaite aujourd'hui m'investir pleinement au sein d'une structure dynamique et reconnue comme la vôtre.</w:t>
      </w:r>
    </w:p>
    <w:p>
      <w:pPr>
        <w:spacing w:line="276" w:lineRule="auto" w:before="0" w:after="160"/>
        <w:jc w:val="both"/>
      </w:pPr>
      <w:r>
        <w:t>Le métier de géomètre-expert m'attire par l'équilibre entre la rigueur technique sur le terrain et l'ingénierie juridique du territoire. Au-delà des enjeux de précision matérielle, c’est la dimension intellectuelle qui me motive : confronter les archives historiques, les réalités physiques et les règles d'urbanisme pour sécuriser des projets fonciers complexes, qu'il s'agisse de bornage, de division ou d'aménagement.</w:t>
      </w:r>
    </w:p>
    <w:p>
      <w:pPr>
        <w:spacing w:line="276" w:lineRule="auto" w:before="0" w:after="160"/>
        <w:jc w:val="both"/>
      </w:pPr>
      <w:r>
        <w:t>Le Cabinet CHALAYE se distingue par une implantation structurée sur plusieurs sites, offrant une polyvalence essentielle face à la diversité des contextes géographiques. La dimension humaine de votre structure garantit une maîtrise du cœur de métier et une connaissance fine des spécificités locales, permettant un accompagnement personnalisé et réactif des projets fonciers.</w:t>
      </w:r>
    </w:p>
    <w:p>
      <w:pPr>
        <w:spacing w:line="276" w:lineRule="auto" w:before="0" w:after="160"/>
        <w:jc w:val="both"/>
      </w:pPr>
      <w:r>
        <w:t>Mon parcours universitaire m'a doté d'une solide culture de la donnée spatiale (topographie, modélisation) et d'une forte capacité d'analyse. Je souhaite mettre cette expertise technique au service de vos opérations tout en assimilant rapidement le cadre réglementaire de la profession. Je conçois ce stage comme un échange entre la rigueur des données et l'expertise du droit foncier pour servir efficacement les acteurs du territoire.</w:t>
      </w:r>
    </w:p>
    <w:p>
      <w:pPr>
        <w:spacing w:line="276" w:lineRule="auto" w:before="0" w:after="160"/>
        <w:jc w:val="both"/>
      </w:pPr>
      <w:r>
        <w:t>Lors de ma récente immersion en cabinet, j’ai acquis une maîtrise des méthodes de production, de l’acquisition sur le terrain à la restitution graphique. J'ai pu constater que les outils techniques ne prennent leur pleine valeur qu'en appuyant un raisonnement juridique structuré. Motivé par l'apprentissage au sein d'une équipe expérimentée, je suis prêt à apporter ma contribution technique immédiate en bureau et sur le terrain.</w:t>
      </w:r>
    </w:p>
    <w:p>
      <w:pPr>
        <w:spacing w:line="276" w:lineRule="auto" w:before="0" w:after="160"/>
        <w:jc w:val="both"/>
      </w:pPr>
      <w:r>
        <w:t>Je serais ravi d'échanger avec vous sur mon parcours et la manière dont mon profil peut s'intégrer aux besoins de votre cabinet.</w:t>
      </w:r>
    </w:p>
    <w:p>
      <w:pPr>
        <w:spacing w:line="276" w:lineRule="auto" w:before="0" w:after="160"/>
        <w:jc w:val="both"/>
      </w:pPr>
      <w:r>
        <w:t>Je vous prie d’agréer, Monsieur Chalaye,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