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Frédéric CHAUQUET</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vers le métier de géomètre-expert, je prépare ma candidature au DPLG d'octobre 2026. L'Ordre ayant confirmé l'éligibilité de mon parcours, je recherche un poste de collaborateur pour mon stage professionnel de deux ans. Suite à un stage d’observation instructif chez Monsieur Pascal Vailles (31), je postule aujourd'hui avec la volonté de m'investir pleinement au sein d'une structure établie et exigeante.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 Cette dualité entre précision technique et analyse juridique constitue le cœur même de ma motivation professionnelle.</w:t>
      </w:r>
    </w:p>
    <w:p>
      <w:pPr>
        <w:spacing w:line="276" w:lineRule="auto" w:before="0" w:after="160"/>
        <w:jc w:val="both"/>
      </w:pPr>
      <w:r>
        <w:t>Le cabinet Chauquet Géomètres-Experts se distingue par une expertise reconnue et une pérennité remarquable en Haute-Savoie depuis plus de neuf décennies. La diversité de vos prestations — du bornage à la modélisation 3D, en passant par le lotissement et la conception VRD — témoigne d'une maîtrise complète de la chaîne de production foncière. Votre capacité à accompagner des projets variés pour des particuliers ou collectivités, tout en intégrant les dernières technologies pour garantir la précision des rendus, définit une structure solide capable de relever des défis techniques complexes.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technique au service de vos opérations de terrain et de bureau, tout en mobilisant ma méthode de chercheur pour assimiler rapidement le cadre réglementaire spécifique de la profession. Je conçois ce stage comme un véritable échange entre la rigueur de la donnée brute et l'expertise pointue du droit foncier nécessaire à la sécurisation des actes.</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à la restitution graphique. Ces semaines ont confirmé que les outils techniques ne prennent leur pleine valeur qu'en appuyant un raisonnement juridique solide. Conscient que la maîtrise opérationnelle s’acquiert par la pratique quotidienne, je suis motivé pour apporter rapidement mon concours technique sur le terrain et en bureau d'études afin de contribuer efficacement à vos projets.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