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Jules André Caron</w:t>
      </w:r>
    </w:p>
    <w:p>
      <w:pPr>
        <w:spacing w:line="240" w:lineRule="auto" w:before="0" w:after="0"/>
        <w:jc w:val="right"/>
      </w:pPr>
      <w:r>
        <w:t>GÉO-NORÉ SARL</w:t>
      </w:r>
    </w:p>
    <w:p>
      <w:pPr>
        <w:spacing w:line="240" w:lineRule="auto" w:before="0" w:after="0"/>
        <w:jc w:val="right"/>
      </w:pPr>
      <w:r>
        <w:t>169 Boulevard des Alliés</w:t>
      </w:r>
    </w:p>
    <w:p>
      <w:pPr>
        <w:spacing w:line="240" w:lineRule="auto" w:before="0" w:after="0"/>
        <w:jc w:val="right"/>
      </w:pPr>
      <w:r>
        <w:t>59148 FLINES LEZ RACHES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préparerai le DPLG en octobre 2026. L'Ordre ayant confirmé mon éligibilité, je recherche un poste de collaborateur pour mon stage professionnel de deux ans. Suite à un stage d’observation instructif chez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à taille humaine et récent, témoigne d'une volonté de maîtrise du cœur de métier alliée à une proximité client directe. Cette organisation permet une immersion complète dans les réalités quotidiennes de la profession, où chaque dossier exige attention particulière et réactivité. Votre approche privilégie la qualité du conseil et la précision technique au sein d'une structure agile, où polyvalence et engagement sont essentiels pour répondre aux attentes des usaires.</w:t>
      </w:r>
    </w:p>
    <w:p>
      <w:pPr>
        <w:spacing w:line="276" w:lineRule="auto" w:before="0" w:after="160"/>
        <w:jc w:val="both"/>
      </w:pPr>
      <w:r>
        <w:t>Mon parcours m'a doté d'une forte culture de la donnée spatiale (topographie, modélisation) et d'une solide capacité d'analyse face à des problématiques complexes. Je souhaite mettre cette force technique au service de vos opérations, tout en mobilisant ma méthode de chercheur pour assimiler rapidement le cadre réglementaire. Je conçois ce stage comme un échange entre la rigueur de la donnée et l'expertise du droit foncier, en synthétisant des informations denses pour les transformer en outils d'aide à la décision.</w:t>
      </w:r>
    </w:p>
    <w:p>
      <w:pPr>
        <w:spacing w:line="276" w:lineRule="auto" w:before="0" w:after="160"/>
        <w:jc w:val="both"/>
      </w:pPr>
      <w:r>
        <w:t>Lors de ma récente immersion en cabinet, j’ai appréhendé le travail de terrain et acquis une maîtrise rapide des méthodes de production, de l’acquisition jusqu’à la restitution graphique. Ces semaines m’ont démontré que les outils techniques ne prennent leur pleine valeur qu’en appuyant un raisonnement juridique solide. Conscient que la maîtrise opérationnelle s'acquiert par la pratique, je suis motivé pour apporter mon concours technique sur le terrain ainsi qu'en bureau d'études afin d'accompagner efficacement vos projets.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Caron,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