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Jacky MEGRET</w:t>
      </w:r>
    </w:p>
    <w:p>
      <w:pPr>
        <w:spacing w:line="240" w:lineRule="auto" w:before="0" w:after="0"/>
        <w:jc w:val="right"/>
      </w:pPr>
      <w:r>
        <w:t>SARL Jacky MEGRET Géomètre-Expert</w:t>
      </w:r>
    </w:p>
    <w:p>
      <w:pPr>
        <w:spacing w:line="240" w:lineRule="auto" w:before="0" w:after="0"/>
        <w:jc w:val="right"/>
      </w:pPr>
      <w:r>
        <w:t>1 rue de Pressensé BP 31</w:t>
      </w:r>
    </w:p>
    <w:p>
      <w:pPr>
        <w:spacing w:line="240" w:lineRule="auto" w:before="0" w:after="0"/>
        <w:jc w:val="right"/>
      </w:pPr>
      <w:r>
        <w:t>62301 LENS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 le diplôme DPLG pour la session d'octobre 2026. L'Ordre ayant confirmé mon éligibilité, je recherche un poste de collaborateur pour réaliser mon stage professionnel de deux ans. Suite à une expérience enrichissante au sein du cabinet de Monsieur Pascal Vailles (31), je souhaite aujourd'hui m'investir pleinement au sein d'une structure établie et reconnue comme la vôtre.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Votre cabinet, SARL Jacky MEGRET, se distingue par une approche ancrée dans le cœur de métier du géomètre-expert sur le territoire de Lens. Cette maîtrise des activités fondamentales, alliée à une proximité avec la clientèle, garantit une expertise fiable et une sécurisation rigoureuse des droits fonciers. Votre structure incarne parfaitement cette dimension où la technicité se met au service d'une relation de confiance durable avec les acteurs locaux, tout en assurant une gestion rigoureuse du patrimoine foncier face aux enjeux de l'aménagement.</w:t>
      </w:r>
    </w:p>
    <w:p>
      <w:pPr>
        <w:spacing w:line="276" w:lineRule="auto" w:before="0" w:after="160"/>
        <w:jc w:val="both"/>
      </w:pPr>
      <w:r>
        <w:t>Mon parcours universitaire m'a doté d'une forte culture de la donnée spatiale (topographie, modélisation, SIG) et d'une solide capacité d'analyse. Mon objectif est de mettre cette force technique au service de vos opérations, tout en mobilisant ma méthodologie de chercheur pour assimiler rapidement le cadre réglementaire de la profession. Je conçois ce stage comme un véritable échange entre la rigueur de la donnée acquise par la recherche et l'expertise du droit foncier.</w:t>
      </w:r>
    </w:p>
    <w:p>
      <w:pPr>
        <w:spacing w:line="276" w:lineRule="auto" w:before="0" w:after="160"/>
        <w:jc w:val="both"/>
      </w:pPr>
      <w:r>
        <w:t>Lors de ma récente immersion en cabinet, j’ai découvert les réalités du terrain. Ma maîtrise des données spatiales m’a permis d’assimiler rapidement les méthodes de production, de l’acquisition à la restitution graphique. Ces semaines ont confirmé que les outils techniques ne prennent leur pleine valeur qu'en appuyant un raisonnement juridique. Conscient que la maîtrise opérationnelle s'acquiert par la pratique, je suis motivé pour apporter mon appui technique sur le terrain et en bureau d'études, tout en m'impliquant activement dans l'apprentissage des spécificités du droit foncier au sein de votre équipe.</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Megret,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