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Martial Bartholet</w:t>
      </w:r>
    </w:p>
    <w:p>
      <w:pPr>
        <w:spacing w:line="240" w:lineRule="auto" w:before="0" w:after="0"/>
        <w:jc w:val="right"/>
      </w:pPr>
      <w:r>
        <w:t>Cabinet MYRIADE</w:t>
      </w:r>
    </w:p>
    <w:p>
      <w:pPr>
        <w:spacing w:line="240" w:lineRule="auto" w:before="0" w:after="0"/>
        <w:jc w:val="right"/>
      </w:pPr>
      <w:r>
        <w:t>3 place de l'Europe</w:t>
      </w:r>
    </w:p>
    <w:p>
      <w:pPr>
        <w:spacing w:line="240" w:lineRule="auto" w:before="0" w:after="0"/>
        <w:jc w:val="right"/>
      </w:pPr>
      <w:r>
        <w:t>44400 REZE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Bartholet,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dépose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MYRIADE se distingue par une structure à taille humaine favorisant une approche de proximité et une maîtrise approfondie du cœur de métier. Fort d'une présence établie depuis 1997 sur les territoires de Rezé et Vertou, votre cabinet assure un accompagnement de qualité, alliant connaissance fine des spécificités locales et expertise technique rigoureuse pour répondre aux enjeux fonciers. Cette organisation offre un cadre propice à une pratique de la géométrie exigeante et maîtrisée.</w:t>
      </w:r>
    </w:p>
    <w:p>
      <w:pPr>
        <w:spacing w:line="276" w:lineRule="auto" w:before="0" w:after="160"/>
        <w:jc w:val="both"/>
      </w:pPr>
      <w:r>
        <w:t>En m'adressant à vous,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Bartholet,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