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Robin Delaroux</w:t>
      </w:r>
    </w:p>
    <w:p>
      <w:pPr>
        <w:spacing w:line="240" w:lineRule="auto" w:before="0" w:after="0"/>
        <w:jc w:val="right"/>
      </w:pPr>
      <w:r>
        <w:t>ARKAD GEOMETRE-EXPERT</w:t>
      </w:r>
    </w:p>
    <w:p>
      <w:pPr>
        <w:spacing w:line="240" w:lineRule="auto" w:before="0" w:after="0"/>
        <w:jc w:val="right"/>
      </w:pPr>
      <w:r>
        <w:t>275 rue de la montagne</w:t>
      </w:r>
    </w:p>
    <w:p>
      <w:pPr>
        <w:spacing w:line="240" w:lineRule="auto" w:before="0" w:after="0"/>
        <w:jc w:val="right"/>
      </w:pPr>
      <w:r>
        <w:t>83600 FREJUS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Delaroux,</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réaliser mon stage professionnel de deux ans. Suite à une expérience enrichissante au sein du cabinet de Monsieur Pascal Vailles (31), je souhaite aujourd'hui m'investir pleinement au sein d'une structure à taille humaine comme la vôtre.</w:t>
      </w:r>
    </w:p>
    <w:p>
      <w:pPr>
        <w:spacing w:line="276" w:lineRule="auto" w:before="0" w:after="160"/>
        <w:jc w:val="both"/>
      </w:pPr>
      <w:r>
        <w:t>Le métier de géomètre-expert m'attire par l'équilibre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ARKAD GEOMETRE-EXPERT se distingue par sa structure agile et sa création récente en 2021. Cette configuration garantit une maîtrise approfondie du cœur de métier et un suivi personnalisé des dossiers. Votre approche, centrée sur une organisation à taille humaine, offre la polyvalence opérationnelle essentielle pour un collaborateur en formation, tout en assurant une qualité technique optimale. Ce cadre est idéal pour une intégration rapide et une montée en compétences efficace face aux enjeux locaux.</w:t>
      </w:r>
    </w:p>
    <w:p>
      <w:pPr>
        <w:spacing w:line="276" w:lineRule="auto" w:before="0" w:after="160"/>
        <w:jc w:val="both"/>
      </w:pPr>
      <w:r>
        <w:t>Mon parcours m'a doté d'une solide culture de la donnée spatiale (topographie, modélisation, SIG) et d'une forte capacité d'analyse issue de la recherche universitaire. Je souhaite mettre cette expertise technique au service de vos opérations d'aménagement, tout en mobilisant ma méthodologie de chercheur pour assimiler rapidement le cadre réglementaire de la profession. Je conçois ce stage comme un échange entre rigueur des données et expertise du droit foncier, mettant à votre disposition ma capacité de synthèse pour traiter les dossiers complexes.</w:t>
      </w:r>
    </w:p>
    <w:p>
      <w:pPr>
        <w:spacing w:line="276" w:lineRule="auto" w:before="0" w:after="160"/>
        <w:jc w:val="both"/>
      </w:pPr>
      <w:r>
        <w:t>Lors de ma récente immersion en cabinet, j'ai acquis une maîtrise rapide des méthodes de production, de l’acquisition sur le terrain jusqu’à la restitution graphique. Cette expérience m'a convaincu que les outils techniques ne prennent leur pleine valeur qu'en appuyant un raisonnement juridique solide. Conscient que la maîtrise s'acquiert par la pratique quotidienne, je suis motivé pour apporter mon appui technique en bureau et sur le terrain, tout en m'imprégnant des spécificités de votre cabinet.</w:t>
      </w:r>
    </w:p>
    <w:p>
      <w:pPr>
        <w:spacing w:line="276" w:lineRule="auto" w:before="0" w:after="160"/>
        <w:jc w:val="both"/>
      </w:pPr>
      <w:r>
        <w:t>Je serais ravi d'échanger avec vous sur mon parcours et sur la manière dont mon profil peut répondre aux besoins de votre structure.</w:t>
      </w:r>
    </w:p>
    <w:p>
      <w:pPr>
        <w:spacing w:line="276" w:lineRule="auto" w:before="0" w:after="160"/>
        <w:jc w:val="both"/>
      </w:pPr>
      <w:r>
        <w:t>Je vous prie d’agréer, Monsieur Delaroux,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