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Cedric Landon</w:t>
      </w:r>
    </w:p>
    <w:p>
      <w:pPr>
        <w:spacing w:line="240" w:lineRule="auto" w:before="0" w:after="0"/>
        <w:jc w:val="right"/>
      </w:pPr>
      <w:r>
        <w:t>SARL EXPERTGEO SAINTE BAUME</w:t>
      </w:r>
    </w:p>
    <w:p>
      <w:pPr>
        <w:spacing w:line="240" w:lineRule="auto" w:before="0" w:after="0"/>
        <w:jc w:val="right"/>
      </w:pPr>
      <w:r>
        <w:t>rue de l'Hôtel de Ville, 83470 ST MAXIMIN LA STE BAUME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votre structure dynamique et à taille humaine pour m'investir pleinement dans cette formation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structure à taille humaine et son ancrage local à Sainte-Baume, témoigne d'une approche de proximité et d'une maîtrise approfondie du métier. Cette organisation permet une gestion agile des dossiers et une attention particulière aux réalités locales, garantissant une relation de confiance avec une clientèle exigeante sur la précision des actes fonciers.</w:t>
      </w:r>
    </w:p>
    <w:p>
      <w:pPr>
        <w:spacing w:line="276" w:lineRule="auto" w:before="0" w:after="160"/>
        <w:jc w:val="both"/>
      </w:pPr>
      <w:r>
        <w:t>Je recherche un cadre où je pourrai m'engager durablement. Mon parcours m'a doté d'une forte culture de la donnée spatiale (topographie, modélisation) et d'une solide capacité d'analyse face aux problématiques complexes. Je souhaite mettre cette force technique au service de vos opérations tout en mobilisant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j’ai acquis une maîtrise rapide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