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Julien Bailleul</w:t>
      </w:r>
    </w:p>
    <w:p>
      <w:pPr>
        <w:spacing w:line="240" w:lineRule="auto" w:before="0" w:after="0"/>
        <w:jc w:val="right"/>
      </w:pPr>
      <w:r>
        <w:t>SELARL BAILLEUL-GATTO</w:t>
      </w:r>
    </w:p>
    <w:p>
      <w:pPr>
        <w:spacing w:line="240" w:lineRule="auto" w:before="0" w:after="0"/>
        <w:jc w:val="right"/>
      </w:pPr>
      <w:r>
        <w:t>39 avenue Pothonier</w:t>
      </w:r>
    </w:p>
    <w:p>
      <w:pPr>
        <w:spacing w:line="240" w:lineRule="auto" w:before="0" w:after="0"/>
        <w:jc w:val="right"/>
      </w:pPr>
      <w:r>
        <w:t>83390 CUERS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Bailleul,</w:t>
      </w:r>
    </w:p>
    <w:p>
      <w:pPr>
        <w:spacing w:line="276" w:lineRule="auto" w:before="0" w:after="160"/>
        <w:jc w:val="both"/>
      </w:pPr>
      <w:r>
        <w:t>Actuellement engagé dans une reconversion vers le métier de géomètre-expert, je prépare la session DPLG d'octobre 2026. L'Ordre m'ayant confirmé l'éligibilité de mon parcours, je recherche un poste de collaborateur pour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structure à taille humaine, favorisant une maîtrise approfondie du cœur de métier et une proximité essentielle avec la clientèle locale. La présence de vos implantations à Toulon et à Cuers témoigne d'un ancrage territorial solide, permettant un suivi rigoureux des projets fonciers sur des zones géographiques variées. Cette organisation privilégie la qualité du conseil et la précision technique au sein d'un environnement stable et structuré depuis 2010.</w:t>
      </w:r>
    </w:p>
    <w:p>
      <w:pPr>
        <w:spacing w:line="276" w:lineRule="auto" w:before="0" w:after="160"/>
        <w:jc w:val="both"/>
      </w:pPr>
      <w:r>
        <w:t>Mon parcours universitaire de recherche m'a doté d'une forte culture de la donnée spatiale (topographie, modélisation) et d'une solide capacité d'analyse face aux problématiques complexes. Mon objectif est de mettre cette force de production technique au service de vos opérations d'aménagement, tout en utilisant ma méthodologie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Bailleul,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