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Desde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>:</w:t>
      </w:r>
    </w:p>
    <w:p w:rsidR="0068242D" w:rsidRP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>ue</w:t>
      </w:r>
      <w:r w:rsidR="004F6187">
        <w:rPr>
          <w:rFonts w:ascii="Arsenal" w:eastAsia="Calibri" w:hAnsi="Arsenal" w:cs="Calibri"/>
          <w:sz w:val="20"/>
          <w:szCs w:val="20"/>
          <w:lang w:val="es-ES"/>
        </w:rPr>
        <w:t xml:space="preserve"> un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 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>CLIENTE</w:t>
      </w:r>
      <w:r w:rsidR="004F6187">
        <w:rPr>
          <w:rFonts w:ascii="Arsenal" w:eastAsia="Calibri" w:hAnsi="Arsenal" w:cs="Calibri"/>
          <w:b/>
          <w:sz w:val="20"/>
          <w:szCs w:val="20"/>
          <w:lang w:val="es-ES"/>
        </w:rPr>
        <w:t xml:space="preserve"> </w:t>
      </w:r>
      <w:r w:rsidR="004F6187" w:rsidRPr="004F6187">
        <w:rPr>
          <w:rFonts w:ascii="Arsenal" w:eastAsia="Calibri" w:hAnsi="Arsenal" w:cs="Calibri"/>
          <w:sz w:val="20"/>
          <w:szCs w:val="20"/>
          <w:lang w:val="es-ES"/>
        </w:rPr>
        <w:t>pide un nuevo</w:t>
      </w:r>
      <w:r w:rsidR="004F6187">
        <w:rPr>
          <w:rFonts w:ascii="Arsenal" w:eastAsia="Calibri" w:hAnsi="Arsenal" w:cs="Calibri"/>
          <w:b/>
          <w:sz w:val="20"/>
          <w:szCs w:val="20"/>
          <w:lang w:val="es-ES"/>
        </w:rPr>
        <w:t xml:space="preserve"> DISEÑO</w:t>
      </w:r>
      <w:r w:rsidR="005C1A58">
        <w:rPr>
          <w:rFonts w:ascii="Arsenal" w:eastAsia="Calibri" w:hAnsi="Arsenal" w:cs="Calibri"/>
          <w:sz w:val="20"/>
          <w:szCs w:val="20"/>
          <w:lang w:val="es-ES"/>
        </w:rPr>
        <w:t>.</w:t>
      </w:r>
    </w:p>
    <w:p w:rsidR="0068242D" w:rsidRDefault="0068242D" w:rsidP="0068242D">
      <w:pPr>
        <w:spacing w:after="160" w:line="240" w:lineRule="auto"/>
        <w:ind w:left="-142"/>
        <w:rPr>
          <w:rFonts w:ascii="Arsenal" w:eastAsia="Calibri" w:hAnsi="Arsenal" w:cs="Calibri"/>
          <w:b/>
          <w:sz w:val="20"/>
          <w:szCs w:val="20"/>
          <w:lang w:val="es-ES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Hasta</w:t>
      </w:r>
      <w:r w:rsidRPr="0068242D">
        <w:rPr>
          <w:rFonts w:ascii="Arsenal" w:eastAsia="Calibri" w:hAnsi="Arsenal" w:cs="Calibri"/>
          <w:b/>
          <w:sz w:val="20"/>
          <w:szCs w:val="20"/>
          <w:lang w:val="es-ES"/>
        </w:rPr>
        <w:t xml:space="preserve">: </w:t>
      </w:r>
    </w:p>
    <w:p w:rsid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  <w:r>
        <w:rPr>
          <w:rFonts w:ascii="Arsenal" w:eastAsia="Calibri" w:hAnsi="Arsenal" w:cs="Calibri"/>
          <w:sz w:val="20"/>
          <w:szCs w:val="20"/>
          <w:lang w:val="es-ES"/>
        </w:rPr>
        <w:t>Q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ue el </w:t>
      </w:r>
      <w:r w:rsidR="00F03351">
        <w:rPr>
          <w:rFonts w:ascii="Arsenal" w:eastAsia="Calibri" w:hAnsi="Arsenal" w:cs="Calibri"/>
          <w:b/>
          <w:sz w:val="20"/>
          <w:szCs w:val="20"/>
          <w:lang w:val="es-ES"/>
        </w:rPr>
        <w:t>PRODUCTO</w:t>
      </w:r>
      <w:r w:rsidRPr="0068242D">
        <w:rPr>
          <w:rFonts w:ascii="Arsenal" w:eastAsia="Calibri" w:hAnsi="Arsenal" w:cs="Calibri"/>
          <w:sz w:val="20"/>
          <w:szCs w:val="20"/>
          <w:lang w:val="es-ES"/>
        </w:rPr>
        <w:t xml:space="preserve"> es </w:t>
      </w:r>
      <w:r w:rsidR="00F03351">
        <w:rPr>
          <w:rFonts w:ascii="Arsenal" w:eastAsia="Calibri" w:hAnsi="Arsenal" w:cs="Calibri"/>
          <w:sz w:val="20"/>
          <w:szCs w:val="20"/>
          <w:lang w:val="es-ES"/>
        </w:rPr>
        <w:t>creado</w:t>
      </w:r>
      <w:r w:rsidR="004F6187">
        <w:rPr>
          <w:rFonts w:ascii="Arsenal" w:eastAsia="Calibri" w:hAnsi="Arsenal" w:cs="Calibri"/>
          <w:sz w:val="20"/>
          <w:szCs w:val="20"/>
          <w:lang w:val="es-ES"/>
        </w:rPr>
        <w:t>.</w:t>
      </w:r>
    </w:p>
    <w:p w:rsidR="0068242D" w:rsidRPr="0068242D" w:rsidRDefault="0068242D" w:rsidP="0068242D">
      <w:pPr>
        <w:spacing w:after="160" w:line="240" w:lineRule="auto"/>
        <w:ind w:left="720"/>
        <w:rPr>
          <w:rFonts w:ascii="Arsenal" w:eastAsia="Calibri" w:hAnsi="Arsenal" w:cs="Calibri"/>
          <w:b/>
          <w:sz w:val="20"/>
          <w:szCs w:val="20"/>
          <w:lang w:val="es-ES"/>
        </w:rPr>
      </w:pPr>
    </w:p>
    <w:p w:rsidR="00D34E7B" w:rsidRPr="0068242D" w:rsidRDefault="0068242D" w:rsidP="00416AC8">
      <w:pPr>
        <w:pBdr>
          <w:top w:val="nil"/>
          <w:left w:val="nil"/>
          <w:bottom w:val="nil"/>
          <w:right w:val="nil"/>
          <w:between w:val="nil"/>
        </w:pBdr>
        <w:ind w:left="-142"/>
        <w:rPr>
          <w:rFonts w:ascii="Arsenal" w:eastAsia="Arsenal" w:hAnsi="Arsenal" w:cs="Arsenal"/>
          <w:b/>
          <w:i/>
          <w:sz w:val="20"/>
          <w:szCs w:val="20"/>
        </w:rPr>
      </w:pPr>
      <w:r w:rsidRPr="0068242D">
        <w:rPr>
          <w:rFonts w:ascii="Arsenal" w:eastAsia="Arsenal" w:hAnsi="Arsenal" w:cs="Arsenal"/>
          <w:b/>
          <w:i/>
          <w:sz w:val="20"/>
          <w:szCs w:val="20"/>
        </w:rPr>
        <w:t>Pasos del Negocio</w:t>
      </w:r>
    </w:p>
    <w:p w:rsidR="004F6187" w:rsidRPr="004F6187" w:rsidRDefault="004F6187" w:rsidP="004F6187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1.</w:t>
      </w:r>
      <w:r w:rsidRPr="004F6187">
        <w:rPr>
          <w:rFonts w:ascii="Arsenal" w:eastAsia="Arsenal" w:hAnsi="Arsenal" w:cs="Arsenal"/>
          <w:b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Cliente</w:t>
      </w:r>
      <w:r w:rsidRPr="004F6187">
        <w:rPr>
          <w:rFonts w:ascii="Arsenal" w:eastAsia="Arsenal" w:hAnsi="Arsenal" w:cs="Arsenal"/>
          <w:sz w:val="20"/>
          <w:szCs w:val="20"/>
        </w:rPr>
        <w:t xml:space="preserve"> hace solicitud de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diseño</w:t>
      </w:r>
      <w:r w:rsidRPr="004F6187">
        <w:rPr>
          <w:rFonts w:ascii="Arsenal" w:eastAsia="Arsenal" w:hAnsi="Arsenal" w:cs="Arsenal"/>
          <w:sz w:val="20"/>
          <w:szCs w:val="20"/>
        </w:rPr>
        <w:t xml:space="preserve"> cajas a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Atención al cliente</w:t>
      </w:r>
      <w:r w:rsidRPr="004F6187">
        <w:rPr>
          <w:rFonts w:ascii="Arsenal" w:eastAsia="Arsenal" w:hAnsi="Arsenal" w:cs="Arsenal"/>
          <w:sz w:val="20"/>
          <w:szCs w:val="20"/>
        </w:rPr>
        <w:t>.</w:t>
      </w:r>
    </w:p>
    <w:p w:rsidR="004F6187" w:rsidRPr="004F6187" w:rsidRDefault="004F6187" w:rsidP="004F6187">
      <w:pPr>
        <w:pStyle w:val="Prrafodelista"/>
        <w:ind w:hanging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2.</w:t>
      </w:r>
      <w:r w:rsidRPr="004F6187"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Atención al cliente</w:t>
      </w:r>
      <w:r w:rsidRPr="004F6187">
        <w:rPr>
          <w:rFonts w:ascii="Arsenal" w:eastAsia="Arsenal" w:hAnsi="Arsenal" w:cs="Arsenal"/>
          <w:sz w:val="20"/>
          <w:szCs w:val="20"/>
        </w:rPr>
        <w:t xml:space="preserve"> analiza </w:t>
      </w:r>
      <w:r>
        <w:rPr>
          <w:rFonts w:ascii="Arsenal" w:eastAsia="Arsenal" w:hAnsi="Arsenal" w:cs="Arsenal"/>
          <w:sz w:val="20"/>
          <w:szCs w:val="20"/>
        </w:rPr>
        <w:t xml:space="preserve">la </w:t>
      </w:r>
      <w:r w:rsidRPr="004F6187">
        <w:rPr>
          <w:rFonts w:ascii="Arsenal" w:eastAsia="Arsenal" w:hAnsi="Arsenal" w:cs="Arsenal"/>
          <w:sz w:val="20"/>
          <w:szCs w:val="20"/>
        </w:rPr>
        <w:t xml:space="preserve">solicitud y situación actual del cliente y envía </w:t>
      </w:r>
      <w:r>
        <w:rPr>
          <w:rFonts w:ascii="Arsenal" w:eastAsia="Arsenal" w:hAnsi="Arsenal" w:cs="Arsenal"/>
          <w:sz w:val="20"/>
          <w:szCs w:val="20"/>
        </w:rPr>
        <w:t xml:space="preserve">la </w:t>
      </w:r>
      <w:r w:rsidRPr="004F6187">
        <w:rPr>
          <w:rFonts w:ascii="Arsenal" w:eastAsia="Arsenal" w:hAnsi="Arsenal" w:cs="Arsenal"/>
          <w:sz w:val="20"/>
          <w:szCs w:val="20"/>
        </w:rPr>
        <w:t xml:space="preserve">solicitud al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Diseño</w:t>
      </w:r>
      <w:r>
        <w:rPr>
          <w:rFonts w:ascii="Arsenal" w:eastAsia="Arsenal" w:hAnsi="Arsenal" w:cs="Arsenal"/>
          <w:b/>
          <w:caps/>
          <w:sz w:val="20"/>
          <w:szCs w:val="20"/>
        </w:rPr>
        <w:t>.</w:t>
      </w:r>
    </w:p>
    <w:p w:rsidR="004F6187" w:rsidRPr="004F6187" w:rsidRDefault="004F6187" w:rsidP="004F6187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3.</w:t>
      </w:r>
      <w:r w:rsidRPr="004F6187"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Diseño</w:t>
      </w:r>
      <w:r>
        <w:rPr>
          <w:rFonts w:ascii="Arsenal" w:eastAsia="Arsenal" w:hAnsi="Arsenal" w:cs="Arsenal"/>
          <w:b/>
          <w:caps/>
          <w:sz w:val="20"/>
          <w:szCs w:val="20"/>
        </w:rPr>
        <w:t xml:space="preserve"> </w:t>
      </w:r>
      <w:r w:rsidRPr="004F6187">
        <w:rPr>
          <w:rFonts w:ascii="Arsenal" w:eastAsia="Arsenal" w:hAnsi="Arsenal" w:cs="Arsenal"/>
          <w:sz w:val="20"/>
          <w:szCs w:val="20"/>
        </w:rPr>
        <w:t xml:space="preserve">crea </w:t>
      </w:r>
      <w:r>
        <w:rPr>
          <w:rFonts w:ascii="Arsenal" w:eastAsia="Arsenal" w:hAnsi="Arsenal" w:cs="Arsenal"/>
          <w:sz w:val="20"/>
          <w:szCs w:val="20"/>
        </w:rPr>
        <w:t xml:space="preserve">propuestas de </w:t>
      </w:r>
      <w:r w:rsidRPr="004F6187">
        <w:rPr>
          <w:rFonts w:ascii="Arsenal" w:eastAsia="Arsenal" w:hAnsi="Arsenal" w:cs="Arsenal"/>
          <w:b/>
          <w:sz w:val="20"/>
          <w:szCs w:val="20"/>
        </w:rPr>
        <w:t>DISEÑOS</w:t>
      </w:r>
      <w:r w:rsidRPr="004F6187">
        <w:rPr>
          <w:rFonts w:ascii="Arsenal" w:eastAsia="Arsenal" w:hAnsi="Arsenal" w:cs="Arsenal"/>
          <w:sz w:val="20"/>
          <w:szCs w:val="20"/>
        </w:rPr>
        <w:t xml:space="preserve"> hasta que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Cliente</w:t>
      </w:r>
      <w:r>
        <w:rPr>
          <w:rFonts w:ascii="Arsenal" w:eastAsia="Arsenal" w:hAnsi="Arsenal" w:cs="Arsenal"/>
          <w:sz w:val="20"/>
          <w:szCs w:val="20"/>
        </w:rPr>
        <w:t xml:space="preserve"> selecciona un</w:t>
      </w:r>
      <w:r w:rsidR="00F814D8">
        <w:rPr>
          <w:rFonts w:ascii="Arsenal" w:eastAsia="Arsenal" w:hAnsi="Arsenal" w:cs="Arsenal"/>
          <w:sz w:val="20"/>
          <w:szCs w:val="20"/>
        </w:rPr>
        <w:t>a</w:t>
      </w:r>
      <w:r>
        <w:rPr>
          <w:rFonts w:ascii="Arsenal" w:eastAsia="Arsenal" w:hAnsi="Arsenal" w:cs="Arsenal"/>
          <w:sz w:val="20"/>
          <w:szCs w:val="20"/>
        </w:rPr>
        <w:t xml:space="preserve"> propuesta.</w:t>
      </w:r>
    </w:p>
    <w:p w:rsidR="004F6187" w:rsidRPr="004F6187" w:rsidRDefault="004F6187" w:rsidP="004F6187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4.</w:t>
      </w:r>
      <w:r w:rsidRPr="004F6187"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Cliente</w:t>
      </w:r>
      <w:r w:rsidRPr="004F6187">
        <w:rPr>
          <w:rFonts w:ascii="Arsenal" w:eastAsia="Arsenal" w:hAnsi="Arsenal" w:cs="Arsenal"/>
          <w:sz w:val="20"/>
          <w:szCs w:val="20"/>
        </w:rPr>
        <w:t xml:space="preserve"> solicita o no cambios en las propuestas pre-seleccionadas al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Diseño</w:t>
      </w:r>
      <w:r w:rsidRPr="004F6187">
        <w:rPr>
          <w:rFonts w:ascii="Arsenal" w:eastAsia="Arsenal" w:hAnsi="Arsenal" w:cs="Arsenal"/>
          <w:sz w:val="20"/>
          <w:szCs w:val="20"/>
        </w:rPr>
        <w:t>.</w:t>
      </w:r>
    </w:p>
    <w:p w:rsidR="004F6187" w:rsidRPr="004F6187" w:rsidRDefault="004F6187" w:rsidP="004F6187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5.</w:t>
      </w:r>
      <w:r w:rsidRPr="004F6187"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Diseño</w:t>
      </w:r>
      <w:r>
        <w:rPr>
          <w:rFonts w:ascii="Arsenal" w:eastAsia="Arsenal" w:hAnsi="Arsenal" w:cs="Arsenal"/>
          <w:b/>
          <w:caps/>
          <w:sz w:val="20"/>
          <w:szCs w:val="20"/>
        </w:rPr>
        <w:t xml:space="preserve"> </w:t>
      </w:r>
      <w:r w:rsidRPr="004F6187">
        <w:rPr>
          <w:rFonts w:ascii="Arsenal" w:eastAsia="Arsenal" w:hAnsi="Arsenal" w:cs="Arsenal"/>
          <w:sz w:val="20"/>
          <w:szCs w:val="20"/>
        </w:rPr>
        <w:t xml:space="preserve">crea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pre-productos</w:t>
      </w:r>
      <w:r w:rsidRPr="004F6187">
        <w:rPr>
          <w:rFonts w:ascii="Arsenal" w:eastAsia="Arsenal" w:hAnsi="Arsenal" w:cs="Arsenal"/>
          <w:sz w:val="20"/>
          <w:szCs w:val="20"/>
        </w:rPr>
        <w:t xml:space="preserve"> y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pre-templates</w:t>
      </w:r>
      <w:r w:rsidRPr="004F6187">
        <w:rPr>
          <w:rFonts w:ascii="Arsenal" w:eastAsia="Arsenal" w:hAnsi="Arsenal" w:cs="Arsenal"/>
          <w:sz w:val="20"/>
          <w:szCs w:val="20"/>
        </w:rPr>
        <w:t xml:space="preserve"> y las envía al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Presupuesto</w:t>
      </w:r>
      <w:r w:rsidRPr="004F6187">
        <w:rPr>
          <w:rFonts w:ascii="Arsenal" w:eastAsia="Arsenal" w:hAnsi="Arsenal" w:cs="Arsenal"/>
          <w:sz w:val="20"/>
          <w:szCs w:val="20"/>
        </w:rPr>
        <w:t xml:space="preserve"> para su análisis.</w:t>
      </w:r>
    </w:p>
    <w:p w:rsidR="004F6187" w:rsidRPr="004F6187" w:rsidRDefault="004F6187" w:rsidP="004F6187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6.</w:t>
      </w:r>
      <w:r w:rsidRPr="004F6187"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Presupuesto</w:t>
      </w:r>
      <w:r w:rsidRPr="004F6187">
        <w:rPr>
          <w:rFonts w:ascii="Arsenal" w:eastAsia="Arsenal" w:hAnsi="Arsenal" w:cs="Arsenal"/>
          <w:sz w:val="20"/>
          <w:szCs w:val="20"/>
        </w:rPr>
        <w:t xml:space="preserve"> contacta a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Depósito</w:t>
      </w:r>
      <w:r w:rsidRPr="004F6187">
        <w:rPr>
          <w:rFonts w:ascii="Arsenal" w:eastAsia="Arsenal" w:hAnsi="Arsenal" w:cs="Arsenal"/>
          <w:sz w:val="20"/>
          <w:szCs w:val="20"/>
        </w:rPr>
        <w:t xml:space="preserve">,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Plegado</w:t>
      </w:r>
      <w:r w:rsidRPr="004F6187">
        <w:rPr>
          <w:rFonts w:ascii="Arsenal" w:eastAsia="Arsenal" w:hAnsi="Arsenal" w:cs="Arsenal"/>
          <w:sz w:val="20"/>
          <w:szCs w:val="20"/>
        </w:rPr>
        <w:t xml:space="preserve"> e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Impresión</w:t>
      </w:r>
      <w:r w:rsidRPr="004F6187">
        <w:rPr>
          <w:rFonts w:ascii="Arsenal" w:eastAsia="Arsenal" w:hAnsi="Arsenal" w:cs="Arsenal"/>
          <w:sz w:val="20"/>
          <w:szCs w:val="20"/>
        </w:rPr>
        <w:t xml:space="preserve"> para consultar costos estimativos de</w:t>
      </w:r>
      <w:r>
        <w:rPr>
          <w:rFonts w:ascii="Arsenal" w:eastAsia="Arsenal" w:hAnsi="Arsenal" w:cs="Arsenal"/>
          <w:sz w:val="20"/>
          <w:szCs w:val="20"/>
        </w:rPr>
        <w:t>l</w:t>
      </w:r>
      <w:r w:rsidRPr="004F6187">
        <w:rPr>
          <w:rFonts w:ascii="Arsenal" w:eastAsia="Arsenal" w:hAnsi="Arsenal" w:cs="Arsenal"/>
          <w:sz w:val="20"/>
          <w:szCs w:val="20"/>
        </w:rPr>
        <w:t xml:space="preserve">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Pre-Producto</w:t>
      </w:r>
      <w:r w:rsidRPr="004F6187">
        <w:rPr>
          <w:rFonts w:ascii="Arsenal" w:eastAsia="Arsenal" w:hAnsi="Arsenal" w:cs="Arsenal"/>
          <w:sz w:val="20"/>
          <w:szCs w:val="20"/>
        </w:rPr>
        <w:t xml:space="preserve"> y envía respuesta a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Diseño</w:t>
      </w:r>
      <w:r w:rsidRPr="004F6187">
        <w:rPr>
          <w:rFonts w:ascii="Arsenal" w:eastAsia="Arsenal" w:hAnsi="Arsenal" w:cs="Arsenal"/>
          <w:sz w:val="20"/>
          <w:szCs w:val="20"/>
        </w:rPr>
        <w:t>.</w:t>
      </w:r>
    </w:p>
    <w:p w:rsidR="004F6187" w:rsidRPr="004F6187" w:rsidRDefault="004F6187" w:rsidP="004F6187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7.</w:t>
      </w:r>
      <w:r w:rsidRPr="004F6187"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Diseño</w:t>
      </w:r>
      <w:r w:rsidRPr="004F6187">
        <w:rPr>
          <w:rFonts w:ascii="Arsenal" w:eastAsia="Arsenal" w:hAnsi="Arsenal" w:cs="Arsenal"/>
          <w:sz w:val="20"/>
          <w:szCs w:val="20"/>
        </w:rPr>
        <w:t xml:space="preserve"> aglutina las propuestas con sus </w:t>
      </w:r>
      <w:r w:rsidR="00F814D8" w:rsidRPr="00F814D8">
        <w:rPr>
          <w:rFonts w:ascii="Arsenal" w:eastAsia="Arsenal" w:hAnsi="Arsenal" w:cs="Arsenal"/>
          <w:b/>
          <w:caps/>
          <w:sz w:val="20"/>
          <w:szCs w:val="20"/>
        </w:rPr>
        <w:t>cotizaciones</w:t>
      </w:r>
      <w:r w:rsidRPr="004F6187">
        <w:rPr>
          <w:rFonts w:ascii="Arsenal" w:eastAsia="Arsenal" w:hAnsi="Arsenal" w:cs="Arsenal"/>
          <w:sz w:val="20"/>
          <w:szCs w:val="20"/>
        </w:rPr>
        <w:t xml:space="preserve"> y las envía al </w:t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Cliente</w:t>
      </w:r>
      <w:r w:rsidRPr="004F6187">
        <w:rPr>
          <w:rFonts w:ascii="Arsenal" w:eastAsia="Arsenal" w:hAnsi="Arsenal" w:cs="Arsenal"/>
          <w:sz w:val="20"/>
          <w:szCs w:val="20"/>
        </w:rPr>
        <w:t>.</w:t>
      </w:r>
    </w:p>
    <w:p w:rsidR="004F6187" w:rsidRDefault="004F6187" w:rsidP="004F6187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 w:rsidRPr="004F6187">
        <w:rPr>
          <w:rFonts w:ascii="Arsenal" w:eastAsia="Arsenal" w:hAnsi="Arsenal" w:cs="Arsenal"/>
          <w:sz w:val="20"/>
          <w:szCs w:val="20"/>
        </w:rPr>
        <w:t>8.</w:t>
      </w:r>
      <w:r w:rsidRPr="004F6187"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Cliente</w:t>
      </w:r>
      <w:r w:rsidRPr="004F6187">
        <w:rPr>
          <w:rFonts w:ascii="Arsenal" w:eastAsia="Arsenal" w:hAnsi="Arsenal" w:cs="Arsenal"/>
          <w:sz w:val="20"/>
          <w:szCs w:val="20"/>
        </w:rPr>
        <w:t xml:space="preserve"> responde a las propuesta/s enviadas.</w:t>
      </w:r>
    </w:p>
    <w:p w:rsidR="0068242D" w:rsidRDefault="004F6187" w:rsidP="00506401">
      <w:pPr>
        <w:pStyle w:val="Prrafodelista"/>
        <w:ind w:left="360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 xml:space="preserve">9. </w:t>
      </w:r>
      <w:r>
        <w:rPr>
          <w:rFonts w:ascii="Arsenal" w:eastAsia="Arsenal" w:hAnsi="Arsenal" w:cs="Arsenal"/>
          <w:sz w:val="20"/>
          <w:szCs w:val="20"/>
        </w:rPr>
        <w:tab/>
      </w:r>
      <w:r w:rsidRPr="004F6187">
        <w:rPr>
          <w:rFonts w:ascii="Arsenal" w:eastAsia="Arsenal" w:hAnsi="Arsenal" w:cs="Arsenal"/>
          <w:b/>
          <w:caps/>
          <w:sz w:val="20"/>
          <w:szCs w:val="20"/>
        </w:rPr>
        <w:t>Área de Diseño</w:t>
      </w:r>
      <w:r>
        <w:rPr>
          <w:rFonts w:ascii="Arsenal" w:eastAsia="Arsenal" w:hAnsi="Arsenal" w:cs="Arsenal"/>
          <w:b/>
          <w:caps/>
          <w:sz w:val="20"/>
          <w:szCs w:val="20"/>
        </w:rPr>
        <w:t xml:space="preserve"> </w:t>
      </w:r>
      <w:r w:rsidR="00522EF8">
        <w:rPr>
          <w:rFonts w:ascii="Arsenal" w:eastAsia="Arsenal" w:hAnsi="Arsenal" w:cs="Arsenal"/>
          <w:sz w:val="20"/>
          <w:szCs w:val="20"/>
        </w:rPr>
        <w:t>confirma al</w:t>
      </w:r>
      <w:r>
        <w:rPr>
          <w:rFonts w:ascii="Arsenal" w:eastAsia="Arsenal" w:hAnsi="Arsenal" w:cs="Arsenal"/>
          <w:b/>
          <w:caps/>
          <w:sz w:val="20"/>
          <w:szCs w:val="20"/>
        </w:rPr>
        <w:t xml:space="preserve"> AREA de Pre</w:t>
      </w:r>
      <w:r w:rsidR="00522EF8">
        <w:rPr>
          <w:rFonts w:ascii="Arsenal" w:eastAsia="Arsenal" w:hAnsi="Arsenal" w:cs="Arsenal"/>
          <w:b/>
          <w:caps/>
          <w:sz w:val="20"/>
          <w:szCs w:val="20"/>
        </w:rPr>
        <w:t xml:space="preserve">SUPUESTO </w:t>
      </w:r>
      <w:r w:rsidR="00522EF8" w:rsidRPr="00522EF8">
        <w:rPr>
          <w:rFonts w:ascii="Arsenal" w:eastAsia="Arsenal" w:hAnsi="Arsenal" w:cs="Arsenal"/>
          <w:sz w:val="20"/>
          <w:szCs w:val="20"/>
        </w:rPr>
        <w:t>el</w:t>
      </w:r>
      <w:r w:rsidR="00522EF8">
        <w:rPr>
          <w:rFonts w:ascii="Arsenal" w:eastAsia="Arsenal" w:hAnsi="Arsenal" w:cs="Arsenal"/>
          <w:b/>
          <w:caps/>
          <w:sz w:val="20"/>
          <w:szCs w:val="20"/>
        </w:rPr>
        <w:t xml:space="preserve"> PREPRODUCTO </w:t>
      </w:r>
      <w:r w:rsidR="00506401">
        <w:rPr>
          <w:rFonts w:ascii="Arsenal" w:eastAsia="Arsenal" w:hAnsi="Arsenal" w:cs="Arsenal"/>
          <w:sz w:val="20"/>
          <w:szCs w:val="20"/>
        </w:rPr>
        <w:t>aprobadas,</w:t>
      </w:r>
      <w:r w:rsidRPr="004F6187">
        <w:rPr>
          <w:rFonts w:ascii="Arsenal" w:eastAsia="Arsenal" w:hAnsi="Arsenal" w:cs="Arsenal"/>
          <w:sz w:val="20"/>
          <w:szCs w:val="20"/>
        </w:rPr>
        <w:t xml:space="preserve"> quien asocia el pre-diseño elegido a un nuevo </w:t>
      </w:r>
      <w:r w:rsidRPr="00506401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4F6187">
        <w:rPr>
          <w:rFonts w:ascii="Arsenal" w:eastAsia="Arsenal" w:hAnsi="Arsenal" w:cs="Arsenal"/>
          <w:sz w:val="20"/>
          <w:szCs w:val="20"/>
        </w:rPr>
        <w:t xml:space="preserve"> con su </w:t>
      </w:r>
      <w:r w:rsidRPr="00506401">
        <w:rPr>
          <w:rFonts w:ascii="Arsenal" w:eastAsia="Arsenal" w:hAnsi="Arsenal" w:cs="Arsenal"/>
          <w:b/>
          <w:caps/>
          <w:sz w:val="20"/>
          <w:szCs w:val="20"/>
        </w:rPr>
        <w:t>template</w:t>
      </w:r>
      <w:r w:rsidRPr="004F6187">
        <w:rPr>
          <w:rFonts w:ascii="Arsenal" w:eastAsia="Arsenal" w:hAnsi="Arsenal" w:cs="Arsenal"/>
          <w:sz w:val="20"/>
          <w:szCs w:val="20"/>
        </w:rPr>
        <w:t xml:space="preserve"> y su </w:t>
      </w:r>
      <w:r w:rsidRPr="00506401">
        <w:rPr>
          <w:rFonts w:ascii="Arsenal" w:eastAsia="Arsenal" w:hAnsi="Arsenal" w:cs="Arsenal"/>
          <w:b/>
          <w:caps/>
          <w:sz w:val="20"/>
          <w:szCs w:val="20"/>
        </w:rPr>
        <w:t>cliente</w:t>
      </w:r>
      <w:r w:rsidRPr="004F6187">
        <w:rPr>
          <w:rFonts w:ascii="Arsenal" w:eastAsia="Arsenal" w:hAnsi="Arsenal" w:cs="Arsenal"/>
          <w:sz w:val="20"/>
          <w:szCs w:val="20"/>
        </w:rPr>
        <w:t xml:space="preserve"> e  informa a </w:t>
      </w:r>
      <w:r w:rsidRPr="00506401">
        <w:rPr>
          <w:rFonts w:ascii="Arsenal" w:eastAsia="Arsenal" w:hAnsi="Arsenal" w:cs="Arsenal"/>
          <w:b/>
          <w:caps/>
          <w:sz w:val="20"/>
          <w:szCs w:val="20"/>
        </w:rPr>
        <w:t>Atención al Cliente</w:t>
      </w:r>
      <w:r w:rsidRPr="004F6187">
        <w:rPr>
          <w:rFonts w:ascii="Arsenal" w:eastAsia="Arsenal" w:hAnsi="Arsenal" w:cs="Arsenal"/>
          <w:sz w:val="20"/>
          <w:szCs w:val="20"/>
        </w:rPr>
        <w:t xml:space="preserve"> de la disponibilidad del nuevo </w:t>
      </w:r>
      <w:r w:rsidRPr="00506401">
        <w:rPr>
          <w:rFonts w:ascii="Arsenal" w:eastAsia="Arsenal" w:hAnsi="Arsenal" w:cs="Arsenal"/>
          <w:b/>
          <w:caps/>
          <w:sz w:val="20"/>
          <w:szCs w:val="20"/>
        </w:rPr>
        <w:t>Producto</w:t>
      </w:r>
      <w:r w:rsidRPr="004F6187">
        <w:rPr>
          <w:rFonts w:ascii="Arsenal" w:eastAsia="Arsenal" w:hAnsi="Arsenal" w:cs="Arsenal"/>
          <w:sz w:val="20"/>
          <w:szCs w:val="20"/>
        </w:rPr>
        <w:t xml:space="preserve"> para el pedido inicial.</w:t>
      </w:r>
    </w:p>
    <w:p w:rsidR="005073FC" w:rsidRPr="0068242D" w:rsidRDefault="005073FC" w:rsidP="005073FC">
      <w:pPr>
        <w:pStyle w:val="Prrafodelista"/>
        <w:ind w:left="578"/>
        <w:rPr>
          <w:rFonts w:ascii="Arsenal" w:eastAsia="Arsenal" w:hAnsi="Arsenal" w:cs="Arsenal"/>
          <w:sz w:val="20"/>
          <w:szCs w:val="20"/>
        </w:rPr>
      </w:pPr>
    </w:p>
    <w:p w:rsidR="00D34E7B" w:rsidRDefault="005C56FF" w:rsidP="0068242D">
      <w:pPr>
        <w:ind w:left="-142"/>
        <w:jc w:val="center"/>
        <w:rPr>
          <w:rFonts w:ascii="Arsenal" w:eastAsia="Arsenal" w:hAnsi="Arsenal" w:cs="Arsenal"/>
          <w:sz w:val="20"/>
          <w:szCs w:val="20"/>
        </w:rPr>
      </w:pPr>
      <w:bookmarkStart w:id="0" w:name="_GoBack"/>
      <w:r>
        <w:rPr>
          <w:rFonts w:ascii="Arsenal" w:eastAsia="Arsenal" w:hAnsi="Arsenal" w:cs="Arsenal"/>
          <w:noProof/>
          <w:sz w:val="20"/>
          <w:szCs w:val="20"/>
          <w:lang w:val="es-AR"/>
        </w:rPr>
        <w:drawing>
          <wp:inline distT="0" distB="0" distL="0" distR="0">
            <wp:extent cx="4914900" cy="4094562"/>
            <wp:effectExtent l="0" t="0" r="0" b="1270"/>
            <wp:docPr id="1" name="Imagen 1" descr="C:\Users\ltrevisan\Music\version 1\CUDN3\CUDN_0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trevisan\Music\version 1\CUDN3\CUDN_001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49" cy="41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D27B6" w:rsidRDefault="006D27B6" w:rsidP="0068242D">
      <w:pPr>
        <w:ind w:left="-142"/>
        <w:jc w:val="center"/>
        <w:rPr>
          <w:rFonts w:ascii="Arsenal" w:eastAsia="Arsenal" w:hAnsi="Arsenal" w:cs="Arsenal"/>
          <w:sz w:val="20"/>
          <w:szCs w:val="20"/>
        </w:rPr>
      </w:pPr>
    </w:p>
    <w:p w:rsidR="006D27B6" w:rsidRPr="0068242D" w:rsidRDefault="006D27B6" w:rsidP="006D27B6">
      <w:pPr>
        <w:ind w:left="-142"/>
        <w:rPr>
          <w:rFonts w:ascii="Arsenal" w:eastAsia="Arsenal" w:hAnsi="Arsenal" w:cs="Arsenal"/>
          <w:sz w:val="20"/>
          <w:szCs w:val="20"/>
        </w:rPr>
      </w:pPr>
      <w:r>
        <w:rPr>
          <w:rFonts w:ascii="Arsenal" w:eastAsia="Arsenal" w:hAnsi="Arsenal" w:cs="Arsenal"/>
          <w:sz w:val="20"/>
          <w:szCs w:val="20"/>
        </w:rPr>
        <w:t>Todos los pasos pertenecen al sistema.</w:t>
      </w:r>
    </w:p>
    <w:sectPr w:rsidR="006D27B6" w:rsidRPr="0068242D" w:rsidSect="0068242D">
      <w:headerReference w:type="default" r:id="rId9"/>
      <w:footerReference w:type="default" r:id="rId10"/>
      <w:pgSz w:w="11906" w:h="16838"/>
      <w:pgMar w:top="1808" w:right="720" w:bottom="720" w:left="720" w:header="0" w:footer="97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5B1" w:rsidRDefault="003B65B1">
      <w:pPr>
        <w:spacing w:line="240" w:lineRule="auto"/>
      </w:pPr>
      <w:r>
        <w:separator/>
      </w:r>
    </w:p>
  </w:endnote>
  <w:endnote w:type="continuationSeparator" w:id="0">
    <w:p w:rsidR="003B65B1" w:rsidRDefault="003B6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senal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n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E7B" w:rsidRDefault="00D34E7B" w:rsidP="000D4884">
    <w:pPr>
      <w:pBdr>
        <w:top w:val="nil"/>
        <w:left w:val="nil"/>
        <w:bottom w:val="nil"/>
        <w:right w:val="nil"/>
        <w:between w:val="nil"/>
      </w:pBdr>
      <w:ind w:firstLine="720"/>
      <w:rPr>
        <w:rFonts w:ascii="Hind" w:eastAsia="Hind" w:hAnsi="Hind" w:cs="Hind"/>
        <w:i/>
        <w:color w:val="073763"/>
        <w:sz w:val="20"/>
        <w:szCs w:val="20"/>
      </w:rPr>
    </w:pPr>
  </w:p>
  <w:tbl>
    <w:tblPr>
      <w:tblStyle w:val="a0"/>
      <w:tblpPr w:leftFromText="141" w:rightFromText="141" w:vertAnchor="text" w:horzAnchor="margin" w:tblpY="1"/>
      <w:tblOverlap w:val="never"/>
      <w:tblW w:w="10732" w:type="dxa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2368"/>
      <w:gridCol w:w="3119"/>
      <w:gridCol w:w="2126"/>
      <w:gridCol w:w="3119"/>
    </w:tblGrid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de Creación: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06</w:t>
          </w:r>
          <w:r w:rsidR="001C7D47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4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Fecha Modificación: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68242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13</w:t>
          </w:r>
          <w:r w:rsidR="001C7D47">
            <w:rPr>
              <w:rFonts w:ascii="Arsenal" w:eastAsia="Arsenal" w:hAnsi="Arsenal" w:cs="Arsenal"/>
              <w:i/>
              <w:sz w:val="16"/>
              <w:szCs w:val="16"/>
            </w:rPr>
            <w:t>/0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t>4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68242D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Leonel</w:t>
          </w:r>
        </w:p>
      </w:tc>
      <w:tc>
        <w:tcPr>
          <w:tcW w:w="212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Autor: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proofErr w:type="spellStart"/>
          <w:r>
            <w:rPr>
              <w:rFonts w:ascii="Arsenal" w:eastAsia="Arsenal" w:hAnsi="Arsenal" w:cs="Arsenal"/>
              <w:i/>
              <w:sz w:val="16"/>
              <w:szCs w:val="16"/>
            </w:rPr>
            <w:t>Trevisan</w:t>
          </w:r>
          <w:proofErr w:type="spellEnd"/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 Leonel</w:t>
          </w:r>
        </w:p>
      </w:tc>
    </w:tr>
    <w:tr w:rsidR="00D34E7B" w:rsidTr="00D41A59">
      <w:trPr>
        <w:trHeight w:hRule="exact" w:val="284"/>
      </w:trPr>
      <w:tc>
        <w:tcPr>
          <w:tcW w:w="2368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Versión:</w:t>
          </w:r>
        </w:p>
      </w:tc>
      <w:tc>
        <w:tcPr>
          <w:tcW w:w="311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>2.0</w:t>
          </w:r>
        </w:p>
      </w:tc>
      <w:tc>
        <w:tcPr>
          <w:tcW w:w="5245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D34E7B" w:rsidRDefault="001C7D47" w:rsidP="009D30E6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senal" w:eastAsia="Arsenal" w:hAnsi="Arsenal" w:cs="Arsenal"/>
              <w:i/>
              <w:sz w:val="16"/>
              <w:szCs w:val="16"/>
            </w:rPr>
          </w:pPr>
          <w:r>
            <w:rPr>
              <w:rFonts w:ascii="Arsenal" w:eastAsia="Arsenal" w:hAnsi="Arsenal" w:cs="Arsenal"/>
              <w:i/>
              <w:sz w:val="16"/>
              <w:szCs w:val="16"/>
            </w:rPr>
            <w:t xml:space="preserve">Página    1 de 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begin"/>
          </w:r>
          <w:r>
            <w:rPr>
              <w:rFonts w:ascii="Arsenal" w:eastAsia="Arsenal" w:hAnsi="Arsenal" w:cs="Arsenal"/>
              <w:i/>
              <w:sz w:val="16"/>
              <w:szCs w:val="16"/>
            </w:rPr>
            <w:instrText>NUMPAGES</w:instrTex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separate"/>
          </w:r>
          <w:r w:rsidR="00957348">
            <w:rPr>
              <w:rFonts w:ascii="Arsenal" w:eastAsia="Arsenal" w:hAnsi="Arsenal" w:cs="Arsenal"/>
              <w:i/>
              <w:noProof/>
              <w:sz w:val="16"/>
              <w:szCs w:val="16"/>
            </w:rPr>
            <w:t>1</w:t>
          </w:r>
          <w:r>
            <w:rPr>
              <w:rFonts w:ascii="Arsenal" w:eastAsia="Arsenal" w:hAnsi="Arsenal" w:cs="Arsenal"/>
              <w:i/>
              <w:sz w:val="16"/>
              <w:szCs w:val="16"/>
            </w:rPr>
            <w:fldChar w:fldCharType="end"/>
          </w:r>
        </w:p>
      </w:tc>
    </w:tr>
  </w:tbl>
  <w:p w:rsidR="00D34E7B" w:rsidRDefault="00D34E7B"/>
  <w:p w:rsidR="00D34E7B" w:rsidRDefault="00D34E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5B1" w:rsidRDefault="003B65B1">
      <w:pPr>
        <w:spacing w:line="240" w:lineRule="auto"/>
      </w:pPr>
      <w:r>
        <w:separator/>
      </w:r>
    </w:p>
  </w:footnote>
  <w:footnote w:type="continuationSeparator" w:id="0">
    <w:p w:rsidR="003B65B1" w:rsidRDefault="003B65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AC8" w:rsidRDefault="00416AC8"/>
  <w:p w:rsidR="00044EB9" w:rsidRDefault="00044EB9"/>
  <w:tbl>
    <w:tblPr>
      <w:tblStyle w:val="a"/>
      <w:tblW w:w="10732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0732"/>
    </w:tblGrid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416AC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SISTEMA</w:t>
          </w:r>
          <w:r>
            <w:rPr>
              <w:rFonts w:ascii="Arsenal" w:eastAsia="Arsenal" w:hAnsi="Arsenal" w:cs="Arsenal"/>
              <w:sz w:val="20"/>
              <w:szCs w:val="20"/>
            </w:rPr>
            <w:t>: BUILDINGBOX</w:t>
          </w:r>
        </w:p>
      </w:tc>
    </w:tr>
    <w:tr w:rsidR="00416AC8" w:rsidTr="00D41A59">
      <w:tc>
        <w:tcPr>
          <w:tcW w:w="107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416AC8" w:rsidRDefault="00957348" w:rsidP="00416AC8">
          <w:pPr>
            <w:widowControl w:val="0"/>
            <w:spacing w:line="240" w:lineRule="auto"/>
            <w:rPr>
              <w:rFonts w:ascii="Arsenal" w:eastAsia="Arsenal" w:hAnsi="Arsenal" w:cs="Arsenal"/>
              <w:sz w:val="20"/>
              <w:szCs w:val="20"/>
            </w:rPr>
          </w:pPr>
          <w:r>
            <w:rPr>
              <w:rFonts w:ascii="Arsenal" w:eastAsia="Arsenal" w:hAnsi="Arsenal" w:cs="Arsenal"/>
              <w:b/>
              <w:sz w:val="20"/>
              <w:szCs w:val="20"/>
            </w:rPr>
            <w:t>CASO DE USO DEL NEGOCIO</w:t>
          </w:r>
        </w:p>
      </w:tc>
    </w:tr>
  </w:tbl>
  <w:p w:rsidR="00416AC8" w:rsidRDefault="00416AC8" w:rsidP="00416A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3C02"/>
    <w:multiLevelType w:val="hybridMultilevel"/>
    <w:tmpl w:val="D64CB7F2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3A0124E"/>
    <w:multiLevelType w:val="hybridMultilevel"/>
    <w:tmpl w:val="E4D44584"/>
    <w:lvl w:ilvl="0" w:tplc="2C0A000F">
      <w:start w:val="1"/>
      <w:numFmt w:val="decimal"/>
      <w:lvlText w:val="%1."/>
      <w:lvlJc w:val="left"/>
      <w:pPr>
        <w:ind w:left="938" w:hanging="360"/>
      </w:pPr>
    </w:lvl>
    <w:lvl w:ilvl="1" w:tplc="2C0A0019" w:tentative="1">
      <w:start w:val="1"/>
      <w:numFmt w:val="lowerLetter"/>
      <w:lvlText w:val="%2."/>
      <w:lvlJc w:val="left"/>
      <w:pPr>
        <w:ind w:left="1658" w:hanging="360"/>
      </w:pPr>
    </w:lvl>
    <w:lvl w:ilvl="2" w:tplc="2C0A001B" w:tentative="1">
      <w:start w:val="1"/>
      <w:numFmt w:val="lowerRoman"/>
      <w:lvlText w:val="%3."/>
      <w:lvlJc w:val="right"/>
      <w:pPr>
        <w:ind w:left="2378" w:hanging="180"/>
      </w:pPr>
    </w:lvl>
    <w:lvl w:ilvl="3" w:tplc="2C0A000F" w:tentative="1">
      <w:start w:val="1"/>
      <w:numFmt w:val="decimal"/>
      <w:lvlText w:val="%4."/>
      <w:lvlJc w:val="left"/>
      <w:pPr>
        <w:ind w:left="3098" w:hanging="360"/>
      </w:pPr>
    </w:lvl>
    <w:lvl w:ilvl="4" w:tplc="2C0A0019" w:tentative="1">
      <w:start w:val="1"/>
      <w:numFmt w:val="lowerLetter"/>
      <w:lvlText w:val="%5."/>
      <w:lvlJc w:val="left"/>
      <w:pPr>
        <w:ind w:left="3818" w:hanging="360"/>
      </w:pPr>
    </w:lvl>
    <w:lvl w:ilvl="5" w:tplc="2C0A001B" w:tentative="1">
      <w:start w:val="1"/>
      <w:numFmt w:val="lowerRoman"/>
      <w:lvlText w:val="%6."/>
      <w:lvlJc w:val="right"/>
      <w:pPr>
        <w:ind w:left="4538" w:hanging="180"/>
      </w:pPr>
    </w:lvl>
    <w:lvl w:ilvl="6" w:tplc="2C0A000F" w:tentative="1">
      <w:start w:val="1"/>
      <w:numFmt w:val="decimal"/>
      <w:lvlText w:val="%7."/>
      <w:lvlJc w:val="left"/>
      <w:pPr>
        <w:ind w:left="5258" w:hanging="360"/>
      </w:pPr>
    </w:lvl>
    <w:lvl w:ilvl="7" w:tplc="2C0A0019" w:tentative="1">
      <w:start w:val="1"/>
      <w:numFmt w:val="lowerLetter"/>
      <w:lvlText w:val="%8."/>
      <w:lvlJc w:val="left"/>
      <w:pPr>
        <w:ind w:left="5978" w:hanging="360"/>
      </w:pPr>
    </w:lvl>
    <w:lvl w:ilvl="8" w:tplc="2C0A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">
    <w:nsid w:val="14037954"/>
    <w:multiLevelType w:val="hybridMultilevel"/>
    <w:tmpl w:val="CD769EDC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>
    <w:nsid w:val="19254FF3"/>
    <w:multiLevelType w:val="hybridMultilevel"/>
    <w:tmpl w:val="7EA62474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24772ED9"/>
    <w:multiLevelType w:val="hybridMultilevel"/>
    <w:tmpl w:val="DFB0211E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26C6344D"/>
    <w:multiLevelType w:val="hybridMultilevel"/>
    <w:tmpl w:val="79B467A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412A12"/>
    <w:multiLevelType w:val="hybridMultilevel"/>
    <w:tmpl w:val="94B0B670"/>
    <w:lvl w:ilvl="0" w:tplc="FC7CA7AA">
      <w:start w:val="2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30AC65F4"/>
    <w:multiLevelType w:val="hybridMultilevel"/>
    <w:tmpl w:val="30F80F20"/>
    <w:lvl w:ilvl="0" w:tplc="6A4A265C">
      <w:start w:val="1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32273552"/>
    <w:multiLevelType w:val="hybridMultilevel"/>
    <w:tmpl w:val="06183FD6"/>
    <w:lvl w:ilvl="0" w:tplc="68D08A04">
      <w:start w:val="1"/>
      <w:numFmt w:val="decimal"/>
      <w:lvlText w:val="%1."/>
      <w:lvlJc w:val="left"/>
      <w:pPr>
        <w:ind w:left="578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>
    <w:nsid w:val="386F3F8B"/>
    <w:multiLevelType w:val="hybridMultilevel"/>
    <w:tmpl w:val="D4D82236"/>
    <w:lvl w:ilvl="0" w:tplc="2C0A000F">
      <w:start w:val="1"/>
      <w:numFmt w:val="decimal"/>
      <w:lvlText w:val="%1."/>
      <w:lvlJc w:val="left"/>
      <w:pPr>
        <w:ind w:left="578" w:hanging="360"/>
      </w:p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>
    <w:nsid w:val="559A3FF2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>
    <w:nsid w:val="58B435A5"/>
    <w:multiLevelType w:val="hybridMultilevel"/>
    <w:tmpl w:val="248091FE"/>
    <w:lvl w:ilvl="0" w:tplc="DF9CFF56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59C533E5"/>
    <w:multiLevelType w:val="multilevel"/>
    <w:tmpl w:val="A82891B4"/>
    <w:lvl w:ilvl="0">
      <w:start w:val="1"/>
      <w:numFmt w:val="decimal"/>
      <w:lvlText w:val="%1."/>
      <w:lvlJc w:val="left"/>
      <w:pPr>
        <w:ind w:left="0" w:firstLine="360"/>
      </w:pPr>
      <w:rPr>
        <w:rFonts w:ascii="Arsenal" w:hAnsi="Arsena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3">
    <w:nsid w:val="5AD85728"/>
    <w:multiLevelType w:val="hybridMultilevel"/>
    <w:tmpl w:val="BE3823A6"/>
    <w:lvl w:ilvl="0" w:tplc="7AAA5190">
      <w:start w:val="5"/>
      <w:numFmt w:val="decimal"/>
      <w:lvlText w:val="%1."/>
      <w:lvlJc w:val="left"/>
      <w:pPr>
        <w:ind w:left="578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7A9B6A05"/>
    <w:multiLevelType w:val="hybridMultilevel"/>
    <w:tmpl w:val="C616D5A2"/>
    <w:lvl w:ilvl="0" w:tplc="4A7CDDB8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i w:val="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7EB07F3F"/>
    <w:multiLevelType w:val="hybridMultilevel"/>
    <w:tmpl w:val="A70622E2"/>
    <w:lvl w:ilvl="0" w:tplc="6A4A265C">
      <w:start w:val="8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6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3"/>
  </w:num>
  <w:num w:numId="13">
    <w:abstractNumId w:val="15"/>
  </w:num>
  <w:num w:numId="14">
    <w:abstractNumId w:val="7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4E7B"/>
    <w:rsid w:val="00044EB9"/>
    <w:rsid w:val="000D4884"/>
    <w:rsid w:val="00134221"/>
    <w:rsid w:val="001C7D47"/>
    <w:rsid w:val="00254FDA"/>
    <w:rsid w:val="003B65B1"/>
    <w:rsid w:val="00416AC8"/>
    <w:rsid w:val="00484AA8"/>
    <w:rsid w:val="004F6187"/>
    <w:rsid w:val="00506401"/>
    <w:rsid w:val="005073FC"/>
    <w:rsid w:val="00522EF8"/>
    <w:rsid w:val="005C1A58"/>
    <w:rsid w:val="005C56FF"/>
    <w:rsid w:val="0068242D"/>
    <w:rsid w:val="00683420"/>
    <w:rsid w:val="006D27B6"/>
    <w:rsid w:val="007A5252"/>
    <w:rsid w:val="0082461D"/>
    <w:rsid w:val="008C2B46"/>
    <w:rsid w:val="008E0F3E"/>
    <w:rsid w:val="00957348"/>
    <w:rsid w:val="009D30E6"/>
    <w:rsid w:val="00A01791"/>
    <w:rsid w:val="00A862C8"/>
    <w:rsid w:val="00AA1FE0"/>
    <w:rsid w:val="00AE66C6"/>
    <w:rsid w:val="00BF62E1"/>
    <w:rsid w:val="00C34687"/>
    <w:rsid w:val="00CA64A1"/>
    <w:rsid w:val="00D34E7B"/>
    <w:rsid w:val="00D41A59"/>
    <w:rsid w:val="00DC14CC"/>
    <w:rsid w:val="00E1098A"/>
    <w:rsid w:val="00F03351"/>
    <w:rsid w:val="00F433E4"/>
    <w:rsid w:val="00F8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AC8"/>
  </w:style>
  <w:style w:type="paragraph" w:styleId="Piedepgina">
    <w:name w:val="footer"/>
    <w:basedOn w:val="Normal"/>
    <w:link w:val="PiedepginaCar"/>
    <w:uiPriority w:val="99"/>
    <w:unhideWhenUsed/>
    <w:rsid w:val="00416AC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AC8"/>
  </w:style>
  <w:style w:type="paragraph" w:styleId="Prrafodelista">
    <w:name w:val="List Paragraph"/>
    <w:basedOn w:val="Normal"/>
    <w:uiPriority w:val="34"/>
    <w:qFormat/>
    <w:rsid w:val="00416A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2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2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27</cp:revision>
  <cp:lastPrinted>2018-05-29T16:55:00Z</cp:lastPrinted>
  <dcterms:created xsi:type="dcterms:W3CDTF">2018-05-29T14:54:00Z</dcterms:created>
  <dcterms:modified xsi:type="dcterms:W3CDTF">2018-07-02T01:01:00Z</dcterms:modified>
</cp:coreProperties>
</file>