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7E6F81" w14:textId="77777777" w:rsidR="00BA374D" w:rsidRDefault="00BA374D" w:rsidP="00BA374D">
      <w:pPr>
        <w:pStyle w:val="Title"/>
        <w:spacing w:line="463" w:lineRule="auto"/>
        <w:ind w:left="0" w:firstLine="0"/>
        <w:jc w:val="center"/>
      </w:pPr>
      <w:r>
        <w:t>UNIVERSITAS GUNADARMA</w:t>
      </w:r>
    </w:p>
    <w:p w14:paraId="6188A6DD" w14:textId="77777777" w:rsidR="00BA374D" w:rsidRDefault="00BA374D" w:rsidP="00BA374D">
      <w:pPr>
        <w:pStyle w:val="Title"/>
        <w:spacing w:line="463" w:lineRule="auto"/>
        <w:ind w:left="0" w:firstLine="0"/>
        <w:jc w:val="center"/>
      </w:pPr>
      <w:r>
        <w:rPr>
          <w:noProof/>
        </w:rPr>
        <w:drawing>
          <wp:anchor distT="0" distB="0" distL="0" distR="0" simplePos="0" relativeHeight="251659264" behindDoc="1" locked="0" layoutInCell="1" allowOverlap="1" wp14:anchorId="66724621" wp14:editId="48F955C6">
            <wp:simplePos x="0" y="0"/>
            <wp:positionH relativeFrom="page">
              <wp:posOffset>3036570</wp:posOffset>
            </wp:positionH>
            <wp:positionV relativeFrom="paragraph">
              <wp:posOffset>514350</wp:posOffset>
            </wp:positionV>
            <wp:extent cx="1970455" cy="2032635"/>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1970455" cy="2032635"/>
                    </a:xfrm>
                    <a:prstGeom prst="rect">
                      <a:avLst/>
                    </a:prstGeom>
                  </pic:spPr>
                </pic:pic>
              </a:graphicData>
            </a:graphic>
          </wp:anchor>
        </w:drawing>
      </w:r>
      <w:r>
        <w:t>DIREKTORAT DIPLOMA TEKNOLOGI INFORMASI</w:t>
      </w:r>
    </w:p>
    <w:p w14:paraId="527667EB" w14:textId="77777777" w:rsidR="00BA374D" w:rsidRDefault="00BA374D" w:rsidP="00BA374D">
      <w:pPr>
        <w:pStyle w:val="BodyText"/>
        <w:spacing w:before="2"/>
        <w:rPr>
          <w:b/>
          <w:sz w:val="5"/>
        </w:rPr>
      </w:pPr>
    </w:p>
    <w:p w14:paraId="237D70F9" w14:textId="77777777" w:rsidR="00BA374D" w:rsidRDefault="00BA374D" w:rsidP="00BA374D">
      <w:pPr>
        <w:ind w:right="44"/>
        <w:jc w:val="center"/>
        <w:rPr>
          <w:b/>
          <w:sz w:val="28"/>
        </w:rPr>
      </w:pPr>
    </w:p>
    <w:p w14:paraId="1E63C8B1" w14:textId="069B5EE0" w:rsidR="00BA374D" w:rsidRDefault="00BA374D" w:rsidP="00BA374D">
      <w:pPr>
        <w:ind w:right="44"/>
        <w:jc w:val="center"/>
        <w:rPr>
          <w:b/>
          <w:sz w:val="28"/>
        </w:rPr>
      </w:pPr>
      <w:r>
        <w:rPr>
          <w:noProof/>
        </w:rPr>
        <mc:AlternateContent>
          <mc:Choice Requires="wpg">
            <w:drawing>
              <wp:anchor distT="0" distB="0" distL="0" distR="0" simplePos="0" relativeHeight="251660288" behindDoc="1" locked="0" layoutInCell="1" allowOverlap="1" wp14:anchorId="205C7B74" wp14:editId="16F8C18C">
                <wp:simplePos x="0" y="0"/>
                <wp:positionH relativeFrom="page">
                  <wp:posOffset>1546860</wp:posOffset>
                </wp:positionH>
                <wp:positionV relativeFrom="paragraph">
                  <wp:posOffset>372110</wp:posOffset>
                </wp:positionV>
                <wp:extent cx="5021580" cy="2313305"/>
                <wp:effectExtent l="0" t="0" r="26670" b="10795"/>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21580" cy="2313305"/>
                          <a:chOff x="6350" y="6350"/>
                          <a:chExt cx="5021580" cy="2313305"/>
                        </a:xfrm>
                      </wpg:grpSpPr>
                      <wps:wsp>
                        <wps:cNvPr id="3" name="Graphic 3"/>
                        <wps:cNvSpPr/>
                        <wps:spPr>
                          <a:xfrm>
                            <a:off x="6350" y="6350"/>
                            <a:ext cx="5021580" cy="2313305"/>
                          </a:xfrm>
                          <a:custGeom>
                            <a:avLst/>
                            <a:gdLst/>
                            <a:ahLst/>
                            <a:cxnLst/>
                            <a:rect l="l" t="t" r="r" b="b"/>
                            <a:pathLst>
                              <a:path w="5021580" h="2313305">
                                <a:moveTo>
                                  <a:pt x="0" y="2313305"/>
                                </a:moveTo>
                                <a:lnTo>
                                  <a:pt x="5021580" y="2313305"/>
                                </a:lnTo>
                                <a:lnTo>
                                  <a:pt x="5021580" y="0"/>
                                </a:lnTo>
                                <a:lnTo>
                                  <a:pt x="0" y="0"/>
                                </a:lnTo>
                                <a:lnTo>
                                  <a:pt x="0" y="2313305"/>
                                </a:lnTo>
                                <a:close/>
                              </a:path>
                            </a:pathLst>
                          </a:custGeom>
                          <a:ln w="12700">
                            <a:solidFill>
                              <a:srgbClr val="000000"/>
                            </a:solidFill>
                            <a:prstDash val="solid"/>
                          </a:ln>
                        </wps:spPr>
                        <wps:bodyPr wrap="square" lIns="0" tIns="0" rIns="0" bIns="0" rtlCol="0">
                          <a:prstTxWarp prst="textNoShape">
                            <a:avLst/>
                          </a:prstTxWarp>
                          <a:noAutofit/>
                        </wps:bodyPr>
                      </wps:wsp>
                      <wps:wsp>
                        <wps:cNvPr id="4" name="Textbox 4"/>
                        <wps:cNvSpPr txBox="1"/>
                        <wps:spPr>
                          <a:xfrm>
                            <a:off x="116839" y="111195"/>
                            <a:ext cx="4850765" cy="594360"/>
                          </a:xfrm>
                          <a:prstGeom prst="rect">
                            <a:avLst/>
                          </a:prstGeom>
                        </wps:spPr>
                        <wps:txbx>
                          <w:txbxContent>
                            <w:p w14:paraId="071FBB97" w14:textId="77777777" w:rsidR="00BA374D" w:rsidRDefault="00BA374D" w:rsidP="00BA374D">
                              <w:pPr>
                                <w:ind w:right="18" w:hanging="4"/>
                                <w:jc w:val="center"/>
                                <w:rPr>
                                  <w:b/>
                                  <w:sz w:val="26"/>
                                </w:rPr>
                              </w:pPr>
                              <w:r>
                                <w:rPr>
                                  <w:b/>
                                  <w:sz w:val="26"/>
                                </w:rPr>
                                <w:t>AKUARIUM PINTAR BERBASIS INTERNET OF THINGS MENGGUNAKAN APLIKASI BLYNK</w:t>
                              </w:r>
                            </w:p>
                          </w:txbxContent>
                        </wps:txbx>
                        <wps:bodyPr wrap="square" lIns="0" tIns="0" rIns="0" bIns="0" rtlCol="0">
                          <a:noAutofit/>
                        </wps:bodyPr>
                      </wps:wsp>
                      <wps:wsp>
                        <wps:cNvPr id="5" name="Textbox 5"/>
                        <wps:cNvSpPr txBox="1"/>
                        <wps:spPr>
                          <a:xfrm>
                            <a:off x="287020" y="829239"/>
                            <a:ext cx="436880" cy="519430"/>
                          </a:xfrm>
                          <a:prstGeom prst="rect">
                            <a:avLst/>
                          </a:prstGeom>
                        </wps:spPr>
                        <wps:txbx>
                          <w:txbxContent>
                            <w:p w14:paraId="676C5191" w14:textId="77777777" w:rsidR="00BA374D" w:rsidRDefault="00BA374D" w:rsidP="00BA374D">
                              <w:pPr>
                                <w:spacing w:line="310" w:lineRule="exact"/>
                                <w:rPr>
                                  <w:sz w:val="28"/>
                                </w:rPr>
                              </w:pPr>
                              <w:r>
                                <w:rPr>
                                  <w:spacing w:val="-4"/>
                                  <w:sz w:val="28"/>
                                </w:rPr>
                                <w:t>Nama</w:t>
                              </w:r>
                            </w:p>
                            <w:p w14:paraId="41820CFB" w14:textId="77777777" w:rsidR="00BA374D" w:rsidRDefault="00BA374D" w:rsidP="00BA374D">
                              <w:pPr>
                                <w:spacing w:before="186"/>
                                <w:rPr>
                                  <w:sz w:val="28"/>
                                </w:rPr>
                              </w:pPr>
                              <w:r>
                                <w:rPr>
                                  <w:spacing w:val="-5"/>
                                  <w:sz w:val="28"/>
                                </w:rPr>
                                <w:t>NPM</w:t>
                              </w:r>
                            </w:p>
                          </w:txbxContent>
                        </wps:txbx>
                        <wps:bodyPr wrap="square" lIns="0" tIns="0" rIns="0" bIns="0" rtlCol="0">
                          <a:noAutofit/>
                        </wps:bodyPr>
                      </wps:wsp>
                      <wps:wsp>
                        <wps:cNvPr id="6" name="Textbox 6"/>
                        <wps:cNvSpPr txBox="1"/>
                        <wps:spPr>
                          <a:xfrm>
                            <a:off x="1387221" y="829239"/>
                            <a:ext cx="2495462" cy="519430"/>
                          </a:xfrm>
                          <a:prstGeom prst="rect">
                            <a:avLst/>
                          </a:prstGeom>
                        </wps:spPr>
                        <wps:txbx>
                          <w:txbxContent>
                            <w:p w14:paraId="5D977AC9" w14:textId="77777777" w:rsidR="00BA374D" w:rsidRDefault="00BA374D" w:rsidP="00BA374D">
                              <w:pPr>
                                <w:spacing w:line="310" w:lineRule="exact"/>
                                <w:rPr>
                                  <w:sz w:val="28"/>
                                </w:rPr>
                              </w:pPr>
                              <w:r>
                                <w:rPr>
                                  <w:sz w:val="28"/>
                                </w:rPr>
                                <w:t>:</w:t>
                              </w:r>
                              <w:r>
                                <w:rPr>
                                  <w:spacing w:val="-4"/>
                                  <w:sz w:val="28"/>
                                </w:rPr>
                                <w:t xml:space="preserve"> </w:t>
                              </w:r>
                              <w:r>
                                <w:rPr>
                                  <w:sz w:val="28"/>
                                </w:rPr>
                                <w:t>Muhammad Ilhan Mansiz</w:t>
                              </w:r>
                            </w:p>
                            <w:p w14:paraId="174E5234" w14:textId="77777777" w:rsidR="00BA374D" w:rsidRDefault="00BA374D" w:rsidP="00BA374D">
                              <w:pPr>
                                <w:spacing w:before="186"/>
                                <w:rPr>
                                  <w:sz w:val="28"/>
                                </w:rPr>
                              </w:pPr>
                              <w:r>
                                <w:rPr>
                                  <w:sz w:val="28"/>
                                </w:rPr>
                                <w:t>:</w:t>
                              </w:r>
                              <w:r>
                                <w:rPr>
                                  <w:spacing w:val="-1"/>
                                  <w:sz w:val="28"/>
                                </w:rPr>
                                <w:t xml:space="preserve"> </w:t>
                              </w:r>
                              <w:r>
                                <w:rPr>
                                  <w:spacing w:val="-2"/>
                                  <w:sz w:val="28"/>
                                </w:rPr>
                                <w:t>40121855</w:t>
                              </w:r>
                            </w:p>
                          </w:txbxContent>
                        </wps:txbx>
                        <wps:bodyPr wrap="square" lIns="0" tIns="0" rIns="0" bIns="0" rtlCol="0">
                          <a:noAutofit/>
                        </wps:bodyPr>
                      </wps:wsp>
                      <wps:wsp>
                        <wps:cNvPr id="7" name="Textbox 7"/>
                        <wps:cNvSpPr txBox="1"/>
                        <wps:spPr>
                          <a:xfrm>
                            <a:off x="287020" y="1474399"/>
                            <a:ext cx="4593786" cy="520065"/>
                          </a:xfrm>
                          <a:prstGeom prst="rect">
                            <a:avLst/>
                          </a:prstGeom>
                        </wps:spPr>
                        <wps:txbx>
                          <w:txbxContent>
                            <w:p w14:paraId="4CAA48E5" w14:textId="77777777" w:rsidR="00BA374D" w:rsidRDefault="00BA374D" w:rsidP="00BA374D">
                              <w:pPr>
                                <w:spacing w:line="310" w:lineRule="exact"/>
                                <w:rPr>
                                  <w:sz w:val="28"/>
                                </w:rPr>
                              </w:pPr>
                              <w:r>
                                <w:rPr>
                                  <w:sz w:val="28"/>
                                </w:rPr>
                                <w:t>Program</w:t>
                              </w:r>
                              <w:r>
                                <w:rPr>
                                  <w:spacing w:val="-3"/>
                                  <w:sz w:val="28"/>
                                </w:rPr>
                                <w:t xml:space="preserve"> </w:t>
                              </w:r>
                              <w:proofErr w:type="gramStart"/>
                              <w:r>
                                <w:rPr>
                                  <w:sz w:val="28"/>
                                </w:rPr>
                                <w:t>Studi</w:t>
                              </w:r>
                              <w:r>
                                <w:rPr>
                                  <w:spacing w:val="37"/>
                                  <w:sz w:val="28"/>
                                </w:rPr>
                                <w:t xml:space="preserve"> </w:t>
                              </w:r>
                              <w:r>
                                <w:rPr>
                                  <w:sz w:val="28"/>
                                </w:rPr>
                                <w:t>:</w:t>
                              </w:r>
                              <w:proofErr w:type="gramEnd"/>
                              <w:r>
                                <w:rPr>
                                  <w:spacing w:val="-3"/>
                                  <w:sz w:val="28"/>
                                </w:rPr>
                                <w:t xml:space="preserve"> </w:t>
                              </w:r>
                              <w:r>
                                <w:rPr>
                                  <w:sz w:val="28"/>
                                </w:rPr>
                                <w:t xml:space="preserve">Teknik </w:t>
                              </w:r>
                              <w:r>
                                <w:rPr>
                                  <w:spacing w:val="-2"/>
                                  <w:sz w:val="28"/>
                                </w:rPr>
                                <w:t>Komputer</w:t>
                              </w:r>
                            </w:p>
                            <w:p w14:paraId="3BBB45C5" w14:textId="77777777" w:rsidR="00BA374D" w:rsidRDefault="00BA374D" w:rsidP="00BA374D">
                              <w:pPr>
                                <w:tabs>
                                  <w:tab w:val="left" w:pos="1732"/>
                                </w:tabs>
                                <w:spacing w:before="186"/>
                              </w:pPr>
                              <w:r>
                                <w:rPr>
                                  <w:spacing w:val="-2"/>
                                  <w:sz w:val="28"/>
                                </w:rPr>
                                <w:t>Pembimbing</w:t>
                              </w:r>
                              <w:r>
                                <w:rPr>
                                  <w:sz w:val="28"/>
                                </w:rPr>
                                <w:tab/>
                                <w:t>:</w:t>
                              </w:r>
                              <w:r>
                                <w:rPr>
                                  <w:spacing w:val="-5"/>
                                  <w:sz w:val="28"/>
                                </w:rPr>
                                <w:t xml:space="preserve"> </w:t>
                              </w:r>
                              <w:r w:rsidRPr="00722402">
                                <w:t>Dr. Emy Haryatmi, SKom., MEngSc., MT</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205C7B74" id="Group 2" o:spid="_x0000_s1026" style="position:absolute;left:0;text-align:left;margin-left:121.8pt;margin-top:29.3pt;width:395.4pt;height:182.15pt;z-index:-251656192;mso-wrap-distance-left:0;mso-wrap-distance-right:0;mso-position-horizontal-relative:page;mso-width-relative:margin;mso-height-relative:margin" coordorigin="63,63" coordsize="50215,23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">
                <v:shape id="Graphic 3" o:spid="_x0000_s1027" style="position:absolute;left:63;top:63;width:50216;height:23133;visibility:visible;mso-wrap-style:square;v-text-anchor:top" coordsize="5021580,2313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" path="m,2313305r5021580,l5021580,,,,,2313305xe" filled="f" strokeweight="1pt">
                  <v:path arrowok="t"/>
                </v:shape>
                <v:shapetype id="_x0000_t202" coordsize="21600,21600" o:spt="202" path="m,l,21600r21600,l21600,xe">
                  <v:stroke joinstyle="miter"/>
                  <v:path gradientshapeok="t" o:connecttype="rect"/>
                </v:shapetype>
                <v:shape id="Textbox 4" o:spid="_x0000_s1028" type="#_x0000_t202" style="position:absolute;left:1168;top:1111;width:48508;height:5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071FBB97" w14:textId="77777777" w:rsidR="00BA374D" w:rsidRDefault="00BA374D" w:rsidP="00BA374D">
                        <w:pPr>
                          <w:ind w:right="18" w:hanging="4"/>
                          <w:jc w:val="center"/>
                          <w:rPr>
                            <w:b/>
                            <w:sz w:val="26"/>
                          </w:rPr>
                        </w:pPr>
                        <w:r>
                          <w:rPr>
                            <w:b/>
                            <w:sz w:val="26"/>
                          </w:rPr>
                          <w:t>AKUARIUM PINTAR BERBASIS INTERNET OF THINGS MENGGUNAKAN APLIKASI BLYNK</w:t>
                        </w:r>
                      </w:p>
                    </w:txbxContent>
                  </v:textbox>
                </v:shape>
                <v:shape id="Textbox 5" o:spid="_x0000_s1029" type="#_x0000_t202" style="position:absolute;left:2870;top:8292;width:4369;height:5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76C5191" w14:textId="77777777" w:rsidR="00BA374D" w:rsidRDefault="00BA374D" w:rsidP="00BA374D">
                        <w:pPr>
                          <w:spacing w:line="310" w:lineRule="exact"/>
                          <w:rPr>
                            <w:sz w:val="28"/>
                          </w:rPr>
                        </w:pPr>
                        <w:r>
                          <w:rPr>
                            <w:spacing w:val="-4"/>
                            <w:sz w:val="28"/>
                          </w:rPr>
                          <w:t>Nama</w:t>
                        </w:r>
                      </w:p>
                      <w:p w14:paraId="41820CFB" w14:textId="77777777" w:rsidR="00BA374D" w:rsidRDefault="00BA374D" w:rsidP="00BA374D">
                        <w:pPr>
                          <w:spacing w:before="186"/>
                          <w:rPr>
                            <w:sz w:val="28"/>
                          </w:rPr>
                        </w:pPr>
                        <w:r>
                          <w:rPr>
                            <w:spacing w:val="-5"/>
                            <w:sz w:val="28"/>
                          </w:rPr>
                          <w:t>NPM</w:t>
                        </w:r>
                      </w:p>
                    </w:txbxContent>
                  </v:textbox>
                </v:shape>
                <v:shape id="Textbox 6" o:spid="_x0000_s1030" type="#_x0000_t202" style="position:absolute;left:13872;top:8292;width:24954;height:5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5D977AC9" w14:textId="77777777" w:rsidR="00BA374D" w:rsidRDefault="00BA374D" w:rsidP="00BA374D">
                        <w:pPr>
                          <w:spacing w:line="310" w:lineRule="exact"/>
                          <w:rPr>
                            <w:sz w:val="28"/>
                          </w:rPr>
                        </w:pPr>
                        <w:r>
                          <w:rPr>
                            <w:sz w:val="28"/>
                          </w:rPr>
                          <w:t>:</w:t>
                        </w:r>
                        <w:r>
                          <w:rPr>
                            <w:spacing w:val="-4"/>
                            <w:sz w:val="28"/>
                          </w:rPr>
                          <w:t xml:space="preserve"> </w:t>
                        </w:r>
                        <w:r>
                          <w:rPr>
                            <w:sz w:val="28"/>
                          </w:rPr>
                          <w:t>Muhammad Ilhan Mansiz</w:t>
                        </w:r>
                      </w:p>
                      <w:p w14:paraId="174E5234" w14:textId="77777777" w:rsidR="00BA374D" w:rsidRDefault="00BA374D" w:rsidP="00BA374D">
                        <w:pPr>
                          <w:spacing w:before="186"/>
                          <w:rPr>
                            <w:sz w:val="28"/>
                          </w:rPr>
                        </w:pPr>
                        <w:r>
                          <w:rPr>
                            <w:sz w:val="28"/>
                          </w:rPr>
                          <w:t>:</w:t>
                        </w:r>
                        <w:r>
                          <w:rPr>
                            <w:spacing w:val="-1"/>
                            <w:sz w:val="28"/>
                          </w:rPr>
                          <w:t xml:space="preserve"> </w:t>
                        </w:r>
                        <w:r>
                          <w:rPr>
                            <w:spacing w:val="-2"/>
                            <w:sz w:val="28"/>
                          </w:rPr>
                          <w:t>40121855</w:t>
                        </w:r>
                      </w:p>
                    </w:txbxContent>
                  </v:textbox>
                </v:shape>
                <v:shape id="Textbox 7" o:spid="_x0000_s1031" type="#_x0000_t202" style="position:absolute;left:2870;top:14743;width:45938;height:5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4CAA48E5" w14:textId="77777777" w:rsidR="00BA374D" w:rsidRDefault="00BA374D" w:rsidP="00BA374D">
                        <w:pPr>
                          <w:spacing w:line="310" w:lineRule="exact"/>
                          <w:rPr>
                            <w:sz w:val="28"/>
                          </w:rPr>
                        </w:pPr>
                        <w:r>
                          <w:rPr>
                            <w:sz w:val="28"/>
                          </w:rPr>
                          <w:t>Program</w:t>
                        </w:r>
                        <w:r>
                          <w:rPr>
                            <w:spacing w:val="-3"/>
                            <w:sz w:val="28"/>
                          </w:rPr>
                          <w:t xml:space="preserve"> </w:t>
                        </w:r>
                        <w:proofErr w:type="gramStart"/>
                        <w:r>
                          <w:rPr>
                            <w:sz w:val="28"/>
                          </w:rPr>
                          <w:t>Studi</w:t>
                        </w:r>
                        <w:r>
                          <w:rPr>
                            <w:spacing w:val="37"/>
                            <w:sz w:val="28"/>
                          </w:rPr>
                          <w:t xml:space="preserve"> </w:t>
                        </w:r>
                        <w:r>
                          <w:rPr>
                            <w:sz w:val="28"/>
                          </w:rPr>
                          <w:t>:</w:t>
                        </w:r>
                        <w:proofErr w:type="gramEnd"/>
                        <w:r>
                          <w:rPr>
                            <w:spacing w:val="-3"/>
                            <w:sz w:val="28"/>
                          </w:rPr>
                          <w:t xml:space="preserve"> </w:t>
                        </w:r>
                        <w:r>
                          <w:rPr>
                            <w:sz w:val="28"/>
                          </w:rPr>
                          <w:t xml:space="preserve">Teknik </w:t>
                        </w:r>
                        <w:r>
                          <w:rPr>
                            <w:spacing w:val="-2"/>
                            <w:sz w:val="28"/>
                          </w:rPr>
                          <w:t>Komputer</w:t>
                        </w:r>
                      </w:p>
                      <w:p w14:paraId="3BBB45C5" w14:textId="77777777" w:rsidR="00BA374D" w:rsidRDefault="00BA374D" w:rsidP="00BA374D">
                        <w:pPr>
                          <w:tabs>
                            <w:tab w:val="left" w:pos="1732"/>
                          </w:tabs>
                          <w:spacing w:before="186"/>
                        </w:pPr>
                        <w:r>
                          <w:rPr>
                            <w:spacing w:val="-2"/>
                            <w:sz w:val="28"/>
                          </w:rPr>
                          <w:t>Pembimbing</w:t>
                        </w:r>
                        <w:r>
                          <w:rPr>
                            <w:sz w:val="28"/>
                          </w:rPr>
                          <w:tab/>
                          <w:t>:</w:t>
                        </w:r>
                        <w:r>
                          <w:rPr>
                            <w:spacing w:val="-5"/>
                            <w:sz w:val="28"/>
                          </w:rPr>
                          <w:t xml:space="preserve"> </w:t>
                        </w:r>
                        <w:r w:rsidRPr="00722402">
                          <w:t>Dr. Emy Haryatmi, SKom., MEngSc., MT</w:t>
                        </w:r>
                      </w:p>
                    </w:txbxContent>
                  </v:textbox>
                </v:shape>
                <w10:wrap type="topAndBottom" anchorx="page"/>
              </v:group>
            </w:pict>
          </mc:Fallback>
        </mc:AlternateContent>
      </w:r>
      <w:r>
        <w:rPr>
          <w:b/>
          <w:sz w:val="28"/>
        </w:rPr>
        <w:t>MANUAL BOOK</w:t>
      </w:r>
    </w:p>
    <w:p w14:paraId="7516E5AB" w14:textId="77777777" w:rsidR="00BA374D" w:rsidRDefault="00BA374D" w:rsidP="00BA374D">
      <w:pPr>
        <w:ind w:right="44"/>
        <w:rPr>
          <w:b/>
          <w:sz w:val="28"/>
        </w:rPr>
      </w:pPr>
    </w:p>
    <w:p w14:paraId="0A75DA3E" w14:textId="77777777" w:rsidR="00BA374D" w:rsidRDefault="00BA374D" w:rsidP="00BA374D">
      <w:pPr>
        <w:ind w:right="44"/>
        <w:jc w:val="center"/>
        <w:rPr>
          <w:b/>
          <w:sz w:val="28"/>
        </w:rPr>
      </w:pPr>
      <w:r>
        <w:rPr>
          <w:b/>
          <w:sz w:val="28"/>
        </w:rPr>
        <w:t>Diajukan Guna Memperoleh Gelar Ahli Madya</w:t>
      </w:r>
    </w:p>
    <w:p w14:paraId="66423F95" w14:textId="77777777" w:rsidR="00BA374D" w:rsidRDefault="00BA374D" w:rsidP="00BA374D">
      <w:pPr>
        <w:ind w:right="44"/>
        <w:jc w:val="center"/>
        <w:rPr>
          <w:b/>
          <w:sz w:val="28"/>
        </w:rPr>
      </w:pPr>
      <w:r>
        <w:rPr>
          <w:b/>
          <w:sz w:val="28"/>
        </w:rPr>
        <w:t>Jakarta</w:t>
      </w:r>
    </w:p>
    <w:p w14:paraId="64D360B5" w14:textId="294308DD" w:rsidR="00BA374D" w:rsidRDefault="00BA374D" w:rsidP="00105B52">
      <w:pPr>
        <w:ind w:right="44"/>
        <w:jc w:val="center"/>
      </w:pPr>
      <w:r>
        <w:rPr>
          <w:b/>
          <w:sz w:val="28"/>
        </w:rPr>
        <w:t>2024</w:t>
      </w:r>
    </w:p>
    <w:p w14:paraId="23277676" w14:textId="13894F07" w:rsidR="00105B52" w:rsidRDefault="0033191D" w:rsidP="00105B52">
      <w:pPr>
        <w:pStyle w:val="Heading1"/>
        <w:numPr>
          <w:ilvl w:val="0"/>
          <w:numId w:val="1"/>
        </w:numPr>
        <w:spacing w:line="360" w:lineRule="auto"/>
        <w:jc w:val="center"/>
      </w:pPr>
      <w:r>
        <w:lastRenderedPageBreak/>
        <w:t>Pendahuluan</w:t>
      </w:r>
    </w:p>
    <w:p w14:paraId="249F4B19" w14:textId="77777777" w:rsidR="00105B52" w:rsidRPr="00105B52" w:rsidRDefault="00105B52" w:rsidP="00105B52"/>
    <w:p w14:paraId="40B017C2" w14:textId="16D0653A" w:rsidR="00105B52" w:rsidRDefault="00105B52" w:rsidP="00105B52">
      <w:pPr>
        <w:spacing w:line="360" w:lineRule="auto"/>
        <w:ind w:left="720" w:firstLine="720"/>
        <w:jc w:val="both"/>
      </w:pPr>
      <w:r w:rsidRPr="00105B52">
        <w:t xml:space="preserve">Manual book ini dirancang untuk membantu </w:t>
      </w:r>
      <w:r>
        <w:t>pengguna</w:t>
      </w:r>
      <w:r w:rsidRPr="00105B52">
        <w:t xml:space="preserve"> memahami cara mengoperasikan dan merawat sistem akuarium pintar ini. Proyek ini mengintegrasikan berbagai sensor dan aktuator dengan teknologi Internet of Things (IoT) untuk menyediakan solusi otomatis dalam memantau dan mengelola kondisi akuarium </w:t>
      </w:r>
      <w:r w:rsidR="00A36DBB">
        <w:t>pengguna</w:t>
      </w:r>
      <w:r w:rsidRPr="00105B52">
        <w:t xml:space="preserve">. Dengan menggunakan aplikasi Blynk, </w:t>
      </w:r>
      <w:r w:rsidR="000F7DC1">
        <w:t>pengguna</w:t>
      </w:r>
      <w:r w:rsidRPr="00105B52">
        <w:t xml:space="preserve"> dapat memantau dan mengontrol akuarium dari jarak jauh melalui perangkat mobile.</w:t>
      </w:r>
    </w:p>
    <w:p w14:paraId="7DB51608" w14:textId="20109D28" w:rsidR="00105B52" w:rsidRPr="00105B52" w:rsidRDefault="00105B52" w:rsidP="00105B52">
      <w:pPr>
        <w:pStyle w:val="Heading2"/>
        <w:numPr>
          <w:ilvl w:val="1"/>
          <w:numId w:val="7"/>
        </w:numPr>
        <w:spacing w:line="360" w:lineRule="auto"/>
        <w:ind w:left="1310"/>
        <w:rPr>
          <w:rFonts w:cs="Times New Roman"/>
        </w:rPr>
      </w:pPr>
      <w:r w:rsidRPr="00105B52">
        <w:rPr>
          <w:rFonts w:cs="Times New Roman"/>
        </w:rPr>
        <w:t>Deskripsi Singkat</w:t>
      </w:r>
    </w:p>
    <w:p w14:paraId="5E4073CD" w14:textId="6C26A7BB" w:rsidR="00A36DBB" w:rsidRDefault="00105B52" w:rsidP="00A36DBB">
      <w:pPr>
        <w:spacing w:line="360" w:lineRule="auto"/>
        <w:ind w:left="590" w:firstLine="590"/>
        <w:jc w:val="both"/>
        <w:rPr>
          <w:rFonts w:cs="Times New Roman"/>
        </w:rPr>
      </w:pPr>
      <w:r w:rsidRPr="00105B52">
        <w:rPr>
          <w:rFonts w:cs="Times New Roman"/>
        </w:rPr>
        <w:t xml:space="preserve">Akuarium Pintar Berbasis IoT ini </w:t>
      </w:r>
      <w:r w:rsidR="00610427">
        <w:rPr>
          <w:rFonts w:cs="Times New Roman"/>
        </w:rPr>
        <w:t xml:space="preserve">menggunakan ESP32 sebagai mikrokontroller yang sudah mendukung Wi-Fi dan </w:t>
      </w:r>
      <w:r w:rsidRPr="00105B52">
        <w:rPr>
          <w:rFonts w:cs="Times New Roman"/>
        </w:rPr>
        <w:t xml:space="preserve">dilengkapi dengan berbagai sensor untuk memantau kualitas air, termasuk sensor pH 4502C, sensor turbidity SEN0189, dan sensor ultrasonik HC-SR04. Sistem ini juga dilengkapi dengan motor servo untuk pemberian makan otomatis dan pompa akuarium untuk </w:t>
      </w:r>
      <w:r w:rsidR="00A36DBB">
        <w:rPr>
          <w:rFonts w:cs="Times New Roman"/>
        </w:rPr>
        <w:t>menyaring</w:t>
      </w:r>
      <w:r w:rsidRPr="00105B52">
        <w:rPr>
          <w:rFonts w:cs="Times New Roman"/>
        </w:rPr>
        <w:t xml:space="preserve"> air secara otomatis.</w:t>
      </w:r>
      <w:r w:rsidR="000F7DC1">
        <w:rPr>
          <w:rFonts w:cs="Times New Roman"/>
        </w:rPr>
        <w:t xml:space="preserve"> </w:t>
      </w:r>
      <w:r w:rsidR="00610427" w:rsidRPr="00610427">
        <w:rPr>
          <w:rFonts w:cs="Times New Roman"/>
        </w:rPr>
        <w:t>Semua komponen ini diintegrasikan dengan aplikasi Blynk untuk memudahkan pemantauan dan kontrol dari jarak jauh.</w:t>
      </w:r>
    </w:p>
    <w:p w14:paraId="02912C1D" w14:textId="4F161AD1" w:rsidR="00A36DBB" w:rsidRDefault="00A36DBB" w:rsidP="00A36DBB">
      <w:pPr>
        <w:pStyle w:val="Heading2"/>
        <w:numPr>
          <w:ilvl w:val="1"/>
          <w:numId w:val="7"/>
        </w:numPr>
        <w:spacing w:line="360" w:lineRule="auto"/>
        <w:ind w:left="1310"/>
        <w:jc w:val="both"/>
      </w:pPr>
      <w:r>
        <w:t>Tujuan Manual Book</w:t>
      </w:r>
    </w:p>
    <w:p w14:paraId="5982EA19" w14:textId="2875E07E" w:rsidR="00A36DBB" w:rsidRDefault="00A36DBB" w:rsidP="00A36DBB">
      <w:pPr>
        <w:spacing w:line="360" w:lineRule="auto"/>
        <w:ind w:left="590" w:right="119" w:firstLine="590"/>
        <w:jc w:val="both"/>
      </w:pPr>
      <w:r w:rsidRPr="00A36DBB">
        <w:t xml:space="preserve">Manual book ini bertujuan untuk memberikan panduan lengkap dan jelas mengenai instalasi, penggunaan, dan pemeliharaan Akuarium Pintar Berbasis IoT. Dengan mengikuti petunjuk dalam manual ini, </w:t>
      </w:r>
      <w:r w:rsidR="009A0B1B">
        <w:t>p</w:t>
      </w:r>
      <w:r w:rsidR="000F7DC1">
        <w:t>engguna</w:t>
      </w:r>
      <w:r w:rsidRPr="00A36DBB">
        <w:t xml:space="preserve"> akan dapat mengoptimalkan pe</w:t>
      </w:r>
      <w:r w:rsidR="000F7DC1">
        <w:t>makaian</w:t>
      </w:r>
      <w:r w:rsidRPr="00A36DBB">
        <w:t xml:space="preserve"> akuarium pintar dan memastikan performa yang maksimal serta umur panjang perangkat.</w:t>
      </w:r>
    </w:p>
    <w:p w14:paraId="1B9766C9" w14:textId="4C34FF3F" w:rsidR="00A36DBB" w:rsidRPr="00A36DBB" w:rsidRDefault="00A36DBB" w:rsidP="00A36DBB">
      <w:pPr>
        <w:pStyle w:val="Heading2"/>
        <w:numPr>
          <w:ilvl w:val="1"/>
          <w:numId w:val="7"/>
        </w:numPr>
        <w:spacing w:line="360" w:lineRule="auto"/>
        <w:ind w:left="1310"/>
      </w:pPr>
      <w:r w:rsidRPr="00A36DBB">
        <w:t>Siapa yang Harus Menggunakan Manual Book Ini</w:t>
      </w:r>
    </w:p>
    <w:p w14:paraId="1A4EF328" w14:textId="77777777" w:rsidR="00A36DBB" w:rsidRPr="00A36DBB" w:rsidRDefault="00A36DBB" w:rsidP="00A36DBB">
      <w:pPr>
        <w:spacing w:line="360" w:lineRule="auto"/>
        <w:ind w:left="590" w:right="119"/>
        <w:jc w:val="both"/>
      </w:pPr>
      <w:r w:rsidRPr="00A36DBB">
        <w:t>Manual book ini ditujukan untuk:</w:t>
      </w:r>
    </w:p>
    <w:p w14:paraId="61D2F99B" w14:textId="77777777" w:rsidR="00A36DBB" w:rsidRPr="00A36DBB" w:rsidRDefault="00A36DBB" w:rsidP="00A36DBB">
      <w:pPr>
        <w:numPr>
          <w:ilvl w:val="0"/>
          <w:numId w:val="8"/>
        </w:numPr>
        <w:tabs>
          <w:tab w:val="clear" w:pos="720"/>
          <w:tab w:val="num" w:pos="1310"/>
        </w:tabs>
        <w:spacing w:line="360" w:lineRule="auto"/>
        <w:ind w:left="1310" w:right="119"/>
        <w:jc w:val="both"/>
      </w:pPr>
      <w:r w:rsidRPr="00A36DBB">
        <w:t>Pengguna akhir yang ingin memanfaatkan teknologi IoT untuk memudahkan pengelolaan akuarium.</w:t>
      </w:r>
    </w:p>
    <w:p w14:paraId="75BE925C" w14:textId="77777777" w:rsidR="00A36DBB" w:rsidRPr="00A36DBB" w:rsidRDefault="00A36DBB" w:rsidP="00A36DBB">
      <w:pPr>
        <w:numPr>
          <w:ilvl w:val="0"/>
          <w:numId w:val="8"/>
        </w:numPr>
        <w:tabs>
          <w:tab w:val="clear" w:pos="720"/>
          <w:tab w:val="num" w:pos="1310"/>
        </w:tabs>
        <w:spacing w:line="360" w:lineRule="auto"/>
        <w:ind w:left="1310" w:right="119"/>
        <w:jc w:val="both"/>
      </w:pPr>
      <w:r w:rsidRPr="00A36DBB">
        <w:lastRenderedPageBreak/>
        <w:t>Peneliti dan pengembang yang tertarik dalam aplikasi IoT untuk akuarium pintar.</w:t>
      </w:r>
    </w:p>
    <w:p w14:paraId="746A1558" w14:textId="24B75E07" w:rsidR="00635B51" w:rsidRDefault="009A0B1B" w:rsidP="00635B51">
      <w:pPr>
        <w:numPr>
          <w:ilvl w:val="0"/>
          <w:numId w:val="8"/>
        </w:numPr>
        <w:tabs>
          <w:tab w:val="clear" w:pos="720"/>
          <w:tab w:val="num" w:pos="1310"/>
        </w:tabs>
        <w:spacing w:line="360" w:lineRule="auto"/>
        <w:ind w:left="1310" w:right="119"/>
        <w:jc w:val="both"/>
      </w:pPr>
      <w:r>
        <w:t>Pemelihara ikan hias di</w:t>
      </w:r>
      <w:r w:rsidR="00A36DBB" w:rsidRPr="00A36DBB">
        <w:t xml:space="preserve"> akuarium yang ingin meningkatkan pengalaman dan efisiensi dalam merawat akuarium mereka.</w:t>
      </w:r>
    </w:p>
    <w:p w14:paraId="5D537660" w14:textId="46B36017" w:rsidR="00635B51" w:rsidRDefault="00635B51" w:rsidP="00D84803">
      <w:pPr>
        <w:pStyle w:val="Heading2"/>
        <w:numPr>
          <w:ilvl w:val="1"/>
          <w:numId w:val="7"/>
        </w:numPr>
        <w:spacing w:line="360" w:lineRule="auto"/>
        <w:ind w:left="1310"/>
      </w:pPr>
      <w:r>
        <w:t>Fitur Akuarium Pinta</w:t>
      </w:r>
      <w:r w:rsidR="00CC13B3">
        <w:t>r</w:t>
      </w:r>
    </w:p>
    <w:p w14:paraId="4796E57D" w14:textId="61A383E6" w:rsidR="009B30C2" w:rsidRDefault="009B30C2" w:rsidP="00D84803">
      <w:pPr>
        <w:pStyle w:val="Heading3"/>
        <w:numPr>
          <w:ilvl w:val="2"/>
          <w:numId w:val="7"/>
        </w:numPr>
        <w:spacing w:line="360" w:lineRule="auto"/>
        <w:ind w:left="1310"/>
      </w:pPr>
      <w:r>
        <w:t>Aplikasi dan Web yang Terintegrasi IoT</w:t>
      </w:r>
    </w:p>
    <w:p w14:paraId="6FE5401A" w14:textId="61828D30" w:rsidR="009B30C2" w:rsidRPr="009B30C2" w:rsidRDefault="009B30C2" w:rsidP="00D84803">
      <w:pPr>
        <w:spacing w:line="360" w:lineRule="auto"/>
        <w:ind w:left="590" w:right="119" w:firstLine="590"/>
        <w:jc w:val="both"/>
      </w:pPr>
      <w:r>
        <w:t>Akuarium pintar ini menggunakan aplikasi dan web untuk melakukan pemantauan dan mnegkontrol dari jarak jauh, karena sudah terintegrasi dengan IoT (</w:t>
      </w:r>
      <w:r w:rsidRPr="009B30C2">
        <w:rPr>
          <w:i/>
          <w:iCs/>
        </w:rPr>
        <w:t xml:space="preserve">Internet </w:t>
      </w:r>
      <w:proofErr w:type="gramStart"/>
      <w:r w:rsidRPr="009B30C2">
        <w:rPr>
          <w:i/>
          <w:iCs/>
        </w:rPr>
        <w:t>Of</w:t>
      </w:r>
      <w:proofErr w:type="gramEnd"/>
      <w:r w:rsidRPr="009B30C2">
        <w:rPr>
          <w:i/>
          <w:iCs/>
        </w:rPr>
        <w:t xml:space="preserve"> Things</w:t>
      </w:r>
      <w:r>
        <w:t xml:space="preserve">). Platform yang digunakan dalam aplikasi dan web akuarium pintar ini adalah BLYNK. </w:t>
      </w:r>
      <w:r w:rsidR="00B96F6C">
        <w:t>Pada aplikasi pengguna dapat memantau tingkat pH, kekeruhan air dan tinggi air serta dapat mengkontrol makanan ikan dan pompa akuarium.</w:t>
      </w:r>
    </w:p>
    <w:p w14:paraId="6A54DEF9" w14:textId="2F27B839" w:rsidR="00CC13B3" w:rsidRDefault="00CC13B3" w:rsidP="00D84803">
      <w:pPr>
        <w:pStyle w:val="Heading3"/>
        <w:numPr>
          <w:ilvl w:val="2"/>
          <w:numId w:val="7"/>
        </w:numPr>
        <w:spacing w:line="360" w:lineRule="auto"/>
        <w:ind w:left="1310"/>
      </w:pPr>
      <w:r>
        <w:t>Pemantauan Kualitas Air</w:t>
      </w:r>
    </w:p>
    <w:p w14:paraId="3E4E0979" w14:textId="40991473" w:rsidR="00CC13B3" w:rsidRDefault="006C0100" w:rsidP="00B93406">
      <w:pPr>
        <w:spacing w:line="360" w:lineRule="auto"/>
        <w:ind w:left="590" w:right="119" w:firstLine="590"/>
        <w:jc w:val="both"/>
      </w:pPr>
      <w:r>
        <w:t xml:space="preserve">Kualitas air sangat mempengaruhi kondisi kesehatan ikan, maka dari itu digunakan sensor pendeteksi pH, kekeruhan dan ketinggian air yang dapat </w:t>
      </w:r>
      <w:proofErr w:type="gramStart"/>
      <w:r>
        <w:t>dipantau  secara</w:t>
      </w:r>
      <w:proofErr w:type="gramEnd"/>
      <w:r>
        <w:t xml:space="preserve"> </w:t>
      </w:r>
      <w:r w:rsidRPr="006C0100">
        <w:rPr>
          <w:i/>
          <w:iCs/>
        </w:rPr>
        <w:t>realtime</w:t>
      </w:r>
      <w:r>
        <w:t xml:space="preserve"> dan dikontrol dari jarak jauh dari aplikasi Blynk. </w:t>
      </w:r>
      <w:r w:rsidR="006C45DE">
        <w:t>Selain mengkontrol sensor, pada aplikasi blynk disediakan pula tombol untuk mengaktifkan pompa secara manual. Oleh karena itu a</w:t>
      </w:r>
      <w:r>
        <w:t xml:space="preserve">kuarium Pintar ini dapat mempermudah dan mengefisiensi tenaga </w:t>
      </w:r>
      <w:r w:rsidR="006C45DE">
        <w:t>serta</w:t>
      </w:r>
      <w:r>
        <w:t xml:space="preserve"> waktu yang dibutuhkan dalam perawatan ikan hias. </w:t>
      </w:r>
    </w:p>
    <w:p w14:paraId="5D926978" w14:textId="7973A7C2" w:rsidR="006C0100" w:rsidRDefault="006C0100" w:rsidP="00D84803">
      <w:pPr>
        <w:pStyle w:val="Heading3"/>
        <w:numPr>
          <w:ilvl w:val="2"/>
          <w:numId w:val="7"/>
        </w:numPr>
        <w:spacing w:line="360" w:lineRule="auto"/>
        <w:ind w:left="1310"/>
      </w:pPr>
      <w:r>
        <w:t>Kontrol Makan Ikan Otomatis / Manual</w:t>
      </w:r>
    </w:p>
    <w:p w14:paraId="0DDE7D47" w14:textId="714A9DCB" w:rsidR="006C0100" w:rsidRDefault="006C0100" w:rsidP="00B93406">
      <w:pPr>
        <w:spacing w:line="360" w:lineRule="auto"/>
        <w:ind w:left="590" w:right="119" w:firstLine="590"/>
        <w:jc w:val="both"/>
      </w:pPr>
      <w:r>
        <w:t xml:space="preserve">Selain </w:t>
      </w:r>
      <w:r w:rsidR="006C45DE">
        <w:t>pemantauan kualitas air, akuarium pintar ini memiliki fitur penjadwalan makanan ikan secara otomatis maupun manual. Penjadwalan makanan ikan dapat diatur melalui aplikasi blynk secara fleksibel. Pengguna dapat menentukan kapan dan berapa kali makanan akan diberikan kepada ikan. Selain menggunnakan penjadwalan pengguna juga dapat mengkontrol makanan ikan secara manual dengan tombol yang disediakan pada aplikaksi blynk.</w:t>
      </w:r>
    </w:p>
    <w:p w14:paraId="17BF06F5" w14:textId="5A6CB024" w:rsidR="006C45DE" w:rsidRDefault="006C45DE" w:rsidP="00D84803">
      <w:pPr>
        <w:pStyle w:val="Heading3"/>
        <w:numPr>
          <w:ilvl w:val="2"/>
          <w:numId w:val="7"/>
        </w:numPr>
        <w:spacing w:line="360" w:lineRule="auto"/>
        <w:ind w:left="1310"/>
      </w:pPr>
      <w:r>
        <w:lastRenderedPageBreak/>
        <w:t>Penggunaan Daya yang Fleksibel</w:t>
      </w:r>
    </w:p>
    <w:p w14:paraId="7BD313FD" w14:textId="686F6338" w:rsidR="009B30C2" w:rsidRDefault="006C45DE" w:rsidP="00B93406">
      <w:pPr>
        <w:spacing w:line="360" w:lineRule="auto"/>
        <w:ind w:left="590" w:right="119" w:firstLine="590"/>
        <w:jc w:val="both"/>
      </w:pPr>
      <w:r>
        <w:t>Akuarium pintar ini menggunakan tegangan 12V dari adaptor untuk mengaktifkan semua komponen selain pompa.</w:t>
      </w:r>
      <w:r w:rsidR="009B30C2">
        <w:t xml:space="preserve"> </w:t>
      </w:r>
      <w:r>
        <w:t xml:space="preserve">Selain mengguankan adaptor, </w:t>
      </w:r>
      <w:r w:rsidR="009B30C2">
        <w:t>daya pada akuarium pintar ini dapat dialihkan menggunakan tegangan cadangan dari power bank, yang mana jika terjadi pemadaman listrik, akuarium ini masih dapat bekerja. Sedangkan pompa membutuhkan tegnagan 220V, sehingga tegangan pada pompa tidak disatukan dengan komponen lainnya.</w:t>
      </w:r>
    </w:p>
    <w:p w14:paraId="7BC51EEB" w14:textId="77777777" w:rsidR="00B93406" w:rsidRDefault="00B93406" w:rsidP="00B96F6C">
      <w:pPr>
        <w:pStyle w:val="Heading1"/>
        <w:jc w:val="center"/>
        <w:sectPr w:rsidR="00B93406" w:rsidSect="00105B52">
          <w:pgSz w:w="12240" w:h="15840"/>
          <w:pgMar w:top="2268" w:right="1701" w:bottom="1701" w:left="2268" w:header="720" w:footer="720" w:gutter="0"/>
          <w:cols w:space="720"/>
          <w:docGrid w:linePitch="360"/>
        </w:sectPr>
      </w:pPr>
    </w:p>
    <w:p w14:paraId="362B6877" w14:textId="7A37FF30" w:rsidR="00B96F6C" w:rsidRDefault="00B96F6C" w:rsidP="00B93406">
      <w:pPr>
        <w:pStyle w:val="Heading1"/>
        <w:numPr>
          <w:ilvl w:val="0"/>
          <w:numId w:val="7"/>
        </w:numPr>
        <w:jc w:val="center"/>
      </w:pPr>
      <w:r>
        <w:lastRenderedPageBreak/>
        <w:t>PANDUAN ALAT</w:t>
      </w:r>
    </w:p>
    <w:p w14:paraId="7EB504E6" w14:textId="77777777" w:rsidR="00B96F6C" w:rsidRDefault="00B96F6C" w:rsidP="00B96F6C"/>
    <w:p w14:paraId="2E2A0FFA" w14:textId="51B85939" w:rsidR="00B96F6C" w:rsidRDefault="00B96F6C" w:rsidP="00B96F6C">
      <w:pPr>
        <w:pStyle w:val="Heading2"/>
        <w:ind w:left="590"/>
      </w:pPr>
      <w:r>
        <w:t>2.1. Instalasi</w:t>
      </w:r>
    </w:p>
    <w:p w14:paraId="3EBC1FAA" w14:textId="77777777" w:rsidR="00B96F6C" w:rsidRPr="00B96F6C" w:rsidRDefault="00B96F6C" w:rsidP="00B96F6C"/>
    <w:p w14:paraId="17FB3E2A" w14:textId="77777777" w:rsidR="005A04D9" w:rsidRDefault="00204915" w:rsidP="005A04D9">
      <w:pPr>
        <w:keepNext/>
        <w:ind w:left="590"/>
        <w:jc w:val="center"/>
      </w:pPr>
      <w:r>
        <w:rPr>
          <w:noProof/>
        </w:rPr>
        <w:drawing>
          <wp:inline distT="0" distB="0" distL="0" distR="0" wp14:anchorId="7C01B863" wp14:editId="21699859">
            <wp:extent cx="3207983" cy="2304856"/>
            <wp:effectExtent l="0" t="0" r="0" b="635"/>
            <wp:docPr id="14115198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6808" r="22106"/>
                    <a:stretch/>
                  </pic:blipFill>
                  <pic:spPr bwMode="auto">
                    <a:xfrm>
                      <a:off x="0" y="0"/>
                      <a:ext cx="3208254" cy="2305050"/>
                    </a:xfrm>
                    <a:prstGeom prst="rect">
                      <a:avLst/>
                    </a:prstGeom>
                    <a:noFill/>
                    <a:ln>
                      <a:noFill/>
                    </a:ln>
                    <a:extLst>
                      <a:ext uri="{53640926-AAD7-44D8-BBD7-CCE9431645EC}">
                        <a14:shadowObscured xmlns:a14="http://schemas.microsoft.com/office/drawing/2010/main"/>
                      </a:ext>
                    </a:extLst>
                  </pic:spPr>
                </pic:pic>
              </a:graphicData>
            </a:graphic>
          </wp:inline>
        </w:drawing>
      </w:r>
    </w:p>
    <w:p w14:paraId="197AB453" w14:textId="3D16D9E6" w:rsidR="005A04D9" w:rsidRDefault="005A04D9" w:rsidP="00B93406">
      <w:pPr>
        <w:pStyle w:val="Caption"/>
        <w:jc w:val="center"/>
        <w:rPr>
          <w:b/>
          <w:bCs/>
          <w:i w:val="0"/>
          <w:iCs w:val="0"/>
          <w:color w:val="000000" w:themeColor="text1"/>
          <w:sz w:val="24"/>
          <w:szCs w:val="24"/>
        </w:rPr>
      </w:pPr>
      <w:r w:rsidRPr="005A04D9">
        <w:rPr>
          <w:b/>
          <w:bCs/>
          <w:i w:val="0"/>
          <w:iCs w:val="0"/>
          <w:color w:val="000000" w:themeColor="text1"/>
          <w:sz w:val="24"/>
          <w:szCs w:val="24"/>
        </w:rPr>
        <w:t xml:space="preserve">Gambar 2. </w:t>
      </w:r>
      <w:r w:rsidRPr="005A04D9">
        <w:rPr>
          <w:b/>
          <w:bCs/>
          <w:i w:val="0"/>
          <w:iCs w:val="0"/>
          <w:color w:val="000000" w:themeColor="text1"/>
          <w:sz w:val="24"/>
          <w:szCs w:val="24"/>
        </w:rPr>
        <w:fldChar w:fldCharType="begin"/>
      </w:r>
      <w:r w:rsidRPr="005A04D9">
        <w:rPr>
          <w:b/>
          <w:bCs/>
          <w:i w:val="0"/>
          <w:iCs w:val="0"/>
          <w:color w:val="000000" w:themeColor="text1"/>
          <w:sz w:val="24"/>
          <w:szCs w:val="24"/>
        </w:rPr>
        <w:instrText xml:space="preserve"> SEQ Gambar_2. \* ARABIC </w:instrText>
      </w:r>
      <w:r w:rsidRPr="005A04D9">
        <w:rPr>
          <w:b/>
          <w:bCs/>
          <w:i w:val="0"/>
          <w:iCs w:val="0"/>
          <w:color w:val="000000" w:themeColor="text1"/>
          <w:sz w:val="24"/>
          <w:szCs w:val="24"/>
        </w:rPr>
        <w:fldChar w:fldCharType="separate"/>
      </w:r>
      <w:r w:rsidR="00B93406">
        <w:rPr>
          <w:b/>
          <w:bCs/>
          <w:i w:val="0"/>
          <w:iCs w:val="0"/>
          <w:noProof/>
          <w:color w:val="000000" w:themeColor="text1"/>
          <w:sz w:val="24"/>
          <w:szCs w:val="24"/>
        </w:rPr>
        <w:t>1</w:t>
      </w:r>
      <w:r w:rsidRPr="005A04D9">
        <w:rPr>
          <w:b/>
          <w:bCs/>
          <w:i w:val="0"/>
          <w:iCs w:val="0"/>
          <w:color w:val="000000" w:themeColor="text1"/>
          <w:sz w:val="24"/>
          <w:szCs w:val="24"/>
        </w:rPr>
        <w:fldChar w:fldCharType="end"/>
      </w:r>
      <w:r w:rsidRPr="005A04D9">
        <w:rPr>
          <w:b/>
          <w:bCs/>
          <w:i w:val="0"/>
          <w:iCs w:val="0"/>
          <w:color w:val="000000" w:themeColor="text1"/>
          <w:sz w:val="24"/>
          <w:szCs w:val="24"/>
        </w:rPr>
        <w:t xml:space="preserve"> Instalasi Mikrokontroller</w:t>
      </w:r>
    </w:p>
    <w:p w14:paraId="14D0BC20" w14:textId="77777777" w:rsidR="00B93406" w:rsidRPr="00B93406" w:rsidRDefault="00B93406" w:rsidP="00B93406"/>
    <w:p w14:paraId="230D9BB9" w14:textId="5C18B66F" w:rsidR="005A04D9" w:rsidRDefault="00610427" w:rsidP="00B93406">
      <w:pPr>
        <w:spacing w:line="360" w:lineRule="auto"/>
        <w:ind w:left="590" w:right="119" w:firstLine="720"/>
        <w:jc w:val="both"/>
      </w:pPr>
      <w:r>
        <w:t>Pastikan semua komponen sudah terhubung dengan mikrokontroller ESP32</w:t>
      </w:r>
      <w:r w:rsidR="005A04D9">
        <w:t xml:space="preserve"> seperti pada </w:t>
      </w:r>
      <w:r w:rsidR="005A04D9">
        <w:rPr>
          <w:i/>
          <w:iCs/>
        </w:rPr>
        <w:t>gambar 2.1</w:t>
      </w:r>
      <w:r w:rsidR="00833DA7">
        <w:t>, jika terdapat kabel yang longgar bisa ganti dengan kabel yang baru sehingga meminimalisir terjadi masalah ketika alat dinyalakan.</w:t>
      </w:r>
      <w:r w:rsidR="00A3214E">
        <w:t xml:space="preserve"> Untuk mengecek apakah semua komponen sudah terhubung dengan ESP32, pastikan kabel-kabel yang terhubung berikut </w:t>
      </w:r>
      <w:proofErr w:type="gramStart"/>
      <w:r w:rsidR="00A3214E">
        <w:t>ini :</w:t>
      </w:r>
      <w:proofErr w:type="gramEnd"/>
    </w:p>
    <w:p w14:paraId="36683477" w14:textId="77777777" w:rsidR="00B93406" w:rsidRDefault="00B93406" w:rsidP="00B93406">
      <w:pPr>
        <w:spacing w:line="360" w:lineRule="auto"/>
        <w:ind w:left="590"/>
        <w:jc w:val="both"/>
      </w:pPr>
    </w:p>
    <w:p w14:paraId="763B8182" w14:textId="77777777" w:rsidR="00B93406" w:rsidRDefault="00B93406" w:rsidP="00B93406">
      <w:pPr>
        <w:spacing w:line="360" w:lineRule="auto"/>
        <w:ind w:left="590"/>
        <w:jc w:val="both"/>
      </w:pPr>
    </w:p>
    <w:p w14:paraId="49BCAA29" w14:textId="77777777" w:rsidR="00B93406" w:rsidRDefault="00B93406" w:rsidP="00B93406">
      <w:pPr>
        <w:spacing w:line="360" w:lineRule="auto"/>
        <w:ind w:left="590"/>
        <w:jc w:val="both"/>
      </w:pPr>
    </w:p>
    <w:p w14:paraId="45F3EEA7" w14:textId="77777777" w:rsidR="00B93406" w:rsidRDefault="00B93406" w:rsidP="00B93406">
      <w:pPr>
        <w:spacing w:line="360" w:lineRule="auto"/>
        <w:ind w:left="590"/>
        <w:jc w:val="both"/>
      </w:pPr>
    </w:p>
    <w:p w14:paraId="2B7B751E" w14:textId="77777777" w:rsidR="00B93406" w:rsidRDefault="00B93406" w:rsidP="00B93406">
      <w:pPr>
        <w:spacing w:line="360" w:lineRule="auto"/>
        <w:ind w:left="590"/>
        <w:jc w:val="both"/>
      </w:pPr>
    </w:p>
    <w:p w14:paraId="25C6CEDB" w14:textId="2CEAB1EB" w:rsidR="00B93406" w:rsidRPr="00B93406" w:rsidRDefault="00B93406" w:rsidP="00B93406">
      <w:pPr>
        <w:pStyle w:val="Caption"/>
        <w:keepNext/>
        <w:jc w:val="center"/>
        <w:rPr>
          <w:b/>
          <w:bCs/>
          <w:i w:val="0"/>
          <w:iCs w:val="0"/>
          <w:sz w:val="24"/>
          <w:szCs w:val="24"/>
        </w:rPr>
      </w:pPr>
      <w:r w:rsidRPr="00B93406">
        <w:rPr>
          <w:b/>
          <w:bCs/>
          <w:i w:val="0"/>
          <w:iCs w:val="0"/>
          <w:color w:val="000000" w:themeColor="text1"/>
          <w:sz w:val="24"/>
          <w:szCs w:val="24"/>
        </w:rPr>
        <w:lastRenderedPageBreak/>
        <w:t xml:space="preserve">Tabel 2. </w:t>
      </w:r>
      <w:r w:rsidRPr="00B93406">
        <w:rPr>
          <w:b/>
          <w:bCs/>
          <w:i w:val="0"/>
          <w:iCs w:val="0"/>
          <w:color w:val="000000" w:themeColor="text1"/>
          <w:sz w:val="24"/>
          <w:szCs w:val="24"/>
        </w:rPr>
        <w:fldChar w:fldCharType="begin"/>
      </w:r>
      <w:r w:rsidRPr="00B93406">
        <w:rPr>
          <w:b/>
          <w:bCs/>
          <w:i w:val="0"/>
          <w:iCs w:val="0"/>
          <w:color w:val="000000" w:themeColor="text1"/>
          <w:sz w:val="24"/>
          <w:szCs w:val="24"/>
        </w:rPr>
        <w:instrText xml:space="preserve"> SEQ Tabel_2. \* ARABIC </w:instrText>
      </w:r>
      <w:r w:rsidRPr="00B93406">
        <w:rPr>
          <w:b/>
          <w:bCs/>
          <w:i w:val="0"/>
          <w:iCs w:val="0"/>
          <w:color w:val="000000" w:themeColor="text1"/>
          <w:sz w:val="24"/>
          <w:szCs w:val="24"/>
        </w:rPr>
        <w:fldChar w:fldCharType="separate"/>
      </w:r>
      <w:r w:rsidRPr="00B93406">
        <w:rPr>
          <w:b/>
          <w:bCs/>
          <w:i w:val="0"/>
          <w:iCs w:val="0"/>
          <w:noProof/>
          <w:color w:val="000000" w:themeColor="text1"/>
          <w:sz w:val="24"/>
          <w:szCs w:val="24"/>
        </w:rPr>
        <w:t>1</w:t>
      </w:r>
      <w:r w:rsidRPr="00B93406">
        <w:rPr>
          <w:b/>
          <w:bCs/>
          <w:i w:val="0"/>
          <w:iCs w:val="0"/>
          <w:color w:val="000000" w:themeColor="text1"/>
          <w:sz w:val="24"/>
          <w:szCs w:val="24"/>
        </w:rPr>
        <w:fldChar w:fldCharType="end"/>
      </w:r>
      <w:r w:rsidRPr="00B93406">
        <w:rPr>
          <w:b/>
          <w:bCs/>
          <w:i w:val="0"/>
          <w:iCs w:val="0"/>
          <w:color w:val="000000" w:themeColor="text1"/>
          <w:sz w:val="24"/>
          <w:szCs w:val="24"/>
        </w:rPr>
        <w:t xml:space="preserve"> Menghubngkan Komponen dengan ESP32</w:t>
      </w:r>
    </w:p>
    <w:tbl>
      <w:tblPr>
        <w:tblStyle w:val="TableGrid"/>
        <w:tblW w:w="0" w:type="auto"/>
        <w:tblInd w:w="590" w:type="dxa"/>
        <w:tblLook w:val="04A0" w:firstRow="1" w:lastRow="0" w:firstColumn="1" w:lastColumn="0" w:noHBand="0" w:noVBand="1"/>
      </w:tblPr>
      <w:tblGrid>
        <w:gridCol w:w="2593"/>
        <w:gridCol w:w="2539"/>
        <w:gridCol w:w="2539"/>
      </w:tblGrid>
      <w:tr w:rsidR="00A3214E" w14:paraId="24B757F3" w14:textId="77777777" w:rsidTr="00A3214E">
        <w:tc>
          <w:tcPr>
            <w:tcW w:w="2593" w:type="dxa"/>
            <w:vMerge w:val="restart"/>
          </w:tcPr>
          <w:p w14:paraId="2500D892" w14:textId="4CEF0C9F" w:rsidR="00A3214E" w:rsidRDefault="00A3214E" w:rsidP="00A3214E">
            <w:pPr>
              <w:jc w:val="center"/>
            </w:pPr>
            <w:r>
              <w:t>Pin ESP32</w:t>
            </w:r>
          </w:p>
        </w:tc>
        <w:tc>
          <w:tcPr>
            <w:tcW w:w="5078" w:type="dxa"/>
            <w:gridSpan w:val="2"/>
          </w:tcPr>
          <w:p w14:paraId="70847632" w14:textId="13EE3D33" w:rsidR="00A3214E" w:rsidRDefault="00A3214E" w:rsidP="00A3214E">
            <w:pPr>
              <w:jc w:val="center"/>
            </w:pPr>
            <w:r>
              <w:t>Komponen</w:t>
            </w:r>
          </w:p>
        </w:tc>
      </w:tr>
      <w:tr w:rsidR="00A3214E" w14:paraId="63DEE6AB" w14:textId="77777777" w:rsidTr="00A3214E">
        <w:tc>
          <w:tcPr>
            <w:tcW w:w="2593" w:type="dxa"/>
            <w:vMerge/>
          </w:tcPr>
          <w:p w14:paraId="28B5BB74" w14:textId="77777777" w:rsidR="00A3214E" w:rsidRDefault="00A3214E" w:rsidP="00A3214E">
            <w:pPr>
              <w:jc w:val="center"/>
            </w:pPr>
          </w:p>
        </w:tc>
        <w:tc>
          <w:tcPr>
            <w:tcW w:w="2539" w:type="dxa"/>
          </w:tcPr>
          <w:p w14:paraId="5EE51121" w14:textId="0CAED0A5" w:rsidR="00A3214E" w:rsidRDefault="00C24520" w:rsidP="00A3214E">
            <w:pPr>
              <w:jc w:val="center"/>
            </w:pPr>
            <w:r>
              <w:t>Pin</w:t>
            </w:r>
          </w:p>
        </w:tc>
        <w:tc>
          <w:tcPr>
            <w:tcW w:w="2539" w:type="dxa"/>
          </w:tcPr>
          <w:p w14:paraId="14CEFD7A" w14:textId="6CCC39C8" w:rsidR="00A3214E" w:rsidRDefault="00C24520" w:rsidP="00A3214E">
            <w:pPr>
              <w:jc w:val="center"/>
            </w:pPr>
            <w:r>
              <w:t>Nama Komponen</w:t>
            </w:r>
          </w:p>
        </w:tc>
      </w:tr>
      <w:tr w:rsidR="00A3214E" w14:paraId="1C95F537" w14:textId="77777777" w:rsidTr="00A3214E">
        <w:tc>
          <w:tcPr>
            <w:tcW w:w="2593" w:type="dxa"/>
          </w:tcPr>
          <w:p w14:paraId="7944148B" w14:textId="7C59B329" w:rsidR="00A3214E" w:rsidRDefault="00A3214E" w:rsidP="00A3214E">
            <w:pPr>
              <w:jc w:val="center"/>
            </w:pPr>
            <w:r>
              <w:t>Vcc +5 V</w:t>
            </w:r>
          </w:p>
        </w:tc>
        <w:tc>
          <w:tcPr>
            <w:tcW w:w="2539" w:type="dxa"/>
          </w:tcPr>
          <w:p w14:paraId="43D52450" w14:textId="44376EA1" w:rsidR="00A3214E" w:rsidRDefault="00C24520" w:rsidP="00C24520">
            <w:pPr>
              <w:jc w:val="center"/>
            </w:pPr>
            <w:r>
              <w:t>+ (Positif)</w:t>
            </w:r>
          </w:p>
        </w:tc>
        <w:tc>
          <w:tcPr>
            <w:tcW w:w="2539" w:type="dxa"/>
          </w:tcPr>
          <w:p w14:paraId="62DEE8CD" w14:textId="65D3710D" w:rsidR="00A3214E" w:rsidRDefault="00C24520" w:rsidP="00C24520">
            <w:pPr>
              <w:jc w:val="center"/>
            </w:pPr>
            <w:r>
              <w:t>Breadboard</w:t>
            </w:r>
          </w:p>
        </w:tc>
      </w:tr>
      <w:tr w:rsidR="00C24520" w14:paraId="7F0FBF7A" w14:textId="77777777" w:rsidTr="00A3214E">
        <w:tc>
          <w:tcPr>
            <w:tcW w:w="2593" w:type="dxa"/>
          </w:tcPr>
          <w:p w14:paraId="3FECF24F" w14:textId="181436E1" w:rsidR="00C24520" w:rsidRDefault="00C24520" w:rsidP="00C24520">
            <w:pPr>
              <w:jc w:val="center"/>
            </w:pPr>
            <w:r>
              <w:t>Gnd</w:t>
            </w:r>
          </w:p>
        </w:tc>
        <w:tc>
          <w:tcPr>
            <w:tcW w:w="2539" w:type="dxa"/>
          </w:tcPr>
          <w:p w14:paraId="00188470" w14:textId="3CFF1F6D" w:rsidR="00C24520" w:rsidRDefault="00C24520" w:rsidP="00C24520">
            <w:pPr>
              <w:jc w:val="center"/>
            </w:pPr>
            <w:r>
              <w:t>- (Negaif)</w:t>
            </w:r>
          </w:p>
        </w:tc>
        <w:tc>
          <w:tcPr>
            <w:tcW w:w="2539" w:type="dxa"/>
          </w:tcPr>
          <w:p w14:paraId="479D77F5" w14:textId="6AB5BCB8" w:rsidR="00C24520" w:rsidRDefault="00C24520" w:rsidP="00C24520">
            <w:pPr>
              <w:jc w:val="center"/>
            </w:pPr>
            <w:r>
              <w:t>Breadboard</w:t>
            </w:r>
          </w:p>
        </w:tc>
      </w:tr>
      <w:tr w:rsidR="00C24520" w14:paraId="345CE6D7" w14:textId="77777777" w:rsidTr="00A3214E">
        <w:tc>
          <w:tcPr>
            <w:tcW w:w="2593" w:type="dxa"/>
          </w:tcPr>
          <w:p w14:paraId="212CACAF" w14:textId="42DA6538" w:rsidR="00C24520" w:rsidRDefault="00C24520" w:rsidP="00C24520">
            <w:pPr>
              <w:jc w:val="center"/>
            </w:pPr>
            <w:r>
              <w:t>D12</w:t>
            </w:r>
          </w:p>
        </w:tc>
        <w:tc>
          <w:tcPr>
            <w:tcW w:w="2539" w:type="dxa"/>
          </w:tcPr>
          <w:p w14:paraId="49E97B08" w14:textId="6475A20C" w:rsidR="00C24520" w:rsidRDefault="00C24520" w:rsidP="00C24520">
            <w:pPr>
              <w:jc w:val="center"/>
            </w:pPr>
            <w:r>
              <w:t>Trig</w:t>
            </w:r>
          </w:p>
        </w:tc>
        <w:tc>
          <w:tcPr>
            <w:tcW w:w="2539" w:type="dxa"/>
          </w:tcPr>
          <w:p w14:paraId="1D21CA5C" w14:textId="6E478DB9" w:rsidR="00C24520" w:rsidRDefault="00C24520" w:rsidP="00C24520">
            <w:pPr>
              <w:jc w:val="center"/>
            </w:pPr>
            <w:r>
              <w:t>Ultrasonik HC-SR04</w:t>
            </w:r>
          </w:p>
        </w:tc>
      </w:tr>
      <w:tr w:rsidR="00C24520" w14:paraId="35C231B2" w14:textId="77777777" w:rsidTr="00A3214E">
        <w:tc>
          <w:tcPr>
            <w:tcW w:w="2593" w:type="dxa"/>
          </w:tcPr>
          <w:p w14:paraId="5C30DF87" w14:textId="6C273A56" w:rsidR="00C24520" w:rsidRDefault="00C24520" w:rsidP="00C24520">
            <w:pPr>
              <w:jc w:val="center"/>
            </w:pPr>
            <w:r>
              <w:t>D13</w:t>
            </w:r>
          </w:p>
        </w:tc>
        <w:tc>
          <w:tcPr>
            <w:tcW w:w="2539" w:type="dxa"/>
          </w:tcPr>
          <w:p w14:paraId="59FC35C7" w14:textId="74A951C7" w:rsidR="00C24520" w:rsidRDefault="00C24520" w:rsidP="00C24520">
            <w:pPr>
              <w:jc w:val="center"/>
            </w:pPr>
            <w:r>
              <w:t>Echo</w:t>
            </w:r>
          </w:p>
        </w:tc>
        <w:tc>
          <w:tcPr>
            <w:tcW w:w="2539" w:type="dxa"/>
          </w:tcPr>
          <w:p w14:paraId="3BA7F72C" w14:textId="1F4B876A" w:rsidR="00C24520" w:rsidRDefault="00C24520" w:rsidP="00C24520">
            <w:pPr>
              <w:jc w:val="center"/>
            </w:pPr>
            <w:r>
              <w:t>Ultrasonik HC-SR04</w:t>
            </w:r>
          </w:p>
        </w:tc>
      </w:tr>
      <w:tr w:rsidR="00C24520" w14:paraId="3D0B1B7A" w14:textId="77777777" w:rsidTr="00A3214E">
        <w:tc>
          <w:tcPr>
            <w:tcW w:w="2593" w:type="dxa"/>
          </w:tcPr>
          <w:p w14:paraId="7A1E518B" w14:textId="370F3921" w:rsidR="00C24520" w:rsidRDefault="00C24520" w:rsidP="00C24520">
            <w:pPr>
              <w:jc w:val="center"/>
            </w:pPr>
            <w:r>
              <w:t>D14</w:t>
            </w:r>
          </w:p>
        </w:tc>
        <w:tc>
          <w:tcPr>
            <w:tcW w:w="2539" w:type="dxa"/>
          </w:tcPr>
          <w:p w14:paraId="782B2A51" w14:textId="69138560" w:rsidR="00C24520" w:rsidRDefault="00C24520" w:rsidP="00C24520">
            <w:pPr>
              <w:jc w:val="center"/>
            </w:pPr>
            <w:r>
              <w:t>Motor Servo</w:t>
            </w:r>
          </w:p>
        </w:tc>
        <w:tc>
          <w:tcPr>
            <w:tcW w:w="2539" w:type="dxa"/>
          </w:tcPr>
          <w:p w14:paraId="2B036A20" w14:textId="4E82C4AF" w:rsidR="00C24520" w:rsidRDefault="00C24520" w:rsidP="00C24520">
            <w:pPr>
              <w:jc w:val="center"/>
            </w:pPr>
            <w:r>
              <w:t>Sinyal</w:t>
            </w:r>
          </w:p>
        </w:tc>
      </w:tr>
      <w:tr w:rsidR="00C24520" w14:paraId="3BDB603D" w14:textId="77777777" w:rsidTr="00A3214E">
        <w:tc>
          <w:tcPr>
            <w:tcW w:w="2593" w:type="dxa"/>
          </w:tcPr>
          <w:p w14:paraId="074ED732" w14:textId="4097D0E5" w:rsidR="00C24520" w:rsidRDefault="00C24520" w:rsidP="00C24520">
            <w:pPr>
              <w:jc w:val="center"/>
            </w:pPr>
            <w:r>
              <w:t>D27</w:t>
            </w:r>
          </w:p>
        </w:tc>
        <w:tc>
          <w:tcPr>
            <w:tcW w:w="2539" w:type="dxa"/>
          </w:tcPr>
          <w:p w14:paraId="76A25315" w14:textId="614EDBF1" w:rsidR="00C24520" w:rsidRDefault="00C24520" w:rsidP="00C24520">
            <w:pPr>
              <w:jc w:val="center"/>
            </w:pPr>
            <w:r>
              <w:t>Common</w:t>
            </w:r>
          </w:p>
        </w:tc>
        <w:tc>
          <w:tcPr>
            <w:tcW w:w="2539" w:type="dxa"/>
          </w:tcPr>
          <w:p w14:paraId="4C5A3621" w14:textId="1CB5D2F1" w:rsidR="00C24520" w:rsidRDefault="00C24520" w:rsidP="00C24520">
            <w:pPr>
              <w:jc w:val="center"/>
            </w:pPr>
            <w:r>
              <w:t>Relay</w:t>
            </w:r>
          </w:p>
        </w:tc>
      </w:tr>
      <w:tr w:rsidR="00C24520" w14:paraId="5643B221" w14:textId="77777777" w:rsidTr="00A3214E">
        <w:tc>
          <w:tcPr>
            <w:tcW w:w="2593" w:type="dxa"/>
          </w:tcPr>
          <w:p w14:paraId="6A60862D" w14:textId="30382B6D" w:rsidR="00C24520" w:rsidRDefault="00C24520" w:rsidP="00C24520">
            <w:pPr>
              <w:jc w:val="center"/>
            </w:pPr>
            <w:r>
              <w:t>D34</w:t>
            </w:r>
          </w:p>
        </w:tc>
        <w:tc>
          <w:tcPr>
            <w:tcW w:w="2539" w:type="dxa"/>
          </w:tcPr>
          <w:p w14:paraId="14085015" w14:textId="49725F16" w:rsidR="00C24520" w:rsidRDefault="00C24520" w:rsidP="00C24520">
            <w:pPr>
              <w:jc w:val="center"/>
            </w:pPr>
            <w:r>
              <w:t>Po</w:t>
            </w:r>
          </w:p>
        </w:tc>
        <w:tc>
          <w:tcPr>
            <w:tcW w:w="2539" w:type="dxa"/>
          </w:tcPr>
          <w:p w14:paraId="1DF4E00A" w14:textId="5A07E07F" w:rsidR="00C24520" w:rsidRDefault="00C24520" w:rsidP="00C24520">
            <w:pPr>
              <w:jc w:val="center"/>
            </w:pPr>
            <w:r>
              <w:t>Sensor pH 4502C</w:t>
            </w:r>
          </w:p>
        </w:tc>
      </w:tr>
      <w:tr w:rsidR="00C24520" w14:paraId="0572C620" w14:textId="77777777" w:rsidTr="00A3214E">
        <w:tc>
          <w:tcPr>
            <w:tcW w:w="2593" w:type="dxa"/>
          </w:tcPr>
          <w:p w14:paraId="75A04C07" w14:textId="7432A0D7" w:rsidR="00C24520" w:rsidRDefault="00C24520" w:rsidP="00C24520">
            <w:pPr>
              <w:jc w:val="center"/>
            </w:pPr>
            <w:r>
              <w:t>Vn</w:t>
            </w:r>
          </w:p>
        </w:tc>
        <w:tc>
          <w:tcPr>
            <w:tcW w:w="2539" w:type="dxa"/>
          </w:tcPr>
          <w:p w14:paraId="2191B0B1" w14:textId="5F833664" w:rsidR="00C24520" w:rsidRDefault="00C24520" w:rsidP="00C24520">
            <w:pPr>
              <w:jc w:val="center"/>
            </w:pPr>
            <w:r>
              <w:t>Analog</w:t>
            </w:r>
          </w:p>
        </w:tc>
        <w:tc>
          <w:tcPr>
            <w:tcW w:w="2539" w:type="dxa"/>
          </w:tcPr>
          <w:p w14:paraId="6D342B6C" w14:textId="1C6D02F1" w:rsidR="00C24520" w:rsidRDefault="00C24520" w:rsidP="00C24520">
            <w:pPr>
              <w:jc w:val="center"/>
            </w:pPr>
            <w:r>
              <w:t>Sensor Turbidity SEN0189</w:t>
            </w:r>
          </w:p>
        </w:tc>
      </w:tr>
    </w:tbl>
    <w:p w14:paraId="31D18A14" w14:textId="77777777" w:rsidR="00A3214E" w:rsidRDefault="00A3214E" w:rsidP="00B93406"/>
    <w:p w14:paraId="09554CEB" w14:textId="1D724245" w:rsidR="00C24520" w:rsidRDefault="00C24520" w:rsidP="00B93406">
      <w:pPr>
        <w:spacing w:line="360" w:lineRule="auto"/>
        <w:ind w:left="590"/>
        <w:jc w:val="both"/>
      </w:pPr>
      <w:r>
        <w:t xml:space="preserve">Jika sudah pasti semua komponen terhubung denga ESP32 </w:t>
      </w:r>
      <w:r w:rsidR="005A04D9">
        <w:t xml:space="preserve">selanjutnya pemasangan setiap komponen pada akuarium. Pehatikan gambar </w:t>
      </w:r>
      <w:proofErr w:type="gramStart"/>
      <w:r w:rsidR="005A04D9">
        <w:t>berikut :</w:t>
      </w:r>
      <w:proofErr w:type="gramEnd"/>
    </w:p>
    <w:p w14:paraId="184ED8EF" w14:textId="77777777" w:rsidR="005A04D9" w:rsidRDefault="005A04D9" w:rsidP="005A04D9">
      <w:pPr>
        <w:ind w:left="590"/>
        <w:jc w:val="center"/>
      </w:pPr>
    </w:p>
    <w:p w14:paraId="09AAB4C0" w14:textId="77777777" w:rsidR="00B93406" w:rsidRDefault="005A04D9" w:rsidP="00B93406">
      <w:pPr>
        <w:keepNext/>
        <w:ind w:left="590"/>
        <w:jc w:val="center"/>
        <w:rPr>
          <w:b/>
          <w:bCs/>
          <w:i/>
          <w:iCs/>
          <w:color w:val="000000" w:themeColor="text1"/>
          <w:szCs w:val="24"/>
        </w:rPr>
      </w:pPr>
      <w:r>
        <w:rPr>
          <w:noProof/>
        </w:rPr>
        <w:drawing>
          <wp:inline distT="0" distB="0" distL="0" distR="0" wp14:anchorId="70DD0B0B" wp14:editId="77705EBB">
            <wp:extent cx="5252085" cy="2305050"/>
            <wp:effectExtent l="0" t="0" r="5715" b="0"/>
            <wp:docPr id="213554375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52085" cy="2305050"/>
                    </a:xfrm>
                    <a:prstGeom prst="rect">
                      <a:avLst/>
                    </a:prstGeom>
                    <a:noFill/>
                    <a:ln>
                      <a:noFill/>
                    </a:ln>
                  </pic:spPr>
                </pic:pic>
              </a:graphicData>
            </a:graphic>
          </wp:inline>
        </w:drawing>
      </w:r>
    </w:p>
    <w:p w14:paraId="50F92702" w14:textId="622A9C45" w:rsidR="005A04D9" w:rsidRPr="00B93406" w:rsidRDefault="005A04D9" w:rsidP="00B93406">
      <w:pPr>
        <w:keepNext/>
        <w:ind w:left="590"/>
        <w:jc w:val="center"/>
      </w:pPr>
      <w:r w:rsidRPr="005A04D9">
        <w:rPr>
          <w:b/>
          <w:bCs/>
          <w:i/>
          <w:iCs/>
          <w:color w:val="000000" w:themeColor="text1"/>
          <w:szCs w:val="24"/>
        </w:rPr>
        <w:t xml:space="preserve">Gambar 2. </w:t>
      </w:r>
      <w:r w:rsidRPr="005A04D9">
        <w:rPr>
          <w:b/>
          <w:bCs/>
          <w:i/>
          <w:iCs/>
          <w:color w:val="000000" w:themeColor="text1"/>
          <w:szCs w:val="24"/>
        </w:rPr>
        <w:fldChar w:fldCharType="begin"/>
      </w:r>
      <w:r w:rsidRPr="005A04D9">
        <w:rPr>
          <w:b/>
          <w:bCs/>
          <w:i/>
          <w:iCs/>
          <w:color w:val="000000" w:themeColor="text1"/>
          <w:szCs w:val="24"/>
        </w:rPr>
        <w:instrText xml:space="preserve"> SEQ Gambar_2. \* ARABIC </w:instrText>
      </w:r>
      <w:r w:rsidRPr="005A04D9">
        <w:rPr>
          <w:b/>
          <w:bCs/>
          <w:i/>
          <w:iCs/>
          <w:color w:val="000000" w:themeColor="text1"/>
          <w:szCs w:val="24"/>
        </w:rPr>
        <w:fldChar w:fldCharType="separate"/>
      </w:r>
      <w:r w:rsidR="00B93406">
        <w:rPr>
          <w:b/>
          <w:bCs/>
          <w:i/>
          <w:iCs/>
          <w:noProof/>
          <w:color w:val="000000" w:themeColor="text1"/>
          <w:szCs w:val="24"/>
        </w:rPr>
        <w:t>2</w:t>
      </w:r>
      <w:r w:rsidRPr="005A04D9">
        <w:rPr>
          <w:b/>
          <w:bCs/>
          <w:i/>
          <w:iCs/>
          <w:color w:val="000000" w:themeColor="text1"/>
          <w:szCs w:val="24"/>
        </w:rPr>
        <w:fldChar w:fldCharType="end"/>
      </w:r>
      <w:r w:rsidRPr="005A04D9">
        <w:rPr>
          <w:b/>
          <w:bCs/>
          <w:i/>
          <w:iCs/>
          <w:color w:val="000000" w:themeColor="text1"/>
          <w:szCs w:val="24"/>
        </w:rPr>
        <w:t xml:space="preserve"> Pemasangan Setiap Komponen pada Akuarium</w:t>
      </w:r>
    </w:p>
    <w:p w14:paraId="118A5303" w14:textId="77777777" w:rsidR="005A04D9" w:rsidRDefault="005A04D9" w:rsidP="00B93406">
      <w:pPr>
        <w:pStyle w:val="ListParagraph"/>
        <w:numPr>
          <w:ilvl w:val="0"/>
          <w:numId w:val="12"/>
        </w:numPr>
        <w:spacing w:line="360" w:lineRule="auto"/>
        <w:ind w:left="1560"/>
        <w:jc w:val="both"/>
      </w:pPr>
      <w:r>
        <w:t>Pada pemasangan sensor pH dan turbidity, bisa digunakan perekat yang dapat menempel pada kaca akuarium, sehingga sensor tersebut bisa stabil tidak goyang jika terkena ikan atau saat pompa menyala.</w:t>
      </w:r>
    </w:p>
    <w:p w14:paraId="1FE6F30D" w14:textId="5413C32E" w:rsidR="005A04D9" w:rsidRDefault="005A04D9" w:rsidP="00B93406">
      <w:pPr>
        <w:pStyle w:val="ListParagraph"/>
        <w:numPr>
          <w:ilvl w:val="0"/>
          <w:numId w:val="12"/>
        </w:numPr>
        <w:spacing w:line="360" w:lineRule="auto"/>
        <w:ind w:left="1560"/>
        <w:jc w:val="both"/>
      </w:pPr>
      <w:r>
        <w:t>Kemudian untuk memasang motor servo serta sensor ultrasonik bisa menggunakan lem tembak dan dilapisi isolatip agar lebih kuat</w:t>
      </w:r>
      <w:r w:rsidR="00F85AD8">
        <w:t>.</w:t>
      </w:r>
    </w:p>
    <w:p w14:paraId="41C98E36" w14:textId="1533ADC1" w:rsidR="005A04D9" w:rsidRDefault="005A04D9" w:rsidP="00B93406">
      <w:pPr>
        <w:pStyle w:val="ListParagraph"/>
        <w:numPr>
          <w:ilvl w:val="0"/>
          <w:numId w:val="12"/>
        </w:numPr>
        <w:spacing w:line="360" w:lineRule="auto"/>
        <w:ind w:left="1560"/>
        <w:jc w:val="both"/>
      </w:pPr>
      <w:r>
        <w:lastRenderedPageBreak/>
        <w:t xml:space="preserve">Selanjutnya pemasangan poma sebisa mungkin </w:t>
      </w:r>
      <w:r w:rsidR="00F85AD8">
        <w:t>tidak mengahalangi komponen lain khususnya motor servo yang menggerakan makanan ikan.</w:t>
      </w:r>
    </w:p>
    <w:p w14:paraId="37105052" w14:textId="08C7BB9F" w:rsidR="00F85AD8" w:rsidRDefault="00F85AD8" w:rsidP="00B93406">
      <w:pPr>
        <w:spacing w:line="360" w:lineRule="auto"/>
        <w:ind w:left="720" w:firstLine="590"/>
        <w:jc w:val="both"/>
      </w:pPr>
      <w:r>
        <w:t xml:space="preserve">Setelah semua komponen terintalisasi terakhir pemberian tegangan pada alat akuarium pintar ini, silahkan colok kabel adaptor dan tegnagan untuk pompa ke sumber listrik. Jika sudah diberi tegangan alat akan menyala seperti pada gambar </w:t>
      </w:r>
      <w:proofErr w:type="gramStart"/>
      <w:r>
        <w:t>berikut :</w:t>
      </w:r>
      <w:proofErr w:type="gramEnd"/>
    </w:p>
    <w:p w14:paraId="7E7F3F35" w14:textId="77777777" w:rsidR="00F85AD8" w:rsidRDefault="00F85AD8" w:rsidP="00F85AD8">
      <w:pPr>
        <w:keepNext/>
        <w:ind w:left="590"/>
        <w:jc w:val="center"/>
      </w:pPr>
      <w:r>
        <w:rPr>
          <w:noProof/>
        </w:rPr>
        <w:drawing>
          <wp:inline distT="0" distB="0" distL="0" distR="0" wp14:anchorId="275EADE0" wp14:editId="11012EF6">
            <wp:extent cx="3206116" cy="1881198"/>
            <wp:effectExtent l="0" t="0" r="0" b="5080"/>
            <wp:docPr id="204034757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0276" r="14883"/>
                    <a:stretch/>
                  </pic:blipFill>
                  <pic:spPr bwMode="auto">
                    <a:xfrm>
                      <a:off x="0" y="0"/>
                      <a:ext cx="3214129" cy="1885900"/>
                    </a:xfrm>
                    <a:prstGeom prst="rect">
                      <a:avLst/>
                    </a:prstGeom>
                    <a:noFill/>
                    <a:ln>
                      <a:noFill/>
                    </a:ln>
                    <a:extLst>
                      <a:ext uri="{53640926-AAD7-44D8-BBD7-CCE9431645EC}">
                        <a14:shadowObscured xmlns:a14="http://schemas.microsoft.com/office/drawing/2010/main"/>
                      </a:ext>
                    </a:extLst>
                  </pic:spPr>
                </pic:pic>
              </a:graphicData>
            </a:graphic>
          </wp:inline>
        </w:drawing>
      </w:r>
    </w:p>
    <w:p w14:paraId="40B08611" w14:textId="23B22D76" w:rsidR="00F85AD8" w:rsidRPr="00F85AD8" w:rsidRDefault="00F85AD8" w:rsidP="00F85AD8">
      <w:pPr>
        <w:pStyle w:val="Caption"/>
        <w:jc w:val="center"/>
        <w:rPr>
          <w:b/>
          <w:bCs/>
          <w:i w:val="0"/>
          <w:iCs w:val="0"/>
          <w:color w:val="000000" w:themeColor="text1"/>
          <w:sz w:val="24"/>
          <w:szCs w:val="24"/>
        </w:rPr>
      </w:pPr>
      <w:r w:rsidRPr="00F85AD8">
        <w:rPr>
          <w:b/>
          <w:bCs/>
          <w:i w:val="0"/>
          <w:iCs w:val="0"/>
          <w:color w:val="000000" w:themeColor="text1"/>
          <w:sz w:val="24"/>
          <w:szCs w:val="24"/>
        </w:rPr>
        <w:t xml:space="preserve">Gambar 2. </w:t>
      </w:r>
      <w:r w:rsidRPr="00F85AD8">
        <w:rPr>
          <w:b/>
          <w:bCs/>
          <w:i w:val="0"/>
          <w:iCs w:val="0"/>
          <w:color w:val="000000" w:themeColor="text1"/>
          <w:sz w:val="24"/>
          <w:szCs w:val="24"/>
        </w:rPr>
        <w:fldChar w:fldCharType="begin"/>
      </w:r>
      <w:r w:rsidRPr="00F85AD8">
        <w:rPr>
          <w:b/>
          <w:bCs/>
          <w:i w:val="0"/>
          <w:iCs w:val="0"/>
          <w:color w:val="000000" w:themeColor="text1"/>
          <w:sz w:val="24"/>
          <w:szCs w:val="24"/>
        </w:rPr>
        <w:instrText xml:space="preserve"> SEQ Gambar_2. \* ARABIC </w:instrText>
      </w:r>
      <w:r w:rsidRPr="00F85AD8">
        <w:rPr>
          <w:b/>
          <w:bCs/>
          <w:i w:val="0"/>
          <w:iCs w:val="0"/>
          <w:color w:val="000000" w:themeColor="text1"/>
          <w:sz w:val="24"/>
          <w:szCs w:val="24"/>
        </w:rPr>
        <w:fldChar w:fldCharType="separate"/>
      </w:r>
      <w:r w:rsidR="00B93406">
        <w:rPr>
          <w:b/>
          <w:bCs/>
          <w:i w:val="0"/>
          <w:iCs w:val="0"/>
          <w:noProof/>
          <w:color w:val="000000" w:themeColor="text1"/>
          <w:sz w:val="24"/>
          <w:szCs w:val="24"/>
        </w:rPr>
        <w:t>3</w:t>
      </w:r>
      <w:r w:rsidRPr="00F85AD8">
        <w:rPr>
          <w:b/>
          <w:bCs/>
          <w:i w:val="0"/>
          <w:iCs w:val="0"/>
          <w:color w:val="000000" w:themeColor="text1"/>
          <w:sz w:val="24"/>
          <w:szCs w:val="24"/>
        </w:rPr>
        <w:fldChar w:fldCharType="end"/>
      </w:r>
      <w:r w:rsidRPr="00F85AD8">
        <w:rPr>
          <w:b/>
          <w:bCs/>
          <w:i w:val="0"/>
          <w:iCs w:val="0"/>
          <w:color w:val="000000" w:themeColor="text1"/>
          <w:sz w:val="24"/>
          <w:szCs w:val="24"/>
        </w:rPr>
        <w:t xml:space="preserve"> Mengaktifkan Alat</w:t>
      </w:r>
    </w:p>
    <w:p w14:paraId="2A15E545" w14:textId="77777777" w:rsidR="00F85AD8" w:rsidRDefault="00F85AD8" w:rsidP="00F85AD8">
      <w:pPr>
        <w:ind w:left="590"/>
        <w:jc w:val="center"/>
      </w:pPr>
    </w:p>
    <w:p w14:paraId="4A457D74" w14:textId="299EE665" w:rsidR="00FD2474" w:rsidRPr="00FD2474" w:rsidRDefault="00C24520" w:rsidP="009A0B1B">
      <w:pPr>
        <w:pStyle w:val="Heading2"/>
        <w:ind w:left="590"/>
      </w:pPr>
      <w:r>
        <w:t>2.2. Penggunaan</w:t>
      </w:r>
    </w:p>
    <w:p w14:paraId="6F853C08" w14:textId="655CEF72" w:rsidR="00FD2474" w:rsidRDefault="00FD2474" w:rsidP="00B93406">
      <w:pPr>
        <w:pStyle w:val="Heading3"/>
        <w:spacing w:line="360" w:lineRule="auto"/>
        <w:ind w:left="590"/>
      </w:pPr>
      <w:r>
        <w:t>2.2.1. Menghubungkan Alat dengan Aplikasi Melalui Internett</w:t>
      </w:r>
    </w:p>
    <w:p w14:paraId="6E9DD273" w14:textId="67018272" w:rsidR="00FD2474" w:rsidRDefault="00FD2474" w:rsidP="00B93406">
      <w:pPr>
        <w:spacing w:line="360" w:lineRule="auto"/>
        <w:ind w:left="590" w:firstLine="720"/>
        <w:jc w:val="both"/>
      </w:pPr>
      <w:r>
        <w:t>Untuk memantau dan mengkontrol alat pertama kita hubungkan dengan koneksi internet antara aplikasi dan alat akuarium pintar ini</w:t>
      </w:r>
      <w:r w:rsidR="00B93406">
        <w:t xml:space="preserve">, perhatikan gambar </w:t>
      </w:r>
      <w:proofErr w:type="gramStart"/>
      <w:r w:rsidR="00B93406">
        <w:t>berikut :</w:t>
      </w:r>
      <w:proofErr w:type="gramEnd"/>
    </w:p>
    <w:p w14:paraId="0C3338E0" w14:textId="77777777" w:rsidR="00BE503B" w:rsidRDefault="00BE503B" w:rsidP="00FD2474">
      <w:pPr>
        <w:ind w:left="590"/>
      </w:pPr>
    </w:p>
    <w:p w14:paraId="62769F5B" w14:textId="77777777" w:rsidR="00BE503B" w:rsidRDefault="00BE503B" w:rsidP="00BE503B">
      <w:pPr>
        <w:keepNext/>
        <w:ind w:left="590"/>
        <w:jc w:val="center"/>
      </w:pPr>
      <w:r>
        <w:rPr>
          <w:noProof/>
        </w:rPr>
        <w:lastRenderedPageBreak/>
        <w:drawing>
          <wp:inline distT="0" distB="0" distL="0" distR="0" wp14:anchorId="46487CD9" wp14:editId="68F690F8">
            <wp:extent cx="1776464" cy="4046899"/>
            <wp:effectExtent l="0" t="0" r="0" b="0"/>
            <wp:docPr id="9346752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51548" cy="4217944"/>
                    </a:xfrm>
                    <a:prstGeom prst="rect">
                      <a:avLst/>
                    </a:prstGeom>
                    <a:noFill/>
                    <a:ln>
                      <a:noFill/>
                    </a:ln>
                  </pic:spPr>
                </pic:pic>
              </a:graphicData>
            </a:graphic>
          </wp:inline>
        </w:drawing>
      </w:r>
    </w:p>
    <w:p w14:paraId="25B0D6A3" w14:textId="00BF1F88" w:rsidR="00FD2474" w:rsidRDefault="00BE503B" w:rsidP="00BE503B">
      <w:pPr>
        <w:pStyle w:val="Caption"/>
        <w:jc w:val="center"/>
        <w:rPr>
          <w:b/>
          <w:bCs/>
          <w:i w:val="0"/>
          <w:iCs w:val="0"/>
          <w:color w:val="000000" w:themeColor="text1"/>
          <w:sz w:val="24"/>
          <w:szCs w:val="24"/>
        </w:rPr>
      </w:pPr>
      <w:r w:rsidRPr="00BE503B">
        <w:rPr>
          <w:b/>
          <w:bCs/>
          <w:i w:val="0"/>
          <w:iCs w:val="0"/>
          <w:color w:val="000000" w:themeColor="text1"/>
          <w:sz w:val="24"/>
          <w:szCs w:val="24"/>
        </w:rPr>
        <w:t xml:space="preserve">Gambar 2. </w:t>
      </w:r>
      <w:r w:rsidRPr="00BE503B">
        <w:rPr>
          <w:b/>
          <w:bCs/>
          <w:i w:val="0"/>
          <w:iCs w:val="0"/>
          <w:color w:val="000000" w:themeColor="text1"/>
          <w:sz w:val="24"/>
          <w:szCs w:val="24"/>
        </w:rPr>
        <w:fldChar w:fldCharType="begin"/>
      </w:r>
      <w:r w:rsidRPr="00BE503B">
        <w:rPr>
          <w:b/>
          <w:bCs/>
          <w:i w:val="0"/>
          <w:iCs w:val="0"/>
          <w:color w:val="000000" w:themeColor="text1"/>
          <w:sz w:val="24"/>
          <w:szCs w:val="24"/>
        </w:rPr>
        <w:instrText xml:space="preserve"> SEQ Gambar_2. \* ARABIC </w:instrText>
      </w:r>
      <w:r w:rsidRPr="00BE503B">
        <w:rPr>
          <w:b/>
          <w:bCs/>
          <w:i w:val="0"/>
          <w:iCs w:val="0"/>
          <w:color w:val="000000" w:themeColor="text1"/>
          <w:sz w:val="24"/>
          <w:szCs w:val="24"/>
        </w:rPr>
        <w:fldChar w:fldCharType="separate"/>
      </w:r>
      <w:r w:rsidR="00B93406">
        <w:rPr>
          <w:b/>
          <w:bCs/>
          <w:i w:val="0"/>
          <w:iCs w:val="0"/>
          <w:noProof/>
          <w:color w:val="000000" w:themeColor="text1"/>
          <w:sz w:val="24"/>
          <w:szCs w:val="24"/>
        </w:rPr>
        <w:t>4</w:t>
      </w:r>
      <w:r w:rsidRPr="00BE503B">
        <w:rPr>
          <w:b/>
          <w:bCs/>
          <w:i w:val="0"/>
          <w:iCs w:val="0"/>
          <w:color w:val="000000" w:themeColor="text1"/>
          <w:sz w:val="24"/>
          <w:szCs w:val="24"/>
        </w:rPr>
        <w:fldChar w:fldCharType="end"/>
      </w:r>
      <w:r w:rsidRPr="00BE503B">
        <w:rPr>
          <w:b/>
          <w:bCs/>
          <w:i w:val="0"/>
          <w:iCs w:val="0"/>
          <w:color w:val="000000" w:themeColor="text1"/>
          <w:sz w:val="24"/>
          <w:szCs w:val="24"/>
        </w:rPr>
        <w:t xml:space="preserve"> Menghubungkan Alat dengan Aplikasi</w:t>
      </w:r>
    </w:p>
    <w:p w14:paraId="0D7CE0DF" w14:textId="77777777" w:rsidR="009A0B1B" w:rsidRPr="009A0B1B" w:rsidRDefault="009A0B1B" w:rsidP="009A0B1B"/>
    <w:p w14:paraId="6F0213E7" w14:textId="07243E21" w:rsidR="00BE503B" w:rsidRDefault="00BE503B" w:rsidP="00B93406">
      <w:pPr>
        <w:spacing w:line="360" w:lineRule="auto"/>
        <w:ind w:left="590" w:right="119" w:firstLine="720"/>
        <w:jc w:val="both"/>
      </w:pPr>
      <w:r>
        <w:t>Nyalakan data seluler dan Hotspot pada perangkat mobile yang digunkaan, kemudian silahkan tunggu samapai ada Hotspot yang terkoneksi, jika sudah terkoneksi maka alat berhasil tersambung. Alat tersambung ke perangkat karena sebelumnya sudah terdapat code program yang dimasukan ke mikrokontroller ESP32.</w:t>
      </w:r>
    </w:p>
    <w:p w14:paraId="30067178" w14:textId="7B80E966" w:rsidR="00BE503B" w:rsidRDefault="00BE503B" w:rsidP="00B93406">
      <w:pPr>
        <w:pStyle w:val="Heading3"/>
        <w:spacing w:line="360" w:lineRule="auto"/>
        <w:ind w:left="590"/>
      </w:pPr>
      <w:r>
        <w:t xml:space="preserve">2.2.2. Memantau dan mengkontrol alat melalui aplikasi </w:t>
      </w:r>
    </w:p>
    <w:p w14:paraId="1ED7551C" w14:textId="6CE007BB" w:rsidR="00BE503B" w:rsidRPr="00BE503B" w:rsidRDefault="00BE503B" w:rsidP="00B93406">
      <w:pPr>
        <w:spacing w:line="360" w:lineRule="auto"/>
        <w:ind w:left="590" w:right="119" w:firstLine="720"/>
        <w:jc w:val="both"/>
      </w:pPr>
      <w:r>
        <w:t xml:space="preserve">Setelah terhubung silahkan buka aplikasi Blynk yang </w:t>
      </w:r>
      <w:r w:rsidR="00993A47">
        <w:t xml:space="preserve">sudah diinstall. Jika alat masih terhubung denga aplikasi maka akana ada tulisan </w:t>
      </w:r>
      <w:r w:rsidR="00993A47" w:rsidRPr="00993A47">
        <w:rPr>
          <w:i/>
          <w:iCs/>
        </w:rPr>
        <w:t>Online</w:t>
      </w:r>
      <w:r w:rsidR="00993A47">
        <w:t xml:space="preserve"> dibawah nama aplikasi blynk yang telah dibuat. Berikut adalah tampilan antarmuka dari aplikasi blynk akuarium pintar </w:t>
      </w:r>
      <w:proofErr w:type="gramStart"/>
      <w:r w:rsidR="00993A47">
        <w:t>ini :</w:t>
      </w:r>
      <w:proofErr w:type="gramEnd"/>
    </w:p>
    <w:p w14:paraId="1C294F9D" w14:textId="189B504A" w:rsidR="00993A47" w:rsidRDefault="00993A47" w:rsidP="00993A47">
      <w:pPr>
        <w:keepNext/>
        <w:ind w:left="590"/>
        <w:jc w:val="center"/>
      </w:pPr>
      <w:r>
        <w:rPr>
          <w:noProof/>
        </w:rPr>
        <w:lastRenderedPageBreak/>
        <w:drawing>
          <wp:inline distT="0" distB="0" distL="0" distR="0" wp14:anchorId="679E69A2" wp14:editId="6B811581">
            <wp:extent cx="2439434" cy="4136065"/>
            <wp:effectExtent l="0" t="0" r="0" b="0"/>
            <wp:docPr id="29368650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1">
                      <a:extLst>
                        <a:ext uri="{28A0092B-C50C-407E-A947-70E740481C1C}">
                          <a14:useLocalDpi xmlns:a14="http://schemas.microsoft.com/office/drawing/2010/main" val="0"/>
                        </a:ext>
                      </a:extLst>
                    </a:blip>
                    <a:srcRect b="25530"/>
                    <a:stretch/>
                  </pic:blipFill>
                  <pic:spPr bwMode="auto">
                    <a:xfrm>
                      <a:off x="0" y="0"/>
                      <a:ext cx="2444242" cy="4144217"/>
                    </a:xfrm>
                    <a:prstGeom prst="rect">
                      <a:avLst/>
                    </a:prstGeom>
                    <a:noFill/>
                    <a:ln>
                      <a:noFill/>
                    </a:ln>
                    <a:extLst>
                      <a:ext uri="{53640926-AAD7-44D8-BBD7-CCE9431645EC}">
                        <a14:shadowObscured xmlns:a14="http://schemas.microsoft.com/office/drawing/2010/main"/>
                      </a:ext>
                    </a:extLst>
                  </pic:spPr>
                </pic:pic>
              </a:graphicData>
            </a:graphic>
          </wp:inline>
        </w:drawing>
      </w:r>
    </w:p>
    <w:p w14:paraId="42BCDEE6" w14:textId="4566BD62" w:rsidR="00FD2474" w:rsidRDefault="00993A47" w:rsidP="00B93406">
      <w:pPr>
        <w:pStyle w:val="Caption"/>
        <w:spacing w:line="360" w:lineRule="auto"/>
        <w:jc w:val="center"/>
        <w:rPr>
          <w:b/>
          <w:bCs/>
          <w:i w:val="0"/>
          <w:iCs w:val="0"/>
          <w:color w:val="000000" w:themeColor="text1"/>
          <w:sz w:val="24"/>
          <w:szCs w:val="24"/>
        </w:rPr>
      </w:pPr>
      <w:r w:rsidRPr="00993A47">
        <w:rPr>
          <w:b/>
          <w:bCs/>
          <w:i w:val="0"/>
          <w:iCs w:val="0"/>
          <w:color w:val="000000" w:themeColor="text1"/>
          <w:sz w:val="24"/>
          <w:szCs w:val="24"/>
        </w:rPr>
        <w:t xml:space="preserve">Gambar 2. </w:t>
      </w:r>
      <w:r w:rsidRPr="00993A47">
        <w:rPr>
          <w:b/>
          <w:bCs/>
          <w:i w:val="0"/>
          <w:iCs w:val="0"/>
          <w:color w:val="000000" w:themeColor="text1"/>
          <w:sz w:val="24"/>
          <w:szCs w:val="24"/>
        </w:rPr>
        <w:fldChar w:fldCharType="begin"/>
      </w:r>
      <w:r w:rsidRPr="00993A47">
        <w:rPr>
          <w:b/>
          <w:bCs/>
          <w:i w:val="0"/>
          <w:iCs w:val="0"/>
          <w:color w:val="000000" w:themeColor="text1"/>
          <w:sz w:val="24"/>
          <w:szCs w:val="24"/>
        </w:rPr>
        <w:instrText xml:space="preserve"> SEQ Gambar_2. \* ARABIC </w:instrText>
      </w:r>
      <w:r w:rsidRPr="00993A47">
        <w:rPr>
          <w:b/>
          <w:bCs/>
          <w:i w:val="0"/>
          <w:iCs w:val="0"/>
          <w:color w:val="000000" w:themeColor="text1"/>
          <w:sz w:val="24"/>
          <w:szCs w:val="24"/>
        </w:rPr>
        <w:fldChar w:fldCharType="separate"/>
      </w:r>
      <w:r w:rsidR="00B93406">
        <w:rPr>
          <w:b/>
          <w:bCs/>
          <w:i w:val="0"/>
          <w:iCs w:val="0"/>
          <w:noProof/>
          <w:color w:val="000000" w:themeColor="text1"/>
          <w:sz w:val="24"/>
          <w:szCs w:val="24"/>
        </w:rPr>
        <w:t>5</w:t>
      </w:r>
      <w:r w:rsidRPr="00993A47">
        <w:rPr>
          <w:b/>
          <w:bCs/>
          <w:i w:val="0"/>
          <w:iCs w:val="0"/>
          <w:color w:val="000000" w:themeColor="text1"/>
          <w:sz w:val="24"/>
          <w:szCs w:val="24"/>
        </w:rPr>
        <w:fldChar w:fldCharType="end"/>
      </w:r>
      <w:r w:rsidRPr="00993A47">
        <w:rPr>
          <w:b/>
          <w:bCs/>
          <w:i w:val="0"/>
          <w:iCs w:val="0"/>
          <w:color w:val="000000" w:themeColor="text1"/>
          <w:sz w:val="24"/>
          <w:szCs w:val="24"/>
        </w:rPr>
        <w:t xml:space="preserve"> Tampilan Antarmuka Aplikasi Blynk Akuarium Pintar</w:t>
      </w:r>
    </w:p>
    <w:p w14:paraId="3CF9A4FC" w14:textId="77777777" w:rsidR="009A0B1B" w:rsidRPr="009A0B1B" w:rsidRDefault="009A0B1B" w:rsidP="009A0B1B"/>
    <w:p w14:paraId="2B774F49" w14:textId="1BCE60DF" w:rsidR="00E372E2" w:rsidRDefault="00993A47" w:rsidP="00B93406">
      <w:pPr>
        <w:spacing w:line="360" w:lineRule="auto"/>
        <w:ind w:left="590" w:firstLine="720"/>
        <w:jc w:val="both"/>
      </w:pPr>
      <w:r>
        <w:t xml:space="preserve">Ketika tombol pompa atau pakan ditekan maka tombol akan </w:t>
      </w:r>
      <w:r w:rsidR="00E372E2">
        <w:t xml:space="preserve">berganti dari OFF menjadi ON. Pada aplikasi juga terdapat </w:t>
      </w:r>
      <w:proofErr w:type="gramStart"/>
      <w:r w:rsidR="00E372E2">
        <w:t>3 gauge</w:t>
      </w:r>
      <w:proofErr w:type="gramEnd"/>
      <w:r w:rsidR="00E372E2">
        <w:t xml:space="preserve"> yang memantau kondisi air pada akuarium (pH air, kekeruhan air dan tinggi air).</w:t>
      </w:r>
    </w:p>
    <w:p w14:paraId="28BEAABC" w14:textId="078100D2" w:rsidR="00E372E2" w:rsidRDefault="00E372E2" w:rsidP="00B93406">
      <w:pPr>
        <w:pStyle w:val="Heading3"/>
        <w:spacing w:line="360" w:lineRule="auto"/>
        <w:ind w:left="590"/>
      </w:pPr>
      <w:r>
        <w:t>2.2.3. Penjadwalan Makanan Ikan</w:t>
      </w:r>
    </w:p>
    <w:p w14:paraId="2A28ACA5" w14:textId="0AA23955" w:rsidR="00E372E2" w:rsidRDefault="00E372E2" w:rsidP="00B93406">
      <w:pPr>
        <w:spacing w:line="360" w:lineRule="auto"/>
        <w:ind w:left="590" w:firstLine="720"/>
        <w:jc w:val="both"/>
      </w:pPr>
      <w:r>
        <w:t>Dalam melakukan penjadwalan terdapat beberapa tahapan, berikut adalah tahapannya.</w:t>
      </w:r>
    </w:p>
    <w:p w14:paraId="5E60663F" w14:textId="3A7133AF" w:rsidR="00E372E2" w:rsidRDefault="00E372E2" w:rsidP="00B93406">
      <w:pPr>
        <w:pStyle w:val="ListParagraph"/>
        <w:numPr>
          <w:ilvl w:val="6"/>
          <w:numId w:val="1"/>
        </w:numPr>
        <w:spacing w:line="360" w:lineRule="auto"/>
        <w:ind w:left="1701"/>
        <w:jc w:val="both"/>
      </w:pPr>
      <w:r>
        <w:t>Memilih tipe penjadwalan yang diinginkan</w:t>
      </w:r>
    </w:p>
    <w:p w14:paraId="07CB1B2D" w14:textId="77777777" w:rsidR="00B93406" w:rsidRDefault="00E372E2" w:rsidP="00B93406">
      <w:pPr>
        <w:pStyle w:val="ListParagraph"/>
        <w:keepNext/>
        <w:ind w:left="2520"/>
      </w:pPr>
      <w:r>
        <w:rPr>
          <w:noProof/>
        </w:rPr>
        <w:lastRenderedPageBreak/>
        <w:drawing>
          <wp:inline distT="0" distB="0" distL="0" distR="0" wp14:anchorId="44BB040C" wp14:editId="78925A4F">
            <wp:extent cx="2310345" cy="5263117"/>
            <wp:effectExtent l="0" t="0" r="0" b="0"/>
            <wp:docPr id="139207675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12623" cy="5268307"/>
                    </a:xfrm>
                    <a:prstGeom prst="rect">
                      <a:avLst/>
                    </a:prstGeom>
                    <a:noFill/>
                    <a:ln>
                      <a:noFill/>
                    </a:ln>
                  </pic:spPr>
                </pic:pic>
              </a:graphicData>
            </a:graphic>
          </wp:inline>
        </w:drawing>
      </w:r>
    </w:p>
    <w:p w14:paraId="47AB860D" w14:textId="4F85DED5" w:rsidR="00E372E2" w:rsidRPr="00B93406" w:rsidRDefault="00B93406" w:rsidP="00B93406">
      <w:pPr>
        <w:pStyle w:val="Caption"/>
        <w:jc w:val="center"/>
        <w:rPr>
          <w:b/>
          <w:bCs/>
          <w:i w:val="0"/>
          <w:iCs w:val="0"/>
          <w:color w:val="000000" w:themeColor="text1"/>
          <w:sz w:val="24"/>
          <w:szCs w:val="24"/>
        </w:rPr>
      </w:pPr>
      <w:r w:rsidRPr="00B93406">
        <w:rPr>
          <w:b/>
          <w:bCs/>
          <w:i w:val="0"/>
          <w:iCs w:val="0"/>
          <w:color w:val="000000" w:themeColor="text1"/>
          <w:sz w:val="24"/>
          <w:szCs w:val="24"/>
        </w:rPr>
        <w:t xml:space="preserve">Gambar 2. </w:t>
      </w:r>
      <w:r w:rsidRPr="00B93406">
        <w:rPr>
          <w:b/>
          <w:bCs/>
          <w:i w:val="0"/>
          <w:iCs w:val="0"/>
          <w:color w:val="000000" w:themeColor="text1"/>
          <w:sz w:val="24"/>
          <w:szCs w:val="24"/>
        </w:rPr>
        <w:fldChar w:fldCharType="begin"/>
      </w:r>
      <w:r w:rsidRPr="00B93406">
        <w:rPr>
          <w:b/>
          <w:bCs/>
          <w:i w:val="0"/>
          <w:iCs w:val="0"/>
          <w:color w:val="000000" w:themeColor="text1"/>
          <w:sz w:val="24"/>
          <w:szCs w:val="24"/>
        </w:rPr>
        <w:instrText xml:space="preserve"> SEQ Gambar_2. \* ARABIC </w:instrText>
      </w:r>
      <w:r w:rsidRPr="00B93406">
        <w:rPr>
          <w:b/>
          <w:bCs/>
          <w:i w:val="0"/>
          <w:iCs w:val="0"/>
          <w:color w:val="000000" w:themeColor="text1"/>
          <w:sz w:val="24"/>
          <w:szCs w:val="24"/>
        </w:rPr>
        <w:fldChar w:fldCharType="separate"/>
      </w:r>
      <w:r w:rsidRPr="00B93406">
        <w:rPr>
          <w:b/>
          <w:bCs/>
          <w:i w:val="0"/>
          <w:iCs w:val="0"/>
          <w:noProof/>
          <w:color w:val="000000" w:themeColor="text1"/>
          <w:sz w:val="24"/>
          <w:szCs w:val="24"/>
        </w:rPr>
        <w:t>6</w:t>
      </w:r>
      <w:r w:rsidRPr="00B93406">
        <w:rPr>
          <w:b/>
          <w:bCs/>
          <w:i w:val="0"/>
          <w:iCs w:val="0"/>
          <w:color w:val="000000" w:themeColor="text1"/>
          <w:sz w:val="24"/>
          <w:szCs w:val="24"/>
        </w:rPr>
        <w:fldChar w:fldCharType="end"/>
      </w:r>
      <w:r w:rsidRPr="00B93406">
        <w:rPr>
          <w:b/>
          <w:bCs/>
          <w:i w:val="0"/>
          <w:iCs w:val="0"/>
          <w:color w:val="000000" w:themeColor="text1"/>
          <w:sz w:val="24"/>
          <w:szCs w:val="24"/>
        </w:rPr>
        <w:t xml:space="preserve"> Menentukan Tipe Penjadwalan </w:t>
      </w:r>
    </w:p>
    <w:p w14:paraId="095E1513" w14:textId="77777777" w:rsidR="00B93406" w:rsidRPr="00B93406" w:rsidRDefault="00B93406" w:rsidP="00B93406"/>
    <w:p w14:paraId="66C069C1" w14:textId="4C6967C1" w:rsidR="00E372E2" w:rsidRDefault="00E372E2" w:rsidP="00B93406">
      <w:pPr>
        <w:spacing w:line="360" w:lineRule="auto"/>
        <w:ind w:left="720" w:firstLine="720"/>
        <w:jc w:val="both"/>
      </w:pPr>
      <w:r>
        <w:t xml:space="preserve">Tentukan tipe penjadwalan yang diinginkan mulai dari </w:t>
      </w:r>
      <w:r w:rsidRPr="00E372E2">
        <w:rPr>
          <w:i/>
          <w:iCs/>
        </w:rPr>
        <w:t>Schedule, Sunset / Sunrise,</w:t>
      </w:r>
      <w:r>
        <w:t xml:space="preserve"> Device state atau </w:t>
      </w:r>
      <w:r w:rsidRPr="00E372E2">
        <w:rPr>
          <w:i/>
          <w:iCs/>
        </w:rPr>
        <w:t>Scene</w:t>
      </w:r>
      <w:r>
        <w:rPr>
          <w:i/>
          <w:iCs/>
        </w:rPr>
        <w:t xml:space="preserve">. </w:t>
      </w:r>
      <w:r>
        <w:t xml:space="preserve">Jika ingin mengatur penjadwalan yang fleksibel disarankan memilih opsi </w:t>
      </w:r>
      <w:r>
        <w:rPr>
          <w:i/>
          <w:iCs/>
        </w:rPr>
        <w:t>Schedule</w:t>
      </w:r>
      <w:r w:rsidR="00935A10">
        <w:rPr>
          <w:i/>
          <w:iCs/>
        </w:rPr>
        <w:t xml:space="preserve">. </w:t>
      </w:r>
    </w:p>
    <w:p w14:paraId="582ED25E" w14:textId="522B4FD7" w:rsidR="00935A10" w:rsidRDefault="00935A10" w:rsidP="00B93406">
      <w:pPr>
        <w:spacing w:line="360" w:lineRule="auto"/>
        <w:ind w:left="720" w:firstLine="720"/>
        <w:jc w:val="both"/>
      </w:pPr>
      <w:r>
        <w:t xml:space="preserve">Selanjutnya menentukan waktu penjadwalan, kapan waktunya dan hari apa saja yang ingin dijadwalkan. Perhatikan gambar </w:t>
      </w:r>
      <w:proofErr w:type="gramStart"/>
      <w:r>
        <w:t>berikut :</w:t>
      </w:r>
      <w:proofErr w:type="gramEnd"/>
    </w:p>
    <w:p w14:paraId="02449F44" w14:textId="77777777" w:rsidR="00935A10" w:rsidRDefault="00935A10" w:rsidP="00935A10">
      <w:pPr>
        <w:keepNext/>
        <w:ind w:left="590"/>
        <w:jc w:val="center"/>
      </w:pPr>
      <w:r>
        <w:rPr>
          <w:noProof/>
        </w:rPr>
        <w:lastRenderedPageBreak/>
        <w:drawing>
          <wp:inline distT="0" distB="0" distL="0" distR="0" wp14:anchorId="2651CC5B" wp14:editId="0DD0C68D">
            <wp:extent cx="3308985" cy="5284382"/>
            <wp:effectExtent l="0" t="0" r="5715" b="0"/>
            <wp:docPr id="126920422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13">
                      <a:extLst>
                        <a:ext uri="{28A0092B-C50C-407E-A947-70E740481C1C}">
                          <a14:useLocalDpi xmlns:a14="http://schemas.microsoft.com/office/drawing/2010/main" val="0"/>
                        </a:ext>
                      </a:extLst>
                    </a:blip>
                    <a:srcRect b="29897"/>
                    <a:stretch/>
                  </pic:blipFill>
                  <pic:spPr bwMode="auto">
                    <a:xfrm>
                      <a:off x="0" y="0"/>
                      <a:ext cx="3308985" cy="5284382"/>
                    </a:xfrm>
                    <a:prstGeom prst="rect">
                      <a:avLst/>
                    </a:prstGeom>
                    <a:noFill/>
                    <a:ln>
                      <a:noFill/>
                    </a:ln>
                    <a:extLst>
                      <a:ext uri="{53640926-AAD7-44D8-BBD7-CCE9431645EC}">
                        <a14:shadowObscured xmlns:a14="http://schemas.microsoft.com/office/drawing/2010/main"/>
                      </a:ext>
                    </a:extLst>
                  </pic:spPr>
                </pic:pic>
              </a:graphicData>
            </a:graphic>
          </wp:inline>
        </w:drawing>
      </w:r>
    </w:p>
    <w:p w14:paraId="04B1868F" w14:textId="45D36DD5" w:rsidR="00935A10" w:rsidRPr="00935A10" w:rsidRDefault="00935A10" w:rsidP="00935A10">
      <w:pPr>
        <w:pStyle w:val="Caption"/>
        <w:jc w:val="center"/>
        <w:rPr>
          <w:b/>
          <w:bCs/>
          <w:i w:val="0"/>
          <w:iCs w:val="0"/>
          <w:sz w:val="24"/>
          <w:szCs w:val="24"/>
        </w:rPr>
      </w:pPr>
      <w:r w:rsidRPr="00935A10">
        <w:rPr>
          <w:b/>
          <w:bCs/>
          <w:i w:val="0"/>
          <w:iCs w:val="0"/>
          <w:color w:val="000000" w:themeColor="text1"/>
          <w:sz w:val="24"/>
          <w:szCs w:val="24"/>
        </w:rPr>
        <w:t xml:space="preserve">Gambar 2. </w:t>
      </w:r>
      <w:r w:rsidRPr="00935A10">
        <w:rPr>
          <w:b/>
          <w:bCs/>
          <w:i w:val="0"/>
          <w:iCs w:val="0"/>
          <w:color w:val="000000" w:themeColor="text1"/>
          <w:sz w:val="24"/>
          <w:szCs w:val="24"/>
        </w:rPr>
        <w:fldChar w:fldCharType="begin"/>
      </w:r>
      <w:r w:rsidRPr="00935A10">
        <w:rPr>
          <w:b/>
          <w:bCs/>
          <w:i w:val="0"/>
          <w:iCs w:val="0"/>
          <w:color w:val="000000" w:themeColor="text1"/>
          <w:sz w:val="24"/>
          <w:szCs w:val="24"/>
        </w:rPr>
        <w:instrText xml:space="preserve"> SEQ Gambar_2. \* ARABIC </w:instrText>
      </w:r>
      <w:r w:rsidRPr="00935A10">
        <w:rPr>
          <w:b/>
          <w:bCs/>
          <w:i w:val="0"/>
          <w:iCs w:val="0"/>
          <w:color w:val="000000" w:themeColor="text1"/>
          <w:sz w:val="24"/>
          <w:szCs w:val="24"/>
        </w:rPr>
        <w:fldChar w:fldCharType="separate"/>
      </w:r>
      <w:r w:rsidR="00B93406">
        <w:rPr>
          <w:b/>
          <w:bCs/>
          <w:i w:val="0"/>
          <w:iCs w:val="0"/>
          <w:noProof/>
          <w:color w:val="000000" w:themeColor="text1"/>
          <w:sz w:val="24"/>
          <w:szCs w:val="24"/>
        </w:rPr>
        <w:t>7</w:t>
      </w:r>
      <w:r w:rsidRPr="00935A10">
        <w:rPr>
          <w:b/>
          <w:bCs/>
          <w:i w:val="0"/>
          <w:iCs w:val="0"/>
          <w:color w:val="000000" w:themeColor="text1"/>
          <w:sz w:val="24"/>
          <w:szCs w:val="24"/>
        </w:rPr>
        <w:fldChar w:fldCharType="end"/>
      </w:r>
      <w:r w:rsidRPr="00935A10">
        <w:rPr>
          <w:b/>
          <w:bCs/>
          <w:i w:val="0"/>
          <w:iCs w:val="0"/>
          <w:color w:val="000000" w:themeColor="text1"/>
          <w:sz w:val="24"/>
          <w:szCs w:val="24"/>
        </w:rPr>
        <w:t xml:space="preserve"> Menentukan Waktu Penjadwalan</w:t>
      </w:r>
    </w:p>
    <w:p w14:paraId="1FB71EAB" w14:textId="74E8F762" w:rsidR="00935A10" w:rsidRPr="00935A10" w:rsidRDefault="003D2448" w:rsidP="003D2448">
      <w:pPr>
        <w:jc w:val="center"/>
      </w:pPr>
      <w:r>
        <w:rPr>
          <w:noProof/>
        </w:rPr>
        <w:lastRenderedPageBreak/>
        <w:drawing>
          <wp:inline distT="0" distB="0" distL="0" distR="0" wp14:anchorId="76996D94" wp14:editId="3A51BD37">
            <wp:extent cx="3308985" cy="5135526"/>
            <wp:effectExtent l="0" t="0" r="5715" b="8255"/>
            <wp:docPr id="2622720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3">
                      <a:extLst>
                        <a:ext uri="{28A0092B-C50C-407E-A947-70E740481C1C}">
                          <a14:useLocalDpi xmlns:a14="http://schemas.microsoft.com/office/drawing/2010/main" val="0"/>
                        </a:ext>
                      </a:extLst>
                    </a:blip>
                    <a:srcRect b="31873"/>
                    <a:stretch/>
                  </pic:blipFill>
                  <pic:spPr bwMode="auto">
                    <a:xfrm>
                      <a:off x="0" y="0"/>
                      <a:ext cx="3308985" cy="5135526"/>
                    </a:xfrm>
                    <a:prstGeom prst="rect">
                      <a:avLst/>
                    </a:prstGeom>
                    <a:noFill/>
                    <a:ln>
                      <a:noFill/>
                    </a:ln>
                    <a:extLst>
                      <a:ext uri="{53640926-AAD7-44D8-BBD7-CCE9431645EC}">
                        <a14:shadowObscured xmlns:a14="http://schemas.microsoft.com/office/drawing/2010/main"/>
                      </a:ext>
                    </a:extLst>
                  </pic:spPr>
                </pic:pic>
              </a:graphicData>
            </a:graphic>
          </wp:inline>
        </w:drawing>
      </w:r>
    </w:p>
    <w:p w14:paraId="14370916" w14:textId="39A07A6B" w:rsidR="00935A10" w:rsidRDefault="00935A10" w:rsidP="00935A10">
      <w:pPr>
        <w:pStyle w:val="Caption"/>
        <w:jc w:val="center"/>
        <w:rPr>
          <w:b/>
          <w:bCs/>
          <w:i w:val="0"/>
          <w:iCs w:val="0"/>
          <w:color w:val="000000" w:themeColor="text1"/>
          <w:sz w:val="24"/>
          <w:szCs w:val="24"/>
        </w:rPr>
      </w:pPr>
      <w:r w:rsidRPr="00935A10">
        <w:rPr>
          <w:b/>
          <w:bCs/>
          <w:i w:val="0"/>
          <w:iCs w:val="0"/>
          <w:color w:val="000000" w:themeColor="text1"/>
          <w:sz w:val="24"/>
          <w:szCs w:val="24"/>
        </w:rPr>
        <w:t xml:space="preserve">Gambar 2. </w:t>
      </w:r>
      <w:r w:rsidRPr="00935A10">
        <w:rPr>
          <w:b/>
          <w:bCs/>
          <w:i w:val="0"/>
          <w:iCs w:val="0"/>
          <w:color w:val="000000" w:themeColor="text1"/>
          <w:sz w:val="24"/>
          <w:szCs w:val="24"/>
        </w:rPr>
        <w:fldChar w:fldCharType="begin"/>
      </w:r>
      <w:r w:rsidRPr="00935A10">
        <w:rPr>
          <w:b/>
          <w:bCs/>
          <w:i w:val="0"/>
          <w:iCs w:val="0"/>
          <w:color w:val="000000" w:themeColor="text1"/>
          <w:sz w:val="24"/>
          <w:szCs w:val="24"/>
        </w:rPr>
        <w:instrText xml:space="preserve"> SEQ Gambar_2. \* ARABIC </w:instrText>
      </w:r>
      <w:r w:rsidRPr="00935A10">
        <w:rPr>
          <w:b/>
          <w:bCs/>
          <w:i w:val="0"/>
          <w:iCs w:val="0"/>
          <w:color w:val="000000" w:themeColor="text1"/>
          <w:sz w:val="24"/>
          <w:szCs w:val="24"/>
        </w:rPr>
        <w:fldChar w:fldCharType="separate"/>
      </w:r>
      <w:r w:rsidR="00B93406">
        <w:rPr>
          <w:b/>
          <w:bCs/>
          <w:i w:val="0"/>
          <w:iCs w:val="0"/>
          <w:noProof/>
          <w:color w:val="000000" w:themeColor="text1"/>
          <w:sz w:val="24"/>
          <w:szCs w:val="24"/>
        </w:rPr>
        <w:t>8</w:t>
      </w:r>
      <w:r w:rsidRPr="00935A10">
        <w:rPr>
          <w:b/>
          <w:bCs/>
          <w:i w:val="0"/>
          <w:iCs w:val="0"/>
          <w:color w:val="000000" w:themeColor="text1"/>
          <w:sz w:val="24"/>
          <w:szCs w:val="24"/>
        </w:rPr>
        <w:fldChar w:fldCharType="end"/>
      </w:r>
      <w:r w:rsidRPr="00935A10">
        <w:rPr>
          <w:b/>
          <w:bCs/>
          <w:i w:val="0"/>
          <w:iCs w:val="0"/>
          <w:color w:val="000000" w:themeColor="text1"/>
          <w:sz w:val="24"/>
          <w:szCs w:val="24"/>
        </w:rPr>
        <w:t xml:space="preserve"> Menentukan Jam dan Hari Penjadwalan</w:t>
      </w:r>
    </w:p>
    <w:p w14:paraId="0B7D8226" w14:textId="77777777" w:rsidR="009A0B1B" w:rsidRPr="009A0B1B" w:rsidRDefault="009A0B1B" w:rsidP="009A0B1B"/>
    <w:p w14:paraId="417EBAF8" w14:textId="71D6BD45" w:rsidR="00935A10" w:rsidRDefault="00935A10" w:rsidP="00B93406">
      <w:pPr>
        <w:ind w:left="590" w:right="119" w:firstLine="720"/>
        <w:jc w:val="both"/>
      </w:pPr>
      <w:r>
        <w:t xml:space="preserve">Jika ingin menjadwalakan hanya sekali saja maka bbisa memilih opsi </w:t>
      </w:r>
      <w:r>
        <w:rPr>
          <w:i/>
          <w:iCs/>
        </w:rPr>
        <w:t xml:space="preserve">Run once. </w:t>
      </w:r>
      <w:r>
        <w:t xml:space="preserve">Jika sudah menentukan waktu penjadwalan selanjutnya akan diarahkan untuk memilih komponen apa yang ingin dilakukan penjadwalan. Perhatikan gambar </w:t>
      </w:r>
      <w:proofErr w:type="gramStart"/>
      <w:r>
        <w:t>berikut :</w:t>
      </w:r>
      <w:proofErr w:type="gramEnd"/>
    </w:p>
    <w:p w14:paraId="79ACFA12" w14:textId="77777777" w:rsidR="00935A10" w:rsidRDefault="00935A10" w:rsidP="00935A10">
      <w:pPr>
        <w:keepNext/>
        <w:ind w:left="590"/>
        <w:jc w:val="center"/>
      </w:pPr>
      <w:r>
        <w:rPr>
          <w:noProof/>
        </w:rPr>
        <w:lastRenderedPageBreak/>
        <w:drawing>
          <wp:inline distT="0" distB="0" distL="0" distR="0" wp14:anchorId="553C9348" wp14:editId="0C804B23">
            <wp:extent cx="2198328" cy="5007935"/>
            <wp:effectExtent l="0" t="0" r="0" b="2540"/>
            <wp:docPr id="186999007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01469" cy="5015090"/>
                    </a:xfrm>
                    <a:prstGeom prst="rect">
                      <a:avLst/>
                    </a:prstGeom>
                    <a:noFill/>
                    <a:ln>
                      <a:noFill/>
                    </a:ln>
                  </pic:spPr>
                </pic:pic>
              </a:graphicData>
            </a:graphic>
          </wp:inline>
        </w:drawing>
      </w:r>
    </w:p>
    <w:p w14:paraId="57546C2D" w14:textId="7A923826" w:rsidR="00935A10" w:rsidRDefault="00935A10" w:rsidP="003D2448">
      <w:pPr>
        <w:pStyle w:val="Caption"/>
        <w:spacing w:line="360" w:lineRule="auto"/>
        <w:jc w:val="center"/>
        <w:rPr>
          <w:b/>
          <w:bCs/>
          <w:i w:val="0"/>
          <w:iCs w:val="0"/>
          <w:color w:val="000000" w:themeColor="text1"/>
          <w:sz w:val="24"/>
          <w:szCs w:val="24"/>
        </w:rPr>
      </w:pPr>
      <w:r w:rsidRPr="00D84803">
        <w:rPr>
          <w:b/>
          <w:bCs/>
          <w:i w:val="0"/>
          <w:iCs w:val="0"/>
          <w:color w:val="000000" w:themeColor="text1"/>
          <w:sz w:val="24"/>
          <w:szCs w:val="24"/>
        </w:rPr>
        <w:t xml:space="preserve">Gambar 2. </w:t>
      </w:r>
      <w:r w:rsidRPr="00D84803">
        <w:rPr>
          <w:b/>
          <w:bCs/>
          <w:i w:val="0"/>
          <w:iCs w:val="0"/>
          <w:color w:val="000000" w:themeColor="text1"/>
          <w:sz w:val="24"/>
          <w:szCs w:val="24"/>
        </w:rPr>
        <w:fldChar w:fldCharType="begin"/>
      </w:r>
      <w:r w:rsidRPr="00D84803">
        <w:rPr>
          <w:b/>
          <w:bCs/>
          <w:i w:val="0"/>
          <w:iCs w:val="0"/>
          <w:color w:val="000000" w:themeColor="text1"/>
          <w:sz w:val="24"/>
          <w:szCs w:val="24"/>
        </w:rPr>
        <w:instrText xml:space="preserve"> SEQ Gambar_2. \* ARABIC </w:instrText>
      </w:r>
      <w:r w:rsidRPr="00D84803">
        <w:rPr>
          <w:b/>
          <w:bCs/>
          <w:i w:val="0"/>
          <w:iCs w:val="0"/>
          <w:color w:val="000000" w:themeColor="text1"/>
          <w:sz w:val="24"/>
          <w:szCs w:val="24"/>
        </w:rPr>
        <w:fldChar w:fldCharType="separate"/>
      </w:r>
      <w:r w:rsidR="00B93406">
        <w:rPr>
          <w:b/>
          <w:bCs/>
          <w:i w:val="0"/>
          <w:iCs w:val="0"/>
          <w:noProof/>
          <w:color w:val="000000" w:themeColor="text1"/>
          <w:sz w:val="24"/>
          <w:szCs w:val="24"/>
        </w:rPr>
        <w:t>9</w:t>
      </w:r>
      <w:r w:rsidRPr="00D84803">
        <w:rPr>
          <w:b/>
          <w:bCs/>
          <w:i w:val="0"/>
          <w:iCs w:val="0"/>
          <w:color w:val="000000" w:themeColor="text1"/>
          <w:sz w:val="24"/>
          <w:szCs w:val="24"/>
        </w:rPr>
        <w:fldChar w:fldCharType="end"/>
      </w:r>
      <w:r w:rsidRPr="00D84803">
        <w:rPr>
          <w:b/>
          <w:bCs/>
          <w:i w:val="0"/>
          <w:iCs w:val="0"/>
          <w:color w:val="000000" w:themeColor="text1"/>
          <w:sz w:val="24"/>
          <w:szCs w:val="24"/>
        </w:rPr>
        <w:t xml:space="preserve"> Menentukan </w:t>
      </w:r>
      <w:r w:rsidR="00D84803" w:rsidRPr="00D84803">
        <w:rPr>
          <w:b/>
          <w:bCs/>
          <w:i w:val="0"/>
          <w:iCs w:val="0"/>
          <w:color w:val="000000" w:themeColor="text1"/>
          <w:sz w:val="24"/>
          <w:szCs w:val="24"/>
        </w:rPr>
        <w:t>Komponen Penjadwalan</w:t>
      </w:r>
    </w:p>
    <w:p w14:paraId="399E6DB5" w14:textId="77777777" w:rsidR="003D2448" w:rsidRPr="003D2448" w:rsidRDefault="003D2448" w:rsidP="003D2448"/>
    <w:p w14:paraId="251C0334" w14:textId="0C8029E7" w:rsidR="00D84803" w:rsidRDefault="00D84803" w:rsidP="003D2448">
      <w:pPr>
        <w:spacing w:line="360" w:lineRule="auto"/>
        <w:ind w:left="590" w:right="119" w:firstLine="720"/>
      </w:pPr>
      <w:r>
        <w:t>Karena yang ingin dikontrol makanan ikan maka pilih tombol pakan ikan, kemudian simpan dengan menekan tombol ceklis di pojok kanan atas aplikasi.</w:t>
      </w:r>
    </w:p>
    <w:p w14:paraId="056CB71E" w14:textId="0F8140B5" w:rsidR="00D84803" w:rsidRDefault="00D84803" w:rsidP="003D2448">
      <w:pPr>
        <w:pStyle w:val="Heading2"/>
        <w:spacing w:line="360" w:lineRule="auto"/>
        <w:ind w:left="590"/>
      </w:pPr>
      <w:r>
        <w:t>2.3. Pemeliharaan Alat</w:t>
      </w:r>
    </w:p>
    <w:p w14:paraId="1ACD3790" w14:textId="77777777" w:rsidR="00D84803" w:rsidRDefault="00D84803" w:rsidP="003D2448">
      <w:pPr>
        <w:spacing w:line="360" w:lineRule="auto"/>
        <w:ind w:left="590" w:right="119" w:firstLine="698"/>
      </w:pPr>
      <w:r>
        <w:t xml:space="preserve">Agar komponen alat akuarium dapat bertahan lama, pastikan lakukan pengecekan komponen berkala setiap beberapa hari sekali atau setiap satu </w:t>
      </w:r>
      <w:r>
        <w:lastRenderedPageBreak/>
        <w:t xml:space="preserve">minggu sekali. Jika komponen terjadi masalah ada, bisa lakukan beberapa cara </w:t>
      </w:r>
      <w:proofErr w:type="gramStart"/>
      <w:r>
        <w:t>berikut :</w:t>
      </w:r>
      <w:proofErr w:type="gramEnd"/>
    </w:p>
    <w:p w14:paraId="584558F4" w14:textId="77777777" w:rsidR="00D84803" w:rsidRDefault="00D84803" w:rsidP="003D2448">
      <w:pPr>
        <w:pStyle w:val="ListParagraph"/>
        <w:numPr>
          <w:ilvl w:val="2"/>
          <w:numId w:val="8"/>
        </w:numPr>
        <w:spacing w:line="360" w:lineRule="auto"/>
        <w:ind w:left="1418"/>
      </w:pPr>
      <w:r>
        <w:t xml:space="preserve">Cek perkabelan pada </w:t>
      </w:r>
      <w:proofErr w:type="gramStart"/>
      <w:r>
        <w:t>alat :</w:t>
      </w:r>
      <w:proofErr w:type="gramEnd"/>
      <w:r>
        <w:t xml:space="preserve"> lihat apakah kabel komponen ada yang terlepas dari ESP32 atau kabel ada yang longgar, jika terdapat kabel seperti itu gantilah kabel dengan yyang baru.</w:t>
      </w:r>
    </w:p>
    <w:p w14:paraId="478FC87C" w14:textId="77777777" w:rsidR="00D84803" w:rsidRDefault="00D84803" w:rsidP="003D2448">
      <w:pPr>
        <w:pStyle w:val="ListParagraph"/>
        <w:numPr>
          <w:ilvl w:val="2"/>
          <w:numId w:val="8"/>
        </w:numPr>
        <w:spacing w:line="360" w:lineRule="auto"/>
        <w:ind w:left="1418"/>
      </w:pPr>
      <w:r>
        <w:t xml:space="preserve">Cek tegangan yang </w:t>
      </w:r>
      <w:proofErr w:type="gramStart"/>
      <w:r>
        <w:t>masuk :</w:t>
      </w:r>
      <w:proofErr w:type="gramEnd"/>
      <w:r>
        <w:t xml:space="preserve"> tegangan juga mempengaruhi pembacaan nilai pada alat akuarium pintar ini.</w:t>
      </w:r>
    </w:p>
    <w:p w14:paraId="135D8BDB" w14:textId="028869C1" w:rsidR="00D84803" w:rsidRPr="00D84803" w:rsidRDefault="00D84803" w:rsidP="003D2448">
      <w:pPr>
        <w:pStyle w:val="ListParagraph"/>
        <w:numPr>
          <w:ilvl w:val="2"/>
          <w:numId w:val="8"/>
        </w:numPr>
        <w:spacing w:line="360" w:lineRule="auto"/>
        <w:ind w:left="1418"/>
      </w:pPr>
      <w:r>
        <w:t xml:space="preserve">Mengecek keadaan </w:t>
      </w:r>
      <w:proofErr w:type="gramStart"/>
      <w:r>
        <w:t>sensor :</w:t>
      </w:r>
      <w:proofErr w:type="gramEnd"/>
      <w:r>
        <w:t xml:space="preserve"> Apakah sensor dalam keadaan baik-baik saja atau terdapat kerusakan pada sensor</w:t>
      </w:r>
    </w:p>
    <w:sectPr w:rsidR="00D84803" w:rsidRPr="00D84803" w:rsidSect="00105B52">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778DE"/>
    <w:multiLevelType w:val="multilevel"/>
    <w:tmpl w:val="9F12182A"/>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heme="minorEastAsia" w:hAnsi="Times New Roman"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0B3BD9"/>
    <w:multiLevelType w:val="multilevel"/>
    <w:tmpl w:val="882A13B2"/>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EA015A0"/>
    <w:multiLevelType w:val="hybridMultilevel"/>
    <w:tmpl w:val="8B3845E0"/>
    <w:lvl w:ilvl="0" w:tplc="0409000F">
      <w:start w:val="1"/>
      <w:numFmt w:val="decimal"/>
      <w:lvlText w:val="%1."/>
      <w:lvlJc w:val="left"/>
      <w:pPr>
        <w:ind w:left="1310" w:hanging="360"/>
      </w:pPr>
    </w:lvl>
    <w:lvl w:ilvl="1" w:tplc="04090019" w:tentative="1">
      <w:start w:val="1"/>
      <w:numFmt w:val="lowerLetter"/>
      <w:lvlText w:val="%2."/>
      <w:lvlJc w:val="left"/>
      <w:pPr>
        <w:ind w:left="2030" w:hanging="360"/>
      </w:pPr>
    </w:lvl>
    <w:lvl w:ilvl="2" w:tplc="0409001B" w:tentative="1">
      <w:start w:val="1"/>
      <w:numFmt w:val="lowerRoman"/>
      <w:lvlText w:val="%3."/>
      <w:lvlJc w:val="right"/>
      <w:pPr>
        <w:ind w:left="2750" w:hanging="180"/>
      </w:pPr>
    </w:lvl>
    <w:lvl w:ilvl="3" w:tplc="0409000F" w:tentative="1">
      <w:start w:val="1"/>
      <w:numFmt w:val="decimal"/>
      <w:lvlText w:val="%4."/>
      <w:lvlJc w:val="left"/>
      <w:pPr>
        <w:ind w:left="3470" w:hanging="360"/>
      </w:pPr>
    </w:lvl>
    <w:lvl w:ilvl="4" w:tplc="04090019" w:tentative="1">
      <w:start w:val="1"/>
      <w:numFmt w:val="lowerLetter"/>
      <w:lvlText w:val="%5."/>
      <w:lvlJc w:val="left"/>
      <w:pPr>
        <w:ind w:left="4190" w:hanging="360"/>
      </w:pPr>
    </w:lvl>
    <w:lvl w:ilvl="5" w:tplc="0409001B" w:tentative="1">
      <w:start w:val="1"/>
      <w:numFmt w:val="lowerRoman"/>
      <w:lvlText w:val="%6."/>
      <w:lvlJc w:val="right"/>
      <w:pPr>
        <w:ind w:left="4910" w:hanging="180"/>
      </w:pPr>
    </w:lvl>
    <w:lvl w:ilvl="6" w:tplc="0409000F" w:tentative="1">
      <w:start w:val="1"/>
      <w:numFmt w:val="decimal"/>
      <w:lvlText w:val="%7."/>
      <w:lvlJc w:val="left"/>
      <w:pPr>
        <w:ind w:left="5630" w:hanging="360"/>
      </w:pPr>
    </w:lvl>
    <w:lvl w:ilvl="7" w:tplc="04090019" w:tentative="1">
      <w:start w:val="1"/>
      <w:numFmt w:val="lowerLetter"/>
      <w:lvlText w:val="%8."/>
      <w:lvlJc w:val="left"/>
      <w:pPr>
        <w:ind w:left="6350" w:hanging="360"/>
      </w:pPr>
    </w:lvl>
    <w:lvl w:ilvl="8" w:tplc="0409001B" w:tentative="1">
      <w:start w:val="1"/>
      <w:numFmt w:val="lowerRoman"/>
      <w:lvlText w:val="%9."/>
      <w:lvlJc w:val="right"/>
      <w:pPr>
        <w:ind w:left="7070" w:hanging="180"/>
      </w:pPr>
    </w:lvl>
  </w:abstractNum>
  <w:abstractNum w:abstractNumId="3" w15:restartNumberingAfterBreak="0">
    <w:nsid w:val="294905B3"/>
    <w:multiLevelType w:val="multilevel"/>
    <w:tmpl w:val="7256DC70"/>
    <w:lvl w:ilvl="0">
      <w:start w:val="1"/>
      <w:numFmt w:val="none"/>
      <w:lvlText w:val="1."/>
      <w:lvlJc w:val="left"/>
      <w:pPr>
        <w:ind w:left="360" w:hanging="360"/>
      </w:pPr>
      <w:rPr>
        <w:rFonts w:hint="default"/>
      </w:rPr>
    </w:lvl>
    <w:lvl w:ilvl="1">
      <w:start w:val="1"/>
      <w:numFmt w:val="none"/>
      <w:lvlText w:val="1.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5F1614AF"/>
    <w:multiLevelType w:val="hybridMultilevel"/>
    <w:tmpl w:val="661CDC9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15:restartNumberingAfterBreak="0">
    <w:nsid w:val="60B263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3E16C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3ED3955"/>
    <w:multiLevelType w:val="hybridMultilevel"/>
    <w:tmpl w:val="77543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5E56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CD260CA"/>
    <w:multiLevelType w:val="hybridMultilevel"/>
    <w:tmpl w:val="F8244348"/>
    <w:lvl w:ilvl="0" w:tplc="0409000F">
      <w:start w:val="1"/>
      <w:numFmt w:val="decimal"/>
      <w:lvlText w:val="%1."/>
      <w:lvlJc w:val="left"/>
      <w:pPr>
        <w:ind w:left="1310" w:hanging="360"/>
      </w:pPr>
    </w:lvl>
    <w:lvl w:ilvl="1" w:tplc="04090019" w:tentative="1">
      <w:start w:val="1"/>
      <w:numFmt w:val="lowerLetter"/>
      <w:lvlText w:val="%2."/>
      <w:lvlJc w:val="left"/>
      <w:pPr>
        <w:ind w:left="2030" w:hanging="360"/>
      </w:pPr>
    </w:lvl>
    <w:lvl w:ilvl="2" w:tplc="0409001B" w:tentative="1">
      <w:start w:val="1"/>
      <w:numFmt w:val="lowerRoman"/>
      <w:lvlText w:val="%3."/>
      <w:lvlJc w:val="right"/>
      <w:pPr>
        <w:ind w:left="2750" w:hanging="180"/>
      </w:pPr>
    </w:lvl>
    <w:lvl w:ilvl="3" w:tplc="0409000F" w:tentative="1">
      <w:start w:val="1"/>
      <w:numFmt w:val="decimal"/>
      <w:lvlText w:val="%4."/>
      <w:lvlJc w:val="left"/>
      <w:pPr>
        <w:ind w:left="3470" w:hanging="360"/>
      </w:pPr>
    </w:lvl>
    <w:lvl w:ilvl="4" w:tplc="04090019" w:tentative="1">
      <w:start w:val="1"/>
      <w:numFmt w:val="lowerLetter"/>
      <w:lvlText w:val="%5."/>
      <w:lvlJc w:val="left"/>
      <w:pPr>
        <w:ind w:left="4190" w:hanging="360"/>
      </w:pPr>
    </w:lvl>
    <w:lvl w:ilvl="5" w:tplc="0409001B" w:tentative="1">
      <w:start w:val="1"/>
      <w:numFmt w:val="lowerRoman"/>
      <w:lvlText w:val="%6."/>
      <w:lvlJc w:val="right"/>
      <w:pPr>
        <w:ind w:left="4910" w:hanging="180"/>
      </w:pPr>
    </w:lvl>
    <w:lvl w:ilvl="6" w:tplc="0409000F" w:tentative="1">
      <w:start w:val="1"/>
      <w:numFmt w:val="decimal"/>
      <w:lvlText w:val="%7."/>
      <w:lvlJc w:val="left"/>
      <w:pPr>
        <w:ind w:left="5630" w:hanging="360"/>
      </w:pPr>
    </w:lvl>
    <w:lvl w:ilvl="7" w:tplc="04090019" w:tentative="1">
      <w:start w:val="1"/>
      <w:numFmt w:val="lowerLetter"/>
      <w:lvlText w:val="%8."/>
      <w:lvlJc w:val="left"/>
      <w:pPr>
        <w:ind w:left="6350" w:hanging="360"/>
      </w:pPr>
    </w:lvl>
    <w:lvl w:ilvl="8" w:tplc="0409001B" w:tentative="1">
      <w:start w:val="1"/>
      <w:numFmt w:val="lowerRoman"/>
      <w:lvlText w:val="%9."/>
      <w:lvlJc w:val="right"/>
      <w:pPr>
        <w:ind w:left="7070" w:hanging="180"/>
      </w:pPr>
    </w:lvl>
  </w:abstractNum>
  <w:abstractNum w:abstractNumId="10" w15:restartNumberingAfterBreak="0">
    <w:nsid w:val="7EF839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21455878">
    <w:abstractNumId w:val="3"/>
  </w:num>
  <w:num w:numId="2" w16cid:durableId="1573198431">
    <w:abstractNumId w:val="5"/>
  </w:num>
  <w:num w:numId="3" w16cid:durableId="201591698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40008748">
    <w:abstractNumId w:val="8"/>
  </w:num>
  <w:num w:numId="5" w16cid:durableId="1157265472">
    <w:abstractNumId w:val="10"/>
  </w:num>
  <w:num w:numId="6" w16cid:durableId="1329289030">
    <w:abstractNumId w:val="6"/>
  </w:num>
  <w:num w:numId="7" w16cid:durableId="159779242">
    <w:abstractNumId w:val="1"/>
  </w:num>
  <w:num w:numId="8" w16cid:durableId="1097218152">
    <w:abstractNumId w:val="0"/>
  </w:num>
  <w:num w:numId="9" w16cid:durableId="881941895">
    <w:abstractNumId w:val="4"/>
  </w:num>
  <w:num w:numId="10" w16cid:durableId="1863277611">
    <w:abstractNumId w:val="2"/>
  </w:num>
  <w:num w:numId="11" w16cid:durableId="248973504">
    <w:abstractNumId w:val="7"/>
  </w:num>
  <w:num w:numId="12" w16cid:durableId="3931646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703"/>
    <w:rsid w:val="00012C97"/>
    <w:rsid w:val="000E3D6A"/>
    <w:rsid w:val="000F7DC1"/>
    <w:rsid w:val="00105B52"/>
    <w:rsid w:val="00120862"/>
    <w:rsid w:val="00204915"/>
    <w:rsid w:val="0020763C"/>
    <w:rsid w:val="0033191D"/>
    <w:rsid w:val="00367AAF"/>
    <w:rsid w:val="003D2448"/>
    <w:rsid w:val="005A04D9"/>
    <w:rsid w:val="00610427"/>
    <w:rsid w:val="00635B51"/>
    <w:rsid w:val="00674703"/>
    <w:rsid w:val="006C0100"/>
    <w:rsid w:val="006C45DE"/>
    <w:rsid w:val="00806025"/>
    <w:rsid w:val="00833DA7"/>
    <w:rsid w:val="0084747E"/>
    <w:rsid w:val="008D526D"/>
    <w:rsid w:val="008E7C2F"/>
    <w:rsid w:val="00935A10"/>
    <w:rsid w:val="00993A47"/>
    <w:rsid w:val="009A0B1B"/>
    <w:rsid w:val="009B30C2"/>
    <w:rsid w:val="009D02F3"/>
    <w:rsid w:val="00A3214E"/>
    <w:rsid w:val="00A36DBB"/>
    <w:rsid w:val="00AC4264"/>
    <w:rsid w:val="00B53297"/>
    <w:rsid w:val="00B93406"/>
    <w:rsid w:val="00B96F6C"/>
    <w:rsid w:val="00BA374D"/>
    <w:rsid w:val="00BE503B"/>
    <w:rsid w:val="00C24520"/>
    <w:rsid w:val="00CC13B3"/>
    <w:rsid w:val="00CF5BC1"/>
    <w:rsid w:val="00D84803"/>
    <w:rsid w:val="00DB1F1A"/>
    <w:rsid w:val="00DC21BE"/>
    <w:rsid w:val="00DD48FD"/>
    <w:rsid w:val="00E372E2"/>
    <w:rsid w:val="00E67A0A"/>
    <w:rsid w:val="00F85AD8"/>
    <w:rsid w:val="00FD24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9C9C1"/>
  <w15:chartTrackingRefBased/>
  <w15:docId w15:val="{7AD475AB-566E-437B-B8C9-A2EBAF08F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74D"/>
    <w:rPr>
      <w:rFonts w:ascii="Times New Roman" w:hAnsi="Times New Roman"/>
      <w:sz w:val="24"/>
    </w:rPr>
  </w:style>
  <w:style w:type="paragraph" w:styleId="Heading1">
    <w:name w:val="heading 1"/>
    <w:basedOn w:val="Normal"/>
    <w:next w:val="Normal"/>
    <w:link w:val="Heading1Char"/>
    <w:uiPriority w:val="9"/>
    <w:qFormat/>
    <w:rsid w:val="0033191D"/>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A36DBB"/>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CC13B3"/>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A36DB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A374D"/>
    <w:pPr>
      <w:widowControl w:val="0"/>
      <w:autoSpaceDE w:val="0"/>
      <w:autoSpaceDN w:val="0"/>
      <w:spacing w:after="0" w:line="240" w:lineRule="auto"/>
    </w:pPr>
    <w:rPr>
      <w:rFonts w:eastAsia="Times New Roman" w:cs="Times New Roman"/>
      <w:kern w:val="0"/>
      <w:szCs w:val="24"/>
      <w:lang w:val="id" w:eastAsia="en-US"/>
      <w14:ligatures w14:val="none"/>
    </w:rPr>
  </w:style>
  <w:style w:type="character" w:customStyle="1" w:styleId="BodyTextChar">
    <w:name w:val="Body Text Char"/>
    <w:basedOn w:val="DefaultParagraphFont"/>
    <w:link w:val="BodyText"/>
    <w:uiPriority w:val="1"/>
    <w:rsid w:val="00BA374D"/>
    <w:rPr>
      <w:rFonts w:ascii="Times New Roman" w:eastAsia="Times New Roman" w:hAnsi="Times New Roman" w:cs="Times New Roman"/>
      <w:kern w:val="0"/>
      <w:sz w:val="24"/>
      <w:szCs w:val="24"/>
      <w:lang w:val="id" w:eastAsia="en-US"/>
      <w14:ligatures w14:val="none"/>
    </w:rPr>
  </w:style>
  <w:style w:type="paragraph" w:styleId="Title">
    <w:name w:val="Title"/>
    <w:basedOn w:val="Normal"/>
    <w:link w:val="TitleChar"/>
    <w:uiPriority w:val="10"/>
    <w:qFormat/>
    <w:rsid w:val="00BA374D"/>
    <w:pPr>
      <w:widowControl w:val="0"/>
      <w:autoSpaceDE w:val="0"/>
      <w:autoSpaceDN w:val="0"/>
      <w:spacing w:before="66" w:after="0" w:line="240" w:lineRule="auto"/>
      <w:ind w:left="640" w:firstLine="1697"/>
    </w:pPr>
    <w:rPr>
      <w:rFonts w:eastAsia="Times New Roman" w:cs="Times New Roman"/>
      <w:b/>
      <w:bCs/>
      <w:kern w:val="0"/>
      <w:sz w:val="32"/>
      <w:szCs w:val="32"/>
      <w:lang w:val="id" w:eastAsia="en-US"/>
      <w14:ligatures w14:val="none"/>
    </w:rPr>
  </w:style>
  <w:style w:type="character" w:customStyle="1" w:styleId="TitleChar">
    <w:name w:val="Title Char"/>
    <w:basedOn w:val="DefaultParagraphFont"/>
    <w:link w:val="Title"/>
    <w:uiPriority w:val="10"/>
    <w:rsid w:val="00BA374D"/>
    <w:rPr>
      <w:rFonts w:ascii="Times New Roman" w:eastAsia="Times New Roman" w:hAnsi="Times New Roman" w:cs="Times New Roman"/>
      <w:b/>
      <w:bCs/>
      <w:kern w:val="0"/>
      <w:sz w:val="32"/>
      <w:szCs w:val="32"/>
      <w:lang w:val="id" w:eastAsia="en-US"/>
      <w14:ligatures w14:val="none"/>
    </w:rPr>
  </w:style>
  <w:style w:type="character" w:customStyle="1" w:styleId="Heading1Char">
    <w:name w:val="Heading 1 Char"/>
    <w:basedOn w:val="DefaultParagraphFont"/>
    <w:link w:val="Heading1"/>
    <w:uiPriority w:val="9"/>
    <w:rsid w:val="0033191D"/>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A36DBB"/>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105B52"/>
    <w:pPr>
      <w:ind w:left="720"/>
      <w:contextualSpacing/>
    </w:pPr>
  </w:style>
  <w:style w:type="character" w:customStyle="1" w:styleId="Heading4Char">
    <w:name w:val="Heading 4 Char"/>
    <w:basedOn w:val="DefaultParagraphFont"/>
    <w:link w:val="Heading4"/>
    <w:uiPriority w:val="9"/>
    <w:semiHidden/>
    <w:rsid w:val="00A36DBB"/>
    <w:rPr>
      <w:rFonts w:asciiTheme="majorHAnsi" w:eastAsiaTheme="majorEastAsia" w:hAnsiTheme="majorHAnsi" w:cstheme="majorBidi"/>
      <w:i/>
      <w:iCs/>
      <w:color w:val="2F5496" w:themeColor="accent1" w:themeShade="BF"/>
      <w:sz w:val="24"/>
    </w:rPr>
  </w:style>
  <w:style w:type="character" w:customStyle="1" w:styleId="Heading3Char">
    <w:name w:val="Heading 3 Char"/>
    <w:basedOn w:val="DefaultParagraphFont"/>
    <w:link w:val="Heading3"/>
    <w:uiPriority w:val="9"/>
    <w:rsid w:val="00CC13B3"/>
    <w:rPr>
      <w:rFonts w:ascii="Times New Roman" w:eastAsiaTheme="majorEastAsia" w:hAnsi="Times New Roman" w:cstheme="majorBidi"/>
      <w:b/>
      <w:color w:val="000000" w:themeColor="text1"/>
      <w:sz w:val="24"/>
      <w:szCs w:val="24"/>
    </w:rPr>
  </w:style>
  <w:style w:type="table" w:styleId="TableGrid">
    <w:name w:val="Table Grid"/>
    <w:basedOn w:val="TableNormal"/>
    <w:uiPriority w:val="39"/>
    <w:rsid w:val="00A321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A04D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2215412">
      <w:bodyDiv w:val="1"/>
      <w:marLeft w:val="0"/>
      <w:marRight w:val="0"/>
      <w:marTop w:val="0"/>
      <w:marBottom w:val="0"/>
      <w:divBdr>
        <w:top w:val="none" w:sz="0" w:space="0" w:color="auto"/>
        <w:left w:val="none" w:sz="0" w:space="0" w:color="auto"/>
        <w:bottom w:val="none" w:sz="0" w:space="0" w:color="auto"/>
        <w:right w:val="none" w:sz="0" w:space="0" w:color="auto"/>
      </w:divBdr>
    </w:div>
    <w:div w:id="982150415">
      <w:bodyDiv w:val="1"/>
      <w:marLeft w:val="0"/>
      <w:marRight w:val="0"/>
      <w:marTop w:val="0"/>
      <w:marBottom w:val="0"/>
      <w:divBdr>
        <w:top w:val="none" w:sz="0" w:space="0" w:color="auto"/>
        <w:left w:val="none" w:sz="0" w:space="0" w:color="auto"/>
        <w:bottom w:val="none" w:sz="0" w:space="0" w:color="auto"/>
        <w:right w:val="none" w:sz="0" w:space="0" w:color="auto"/>
      </w:divBdr>
    </w:div>
    <w:div w:id="1060975966">
      <w:bodyDiv w:val="1"/>
      <w:marLeft w:val="0"/>
      <w:marRight w:val="0"/>
      <w:marTop w:val="0"/>
      <w:marBottom w:val="0"/>
      <w:divBdr>
        <w:top w:val="none" w:sz="0" w:space="0" w:color="auto"/>
        <w:left w:val="none" w:sz="0" w:space="0" w:color="auto"/>
        <w:bottom w:val="none" w:sz="0" w:space="0" w:color="auto"/>
        <w:right w:val="none" w:sz="0" w:space="0" w:color="auto"/>
      </w:divBdr>
    </w:div>
    <w:div w:id="107420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C067E8-E815-4887-B9C8-F4B9252D0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14</Pages>
  <Words>1255</Words>
  <Characters>7155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ilhan mansiz</dc:creator>
  <cp:keywords/>
  <dc:description/>
  <cp:lastModifiedBy>muhammad ilhan mansiz</cp:lastModifiedBy>
  <cp:revision>8</cp:revision>
  <dcterms:created xsi:type="dcterms:W3CDTF">2024-08-07T05:02:00Z</dcterms:created>
  <dcterms:modified xsi:type="dcterms:W3CDTF">2024-08-07T11:09:00Z</dcterms:modified>
</cp:coreProperties>
</file>