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000"/>
        <w:gridCol w:w="6026"/>
      </w:tblGrid>
      <w:tr>
        <w:tc>
          <w:tcPr>
            <w:tcW w:type="dxa" w:w="3000"/>
            <w:tcBorders>
              <w:top w:val="none" w:color="FFFFFF" w:sz="0"/>
              <w:left w:val="none" w:color="FFFFFF" w:sz="0"/>
              <w:bottom w:val="none" w:color="FFFFFF" w:sz="0"/>
              <w:right w:val="none" w:color="FFFFFF" w:sz="0"/>
            </w:tcBorders>
            <w:vAlign w:val="center"/>
          </w:tcPr>
          <w:p>
            <w:r>
              <w:drawing>
                <wp:inline distT="0" distB="0" distL="0" distR="0">
                  <wp:extent cx="1857375"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57375" cy="685800"/>
                          </a:xfrm>
                          <a:prstGeom prst="rect">
                            <a:avLst/>
                          </a:prstGeom>
                        </pic:spPr>
                      </pic:pic>
                    </a:graphicData>
                  </a:graphic>
                </wp:inline>
              </w:drawing>
            </w:r>
          </w:p>
        </w:tc>
        <w:tc>
          <w:tcPr>
            <w:tcW w:type="dxa" w:w="6026"/>
            <w:tcBorders>
              <w:top w:val="none" w:color="FFFFFF" w:sz="0"/>
              <w:left w:val="none" w:color="FFFFFF" w:sz="0"/>
              <w:bottom w:val="none" w:color="FFFFFF" w:sz="0"/>
              <w:right w:val="none" w:color="FFFFFF" w:sz="0"/>
            </w:tcBorders>
            <w:vAlign w:val="center"/>
          </w:tcPr>
          <w:p>
            <w:pPr>
              <w:spacing w:after="40"/>
              <w:jc w:val="right"/>
            </w:pPr>
            <w:r>
              <w:rPr>
                <w:rFonts w:ascii="Calibri" w:cs="Calibri" w:eastAsia="Calibri" w:hAnsi="Calibri"/>
                <w:b/>
                <w:bCs/>
                <w:sz w:val="30"/>
                <w:szCs w:val="30"/>
              </w:rPr>
              <w:t xml:space="preserve">SURGICAL PREFERENCE CARDS SYSTEM</w:t>
            </w:r>
          </w:p>
          <w:p>
            <w:pPr>
              <w:spacing w:after="40"/>
              <w:jc w:val="right"/>
            </w:pPr>
            <w:r>
              <w:rPr>
                <w:rFonts w:ascii="Calibri" w:cs="Calibri" w:eastAsia="Calibri" w:hAnsi="Calibri"/>
                <w:i/>
                <w:iCs/>
                <w:sz w:val="24"/>
                <w:szCs w:val="24"/>
              </w:rPr>
              <w:t xml:space="preserve">System &amp; Database Documentation</w:t>
            </w:r>
          </w:p>
          <w:p>
            <w:pPr>
              <w:jc w:val="right"/>
            </w:pPr>
            <w:r>
              <w:rPr>
                <w:rFonts w:ascii="Calibri" w:cs="Calibri" w:eastAsia="Calibri" w:hAnsi="Calibri"/>
                <w:color w:val="6A7686"/>
                <w:sz w:val="18"/>
                <w:szCs w:val="18"/>
              </w:rPr>
              <w:t xml:space="preserve">Version 2.0  ·  22 September 2026</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cantSplit/>
          <w:tblHeader/>
        </w:trPr>
        <w:tc>
          <w:tcPr>
            <w:tcW w:type="dxa" w:w="3008"/>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Prepared for</w:t>
            </w:r>
          </w:p>
        </w:tc>
        <w:tc>
          <w:tcPr>
            <w:tcW w:type="dxa" w:w="3009"/>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Prepared by</w:t>
            </w:r>
          </w:p>
        </w:tc>
        <w:tc>
          <w:tcPr>
            <w:tcW w:type="dxa" w:w="3009"/>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Project</w:t>
            </w:r>
          </w:p>
        </w:tc>
      </w:tr>
      <w:tr>
        <w:trPr>
          <w:cantSplit/>
        </w:trPr>
        <w:tc>
          <w:tcPr>
            <w:tcW w:type="dxa" w:w="3008"/>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Zamani Sibanda</w:t>
            </w:r>
          </w:p>
          <w:p>
            <w:pPr>
              <w:spacing w:after="0"/>
            </w:pPr>
            <w:r>
              <w:rPr>
                <w:rFonts w:ascii="Calibri" w:cs="Calibri" w:eastAsia="Calibri" w:hAnsi="Calibri"/>
                <w:sz w:val="18"/>
                <w:szCs w:val="18"/>
              </w:rPr>
              <w:t xml:space="preserve">RGN / Operating Theatre Nurse</w:t>
            </w:r>
          </w:p>
        </w:tc>
        <w:tc>
          <w:tcPr>
            <w:tcW w:type="dxa" w:w="3009"/>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Xyten Technologies</w:t>
            </w:r>
          </w:p>
          <w:p>
            <w:pPr>
              <w:spacing w:after="0"/>
            </w:pPr>
            <w:r>
              <w:rPr>
                <w:rFonts w:ascii="Calibri" w:cs="Calibri" w:eastAsia="Calibri" w:hAnsi="Calibri"/>
                <w:sz w:val="18"/>
                <w:szCs w:val="18"/>
              </w:rPr>
              <w:t xml:space="preserve">Tanaka Machona</w:t>
            </w:r>
          </w:p>
        </w:tc>
        <w:tc>
          <w:tcPr>
            <w:tcW w:type="dxa" w:w="3009"/>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Surgical Preference Cards App</w:t>
            </w:r>
          </w:p>
          <w:p>
            <w:pPr>
              <w:spacing w:after="0"/>
            </w:pPr>
            <w:r>
              <w:rPr>
                <w:rFonts w:ascii="Calibri" w:cs="Calibri" w:eastAsia="Calibri" w:hAnsi="Calibri"/>
                <w:sz w:val="18"/>
                <w:szCs w:val="18"/>
              </w:rPr>
              <w:t xml:space="preserve">Agreement dated 17 Sept 2026</w:t>
            </w:r>
          </w:p>
        </w:tc>
      </w:tr>
    </w:tbl>
    <w:p>
      <w:pPr>
        <w:spacing w:after="160"/>
      </w:pPr>
    </w:p>
    <w:p>
      <w:pPr>
        <w:pStyle w:val="Heading2"/>
        <w:keepNext/>
        <w:spacing w:after="100" w:before="220"/>
      </w:pPr>
      <w:r>
        <w:rPr>
          <w:rFonts w:ascii="Calibri" w:cs="Calibri" w:eastAsia="Calibri" w:hAnsi="Calibri"/>
          <w:b/>
          <w:bCs/>
          <w:color w:val="2F4A6B"/>
          <w:sz w:val="24"/>
          <w:szCs w:val="24"/>
        </w:rPr>
        <w:t xml:space="preserve">Document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rPr>
          <w:cantSplit/>
          <w:tblHeader/>
        </w:trPr>
        <w:tc>
          <w:tcPr>
            <w:tcW w:type="dxa" w:w="12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Version</w:t>
            </w:r>
          </w:p>
        </w:tc>
        <w:tc>
          <w:tcPr>
            <w:tcW w:type="dxa" w:w="18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Date</w:t>
            </w:r>
          </w:p>
        </w:tc>
        <w:tc>
          <w:tcPr>
            <w:tcW w:type="dxa" w:w="60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Change</w:t>
            </w:r>
          </w:p>
        </w:tc>
      </w:tr>
      <w:tr>
        <w:trPr>
          <w:cantSplit/>
        </w:trPr>
        <w:tc>
          <w:tcPr>
            <w:tcW w:type="dxa" w:w="12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1.0</w:t>
            </w:r>
          </w:p>
        </w:tc>
        <w:tc>
          <w:tcPr>
            <w:tcW w:type="dxa" w:w="1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20 Sept 2026</w:t>
            </w:r>
          </w:p>
        </w:tc>
        <w:tc>
          <w:tcPr>
            <w:tcW w:type="dxa" w:w="60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First database design, based on the requirements form and the scanned sample cards.</w:t>
            </w:r>
          </w:p>
        </w:tc>
      </w:tr>
      <w:tr>
        <w:trPr>
          <w:cantSplit/>
        </w:trPr>
        <w:tc>
          <w:tcPr>
            <w:tcW w:type="dxa" w:w="12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1.1 – 1.3</w:t>
            </w:r>
          </w:p>
        </w:tc>
        <w:tc>
          <w:tcPr>
            <w:tcW w:type="dxa" w:w="1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22 Sept 2026</w:t>
            </w:r>
          </w:p>
        </w:tc>
        <w:tc>
          <w:tcPr>
            <w:tcW w:type="dxa" w:w="60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Item lists (sutures, instruments, packs) and doctors added; quantity kept on card items only; surgeons linked to doctors; hospital side reduced to hospitals and users.</w:t>
            </w:r>
          </w:p>
        </w:tc>
      </w:tr>
      <w:tr>
        <w:trPr>
          <w:cantSplit/>
        </w:trPr>
        <w:tc>
          <w:tcPr>
            <w:tcW w:type="dxa" w:w="12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2.0</w:t>
            </w:r>
          </w:p>
        </w:tc>
        <w:tc>
          <w:tcPr>
            <w:tcW w:type="dxa" w:w="1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22 Sept 2026</w:t>
            </w:r>
          </w:p>
        </w:tc>
        <w:tc>
          <w:tcPr>
            <w:tcW w:type="dxa" w:w="60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Built in Django on PostgreSQL. ERDs and table definitions in this document are generated from the working code.</w:t>
            </w:r>
          </w:p>
        </w:tc>
      </w:tr>
    </w:tbl>
    <w:p>
      <w:pPr>
        <w:pStyle w:val="Heading2"/>
        <w:keepNext/>
        <w:spacing w:after="100" w:before="220"/>
      </w:pPr>
      <w:r>
        <w:rPr>
          <w:rFonts w:ascii="Calibri" w:cs="Calibri" w:eastAsia="Calibri" w:hAnsi="Calibri"/>
          <w:b/>
          <w:bCs/>
          <w:color w:val="2F4A6B"/>
          <w:sz w:val="24"/>
          <w:szCs w:val="24"/>
        </w:rPr>
        <w:t xml:space="preserve">Contents</w:t>
      </w:r>
    </w:p>
    <w:p>
      <w:pPr>
        <w:tabs>
          <w:tab w:val="right" w:pos="9026" w:leader="dot"/>
        </w:tabs>
        <w:spacing w:after="70"/>
      </w:pPr>
      <w:r>
        <w:rPr>
          <w:rFonts w:ascii="Calibri" w:cs="Calibri" w:eastAsia="Calibri" w:hAnsi="Calibri"/>
          <w:sz w:val="20"/>
          <w:szCs w:val="20"/>
        </w:rPr>
        <w:t xml:space="preserve">1. Introduction</w:t>
      </w:r>
      <w:r>
        <w:rPr>
          <w:rFonts w:ascii="Calibri" w:cs="Calibri" w:eastAsia="Calibri" w:hAnsi="Calibri"/>
          <w:sz w:val="20"/>
          <w:szCs w:val="20"/>
        </w:rPr>
        <w:tab/>
        <w:t xml:space="preserve">2</w:t>
      </w:r>
    </w:p>
    <w:p>
      <w:pPr>
        <w:tabs>
          <w:tab w:val="right" w:pos="9026" w:leader="dot"/>
        </w:tabs>
        <w:spacing w:after="70"/>
      </w:pPr>
      <w:r>
        <w:rPr>
          <w:rFonts w:ascii="Calibri" w:cs="Calibri" w:eastAsia="Calibri" w:hAnsi="Calibri"/>
          <w:sz w:val="20"/>
          <w:szCs w:val="20"/>
        </w:rPr>
        <w:t xml:space="preserve">2. System Overview</w:t>
      </w:r>
      <w:r>
        <w:rPr>
          <w:rFonts w:ascii="Calibri" w:cs="Calibri" w:eastAsia="Calibri" w:hAnsi="Calibri"/>
          <w:sz w:val="20"/>
          <w:szCs w:val="20"/>
        </w:rPr>
        <w:tab/>
        <w:t xml:space="preserve">2</w:t>
      </w:r>
    </w:p>
    <w:p>
      <w:pPr>
        <w:tabs>
          <w:tab w:val="right" w:pos="9026" w:leader="dot"/>
        </w:tabs>
        <w:spacing w:after="70"/>
      </w:pPr>
      <w:r>
        <w:rPr>
          <w:rFonts w:ascii="Calibri" w:cs="Calibri" w:eastAsia="Calibri" w:hAnsi="Calibri"/>
          <w:sz w:val="20"/>
          <w:szCs w:val="20"/>
        </w:rPr>
        <w:t xml:space="preserve">3. Data Model at a Glance</w:t>
      </w:r>
      <w:r>
        <w:rPr>
          <w:rFonts w:ascii="Calibri" w:cs="Calibri" w:eastAsia="Calibri" w:hAnsi="Calibri"/>
          <w:sz w:val="20"/>
          <w:szCs w:val="20"/>
        </w:rPr>
        <w:tab/>
        <w:t xml:space="preserve">4</w:t>
      </w:r>
    </w:p>
    <w:p>
      <w:pPr>
        <w:tabs>
          <w:tab w:val="right" w:pos="9026" w:leader="dot"/>
        </w:tabs>
        <w:spacing w:after="70"/>
      </w:pPr>
      <w:r>
        <w:rPr>
          <w:rFonts w:ascii="Calibri" w:cs="Calibri" w:eastAsia="Calibri" w:hAnsi="Calibri"/>
          <w:sz w:val="20"/>
          <w:szCs w:val="20"/>
        </w:rPr>
        <w:t xml:space="preserve">4. Entity Relationship Diagrams</w:t>
      </w:r>
      <w:r>
        <w:rPr>
          <w:rFonts w:ascii="Calibri" w:cs="Calibri" w:eastAsia="Calibri" w:hAnsi="Calibri"/>
          <w:sz w:val="20"/>
          <w:szCs w:val="20"/>
        </w:rPr>
        <w:tab/>
        <w:t xml:space="preserve">6</w:t>
      </w:r>
    </w:p>
    <w:p>
      <w:pPr>
        <w:tabs>
          <w:tab w:val="right" w:pos="9026" w:leader="dot"/>
        </w:tabs>
        <w:spacing w:after="70"/>
      </w:pPr>
      <w:r>
        <w:rPr>
          <w:rFonts w:ascii="Calibri" w:cs="Calibri" w:eastAsia="Calibri" w:hAnsi="Calibri"/>
          <w:sz w:val="20"/>
          <w:szCs w:val="20"/>
        </w:rPr>
        <w:t xml:space="preserve">5. Table Reference</w:t>
      </w:r>
      <w:r>
        <w:rPr>
          <w:rFonts w:ascii="Calibri" w:cs="Calibri" w:eastAsia="Calibri" w:hAnsi="Calibri"/>
          <w:sz w:val="20"/>
          <w:szCs w:val="20"/>
        </w:rPr>
        <w:tab/>
        <w:t xml:space="preserve">13</w:t>
      </w:r>
    </w:p>
    <w:p>
      <w:pPr>
        <w:tabs>
          <w:tab w:val="right" w:pos="9026" w:leader="dot"/>
        </w:tabs>
        <w:spacing w:after="70"/>
      </w:pPr>
      <w:r>
        <w:rPr>
          <w:rFonts w:ascii="Calibri" w:cs="Calibri" w:eastAsia="Calibri" w:hAnsi="Calibri"/>
          <w:sz w:val="20"/>
          <w:szCs w:val="20"/>
        </w:rPr>
        <w:t xml:space="preserve">6. Business Rules and Constraints</w:t>
      </w:r>
      <w:r>
        <w:rPr>
          <w:rFonts w:ascii="Calibri" w:cs="Calibri" w:eastAsia="Calibri" w:hAnsi="Calibri"/>
          <w:sz w:val="20"/>
          <w:szCs w:val="20"/>
        </w:rPr>
        <w:tab/>
        <w:t xml:space="preserve">20</w:t>
      </w:r>
    </w:p>
    <w:p>
      <w:pPr>
        <w:tabs>
          <w:tab w:val="right" w:pos="9026" w:leader="dot"/>
        </w:tabs>
        <w:spacing w:after="70"/>
      </w:pPr>
      <w:r>
        <w:rPr>
          <w:rFonts w:ascii="Calibri" w:cs="Calibri" w:eastAsia="Calibri" w:hAnsi="Calibri"/>
          <w:sz w:val="20"/>
          <w:szCs w:val="20"/>
        </w:rPr>
        <w:t xml:space="preserve">7. Worked Example: A Real Card</w:t>
      </w:r>
      <w:r>
        <w:rPr>
          <w:rFonts w:ascii="Calibri" w:cs="Calibri" w:eastAsia="Calibri" w:hAnsi="Calibri"/>
          <w:sz w:val="20"/>
          <w:szCs w:val="20"/>
        </w:rPr>
        <w:tab/>
        <w:t xml:space="preserve">21</w:t>
      </w:r>
    </w:p>
    <w:p>
      <w:pPr>
        <w:tabs>
          <w:tab w:val="right" w:pos="9026" w:leader="dot"/>
        </w:tabs>
        <w:spacing w:after="70"/>
      </w:pPr>
      <w:r>
        <w:rPr>
          <w:rFonts w:ascii="Calibri" w:cs="Calibri" w:eastAsia="Calibri" w:hAnsi="Calibri"/>
          <w:sz w:val="20"/>
          <w:szCs w:val="20"/>
        </w:rPr>
        <w:t xml:space="preserve">8. The System in Use</w:t>
      </w:r>
      <w:r>
        <w:rPr>
          <w:rFonts w:ascii="Calibri" w:cs="Calibri" w:eastAsia="Calibri" w:hAnsi="Calibri"/>
          <w:sz w:val="20"/>
          <w:szCs w:val="20"/>
        </w:rPr>
        <w:tab/>
        <w:t xml:space="preserve">22</w:t>
      </w:r>
    </w:p>
    <w:p>
      <w:pPr>
        <w:tabs>
          <w:tab w:val="right" w:pos="9026" w:leader="dot"/>
        </w:tabs>
        <w:spacing w:after="70"/>
      </w:pPr>
      <w:r>
        <w:rPr>
          <w:rFonts w:ascii="Calibri" w:cs="Calibri" w:eastAsia="Calibri" w:hAnsi="Calibri"/>
          <w:sz w:val="20"/>
          <w:szCs w:val="20"/>
        </w:rPr>
        <w:t xml:space="preserve">9. Django Implementation</w:t>
      </w:r>
      <w:r>
        <w:rPr>
          <w:rFonts w:ascii="Calibri" w:cs="Calibri" w:eastAsia="Calibri" w:hAnsi="Calibri"/>
          <w:sz w:val="20"/>
          <w:szCs w:val="20"/>
        </w:rPr>
        <w:tab/>
        <w:t xml:space="preserve">26</w:t>
      </w:r>
    </w:p>
    <w:p>
      <w:pPr>
        <w:tabs>
          <w:tab w:val="right" w:pos="9026" w:leader="dot"/>
        </w:tabs>
        <w:spacing w:after="70"/>
      </w:pPr>
      <w:r>
        <w:rPr>
          <w:rFonts w:ascii="Calibri" w:cs="Calibri" w:eastAsia="Calibri" w:hAnsi="Calibri"/>
          <w:sz w:val="20"/>
          <w:szCs w:val="20"/>
        </w:rPr>
        <w:t xml:space="preserve">10. Points to Confirm</w:t>
      </w:r>
      <w:r>
        <w:rPr>
          <w:rFonts w:ascii="Calibri" w:cs="Calibri" w:eastAsia="Calibri" w:hAnsi="Calibri"/>
          <w:sz w:val="20"/>
          <w:szCs w:val="20"/>
        </w:rPr>
        <w:tab/>
        <w:t xml:space="preserve">27</w:t>
      </w:r>
    </w:p>
    <w:p>
      <w:pPr>
        <w:pStyle w:val="Heading1"/>
        <w:keepNext/>
        <w:pageBreakBefore/>
        <w:spacing w:after="140" w:before="240"/>
      </w:pPr>
      <w:r>
        <w:rPr>
          <w:rFonts w:ascii="Calibri" w:cs="Calibri" w:eastAsia="Calibri" w:hAnsi="Calibri"/>
          <w:b/>
          <w:bCs/>
          <w:color w:val="1F4E9A"/>
          <w:sz w:val="30"/>
          <w:szCs w:val="30"/>
        </w:rPr>
        <w:t xml:space="preserve">1. Introduction</w:t>
      </w:r>
    </w:p>
    <w:p>
      <w:pPr>
        <w:spacing w:after="120" w:line="276"/>
      </w:pPr>
      <w:r>
        <w:rPr>
          <w:rFonts w:ascii="Calibri" w:cs="Calibri" w:eastAsia="Calibri" w:hAnsi="Calibri"/>
          <w:sz w:val="21"/>
          <w:szCs w:val="21"/>
        </w:rPr>
        <w:t xml:space="preserve">The Surgical Preference Cards System replaces the paper and typed preference cards kept in theatre files. Each card records what one surgeon needs for one operation — the trays and packs to open, the sutures, the instruments, how the patient is positioned, and any special instructions — so the scrub team can set up correctly every time.</w:t>
      </w:r>
    </w:p>
    <w:p>
      <w:pPr>
        <w:spacing w:after="120" w:line="276"/>
      </w:pPr>
      <w:r>
        <w:rPr>
          <w:rFonts w:ascii="Calibri" w:cs="Calibri" w:eastAsia="Calibri" w:hAnsi="Calibri"/>
          <w:sz w:val="21"/>
          <w:szCs w:val="21"/>
        </w:rPr>
        <w:t xml:space="preserve">This document describes the system and its database: what it holds, how the pieces connect, every table and column, the rules the database enforces, and how the Django implementation is organised and run. Sections 1 to 4 are written for anyone presenting or reviewing the system; Sections 5, 6 and 9 carry the technical detail for developers.</w:t>
      </w:r>
    </w:p>
    <w:p>
      <w:pPr>
        <w:pStyle w:val="Heading2"/>
        <w:keepNext/>
        <w:spacing w:after="100" w:before="220"/>
      </w:pPr>
      <w:r>
        <w:rPr>
          <w:rFonts w:ascii="Calibri" w:cs="Calibri" w:eastAsia="Calibri" w:hAnsi="Calibri"/>
          <w:b/>
          <w:bCs/>
          <w:color w:val="2F4A6B"/>
          <w:sz w:val="24"/>
          <w:szCs w:val="24"/>
        </w:rPr>
        <w:t xml:space="preserve">1.1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The system does</w:t>
            </w:r>
          </w:p>
        </w:tc>
        <w:tc>
          <w:tcPr>
            <w:tcW w:type="dxa" w:w="4513"/>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The system does not</w:t>
            </w:r>
          </w:p>
        </w:tc>
      </w:tr>
      <w:tr>
        <w:trPr>
          <w:cantSplit/>
        </w:trPr>
        <w:tc>
          <w:tcPr>
            <w:tcW w:type="dxa" w:w="4513"/>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Keep a directory of specialties, doctors, surgeons and procedures</w:t>
            </w:r>
          </w:p>
        </w:tc>
        <w:tc>
          <w:tcPr>
            <w:tcW w:type="dxa" w:w="4513"/>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Manage the hospital (wards, beds, rosters, departments)</w:t>
            </w:r>
          </w:p>
        </w:tc>
      </w:tr>
      <w:tr>
        <w:trPr>
          <w:cantSplit/>
        </w:trPr>
        <w:tc>
          <w:tcPr>
            <w:tcW w:type="dxa" w:w="4513"/>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Keep reference lists of sutures, instruments and packs</w:t>
            </w:r>
          </w:p>
        </w:tc>
        <w:tc>
          <w:tcPr>
            <w:tcW w:type="dxa" w:w="4513"/>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Track stock levels or reorder items</w:t>
            </w:r>
          </w:p>
        </w:tc>
      </w:tr>
      <w:tr>
        <w:trPr>
          <w:cantSplit/>
        </w:trPr>
        <w:tc>
          <w:tcPr>
            <w:tcW w:type="dxa" w:w="4513"/>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Store a preference card for each surgeon and procedure</w:t>
            </w:r>
          </w:p>
        </w:tc>
        <w:tc>
          <w:tcPr>
            <w:tcW w:type="dxa" w:w="4513"/>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Hold any patient information</w:t>
            </w:r>
          </w:p>
        </w:tc>
      </w:tr>
      <w:tr>
        <w:trPr>
          <w:cantSplit/>
        </w:trPr>
        <w:tc>
          <w:tcPr>
            <w:tcW w:type="dxa" w:w="4513"/>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Let staff search, view and print cards</w:t>
            </w:r>
          </w:p>
        </w:tc>
        <w:tc>
          <w:tcPr>
            <w:tcW w:type="dxa" w:w="4513"/>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Schedule operations or theatre lists</w:t>
            </w:r>
          </w:p>
        </w:tc>
      </w:tr>
      <w:tr>
        <w:trPr>
          <w:cantSplit/>
        </w:trPr>
        <w:tc>
          <w:tcPr>
            <w:tcW w:type="dxa" w:w="4513"/>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Control who can view and who can edit</w:t>
            </w:r>
          </w:p>
        </w:tc>
        <w:tc>
          <w:tcPr>
            <w:tcW w:type="dxa" w:w="4513"/>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
            </w:r>
          </w:p>
        </w:tc>
      </w:tr>
    </w:tbl>
    <w:p>
      <w:pPr>
        <w:spacing w:after="8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60"/>
        <w:gridCol w:w="8966"/>
      </w:tblGrid>
      <w:tr>
        <w:trPr>
          <w:cantSplit/>
        </w:trPr>
        <w:tc>
          <w:tcPr>
            <w:tcW w:type="dxa" w:w="60"/>
            <w:tcBorders>
              <w:top w:val="none" w:color="FFFFFF" w:sz="0"/>
              <w:left w:val="none" w:color="FFFFFF" w:sz="0"/>
              <w:bottom w:val="none" w:color="FFFFFF" w:sz="0"/>
              <w:right w:val="none" w:color="FFFFFF" w:sz="0"/>
            </w:tcBorders>
            <w:shd w:fill="1F4E9A" w:color="auto" w:val="clear"/>
          </w:tcPr>
          <w:p>
            <w:r>
              <w:rPr>
                <w:rFonts w:ascii="Calibri" w:cs="Calibri" w:eastAsia="Calibri" w:hAnsi="Calibri"/>
                <w:sz w:val="21"/>
                <w:szCs w:val="21"/>
              </w:rPr>
              <w:t xml:space="preserve"> </w:t>
            </w:r>
          </w:p>
        </w:tc>
        <w:tc>
          <w:tcPr>
            <w:tcW w:type="dxa" w:w="8966"/>
            <w:tcBorders>
              <w:top w:val="none" w:color="FFFFFF" w:sz="0"/>
              <w:left w:val="none" w:color="FFFFFF" w:sz="0"/>
              <w:bottom w:val="none" w:color="FFFFFF" w:sz="0"/>
              <w:right w:val="none" w:color="FFFFFF" w:sz="0"/>
            </w:tcBorders>
            <w:shd w:fill="EEF3FA" w:color="auto" w:val="clear"/>
            <w:tcMar>
              <w:top w:type="dxa" w:w="100"/>
              <w:left w:type="dxa" w:w="160"/>
              <w:bottom w:type="dxa" w:w="100"/>
              <w:right w:type="dxa" w:w="140"/>
            </w:tcMar>
          </w:tcPr>
          <w:p>
            <w:pPr>
              <w:spacing w:after="60"/>
            </w:pPr>
            <w:r>
              <w:rPr>
                <w:rFonts w:ascii="Calibri" w:cs="Calibri" w:eastAsia="Calibri" w:hAnsi="Calibri"/>
                <w:b/>
                <w:bCs/>
                <w:color w:val="2F4A6B"/>
                <w:sz w:val="20"/>
                <w:szCs w:val="20"/>
              </w:rPr>
              <w:t xml:space="preserve">No patient data</w:t>
            </w:r>
          </w:p>
          <w:p>
            <w:pPr>
              <w:spacing w:after="40"/>
            </w:pPr>
            <w:r>
              <w:rPr>
                <w:rFonts w:ascii="Calibri" w:cs="Calibri" w:eastAsia="Calibri" w:hAnsi="Calibri"/>
                <w:sz w:val="19"/>
                <w:szCs w:val="19"/>
              </w:rPr>
              <w:t xml:space="preserve">The database records what a surgeon prefers for a type of operation. It never records who was operated on or when. This keeps the system outside medical-records regulation, and a lost device exposes nothing about any patient.</w:t>
            </w:r>
          </w:p>
        </w:tc>
      </w:tr>
    </w:tbl>
    <w:p>
      <w:pPr>
        <w:pStyle w:val="Heading1"/>
        <w:keepNext/>
        <w:spacing w:after="140" w:before="240"/>
      </w:pPr>
      <w:r>
        <w:rPr>
          <w:rFonts w:ascii="Calibri" w:cs="Calibri" w:eastAsia="Calibri" w:hAnsi="Calibri"/>
          <w:b/>
          <w:bCs/>
          <w:color w:val="1F4E9A"/>
          <w:sz w:val="30"/>
          <w:szCs w:val="30"/>
        </w:rPr>
        <w:t xml:space="preserve">2. System Overview</w:t>
      </w:r>
    </w:p>
    <w:p>
      <w:pPr>
        <w:pStyle w:val="Heading2"/>
        <w:keepNext/>
        <w:spacing w:after="100" w:before="220"/>
      </w:pPr>
      <w:r>
        <w:rPr>
          <w:rFonts w:ascii="Calibri" w:cs="Calibri" w:eastAsia="Calibri" w:hAnsi="Calibri"/>
          <w:b/>
          <w:bCs/>
          <w:color w:val="2F4A6B"/>
          <w:sz w:val="24"/>
          <w:szCs w:val="24"/>
        </w:rPr>
        <w:t xml:space="preserve">2.1 How the information fits together</w:t>
      </w:r>
    </w:p>
    <w:p>
      <w:pPr>
        <w:spacing w:after="120" w:line="276"/>
      </w:pPr>
      <w:r>
        <w:rPr>
          <w:rFonts w:ascii="Calibri" w:cs="Calibri" w:eastAsia="Calibri" w:hAnsi="Calibri"/>
          <w:sz w:val="21"/>
          <w:szCs w:val="21"/>
        </w:rPr>
        <w:t xml:space="preserve">Everything is organised the way theatre staff already think about the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cantSplit/>
          <w:tblHeader/>
        </w:trPr>
        <w:tc>
          <w:tcPr>
            <w:tcW w:type="dxa" w:w="26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Step</w:t>
            </w:r>
          </w:p>
        </w:tc>
        <w:tc>
          <w:tcPr>
            <w:tcW w:type="dxa" w:w="26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Table</w:t>
            </w:r>
          </w:p>
        </w:tc>
        <w:tc>
          <w:tcPr>
            <w:tcW w:type="dxa" w:w="38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Example</w:t>
            </w:r>
          </w:p>
        </w:tc>
      </w:tr>
      <w:tr>
        <w:trPr>
          <w:cantSplit/>
        </w:trPr>
        <w:tc>
          <w:tcPr>
            <w:tcW w:type="dxa" w:w="2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1. Specialty</w:t>
            </w:r>
          </w:p>
        </w:tc>
        <w:tc>
          <w:tcPr>
            <w:tcW w:type="dxa" w:w="2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b w:val="false"/>
                <w:bCs w:val="false"/>
                <w:sz w:val="16"/>
                <w:szCs w:val="16"/>
              </w:rPr>
              <w:t xml:space="preserve">specialties</w:t>
            </w:r>
          </w:p>
        </w:tc>
        <w:tc>
          <w:tcPr>
            <w:tcW w:type="dxa" w:w="38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ENT Surgery</w:t>
            </w:r>
          </w:p>
        </w:tc>
      </w:tr>
      <w:tr>
        <w:trPr>
          <w:cantSplit/>
        </w:trPr>
        <w:tc>
          <w:tcPr>
            <w:tcW w:type="dxa" w:w="2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2. Doctor (personal details)</w:t>
            </w:r>
          </w:p>
        </w:tc>
        <w:tc>
          <w:tcPr>
            <w:tcW w:type="dxa" w:w="2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b w:val="false"/>
                <w:bCs w:val="false"/>
                <w:sz w:val="16"/>
                <w:szCs w:val="16"/>
              </w:rPr>
              <w:t xml:space="preserve">doctors</w:t>
            </w:r>
          </w:p>
        </w:tc>
        <w:tc>
          <w:tcPr>
            <w:tcW w:type="dxa" w:w="38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Prof Clemence Chidziva, UZ / Parirenyatwa</w:t>
            </w:r>
          </w:p>
        </w:tc>
      </w:tr>
      <w:tr>
        <w:trPr>
          <w:cantSplit/>
        </w:trPr>
        <w:tc>
          <w:tcPr>
            <w:tcW w:type="dxa" w:w="2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3. Surgeon (surgical details)</w:t>
            </w:r>
          </w:p>
        </w:tc>
        <w:tc>
          <w:tcPr>
            <w:tcW w:type="dxa" w:w="2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b w:val="false"/>
                <w:bCs w:val="false"/>
                <w:sz w:val="16"/>
                <w:szCs w:val="16"/>
              </w:rPr>
              <w:t xml:space="preserve">surgeons</w:t>
            </w:r>
          </w:p>
        </w:tc>
        <w:tc>
          <w:tcPr>
            <w:tcW w:type="dxa" w:w="38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Prof Chidziva, glove size 7</w:t>
            </w:r>
          </w:p>
        </w:tc>
      </w:tr>
      <w:tr>
        <w:trPr>
          <w:cantSplit/>
        </w:trPr>
        <w:tc>
          <w:tcPr>
            <w:tcW w:type="dxa" w:w="2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4. Procedure</w:t>
            </w:r>
          </w:p>
        </w:tc>
        <w:tc>
          <w:tcPr>
            <w:tcW w:type="dxa" w:w="2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b w:val="false"/>
                <w:bCs w:val="false"/>
                <w:sz w:val="16"/>
                <w:szCs w:val="16"/>
              </w:rPr>
              <w:t xml:space="preserve">procedures</w:t>
            </w:r>
          </w:p>
        </w:tc>
        <w:tc>
          <w:tcPr>
            <w:tcW w:type="dxa" w:w="38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Tonsillectomy</w:t>
            </w:r>
          </w:p>
        </w:tc>
      </w:tr>
      <w:tr>
        <w:trPr>
          <w:cantSplit/>
        </w:trPr>
        <w:tc>
          <w:tcPr>
            <w:tcW w:type="dxa" w:w="2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5. Preference card</w:t>
            </w:r>
          </w:p>
        </w:tc>
        <w:tc>
          <w:tcPr>
            <w:tcW w:type="dxa" w:w="2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b w:val="false"/>
                <w:bCs w:val="false"/>
                <w:sz w:val="16"/>
                <w:szCs w:val="16"/>
              </w:rPr>
              <w:t xml:space="preserve">preference_cards</w:t>
            </w:r>
          </w:p>
        </w:tc>
        <w:tc>
          <w:tcPr>
            <w:tcW w:type="dxa" w:w="38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Prof Chidziva — Tonsillectomy, supine, sandbag under shoulders</w:t>
            </w:r>
          </w:p>
        </w:tc>
      </w:tr>
      <w:tr>
        <w:trPr>
          <w:cantSplit/>
        </w:trPr>
        <w:tc>
          <w:tcPr>
            <w:tcW w:type="dxa" w:w="2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6. Items on the card</w:t>
            </w:r>
          </w:p>
        </w:tc>
        <w:tc>
          <w:tcPr>
            <w:tcW w:type="dxa" w:w="2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b w:val="false"/>
                <w:bCs w:val="false"/>
                <w:sz w:val="16"/>
                <w:szCs w:val="16"/>
              </w:rPr>
              <w:t xml:space="preserve">preference_card_items</w:t>
            </w:r>
          </w:p>
        </w:tc>
        <w:tc>
          <w:tcPr>
            <w:tcW w:type="dxa" w:w="38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2 × Drape, 4 × Mosquito forceps, 4 × 3/0 Silk tie</w:t>
            </w:r>
          </w:p>
        </w:tc>
      </w:tr>
      <w:tr>
        <w:trPr>
          <w:cantSplit/>
        </w:trPr>
        <w:tc>
          <w:tcPr>
            <w:tcW w:type="dxa" w:w="2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7. Where each item comes from</w:t>
            </w:r>
          </w:p>
        </w:tc>
        <w:tc>
          <w:tcPr>
            <w:tcW w:type="dxa" w:w="2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b w:val="false"/>
                <w:bCs w:val="false"/>
                <w:sz w:val="16"/>
                <w:szCs w:val="16"/>
              </w:rPr>
              <w:t xml:space="preserve">sutures / surgical_instruments / surgical_packs</w:t>
            </w:r>
          </w:p>
        </w:tc>
        <w:tc>
          <w:tcPr>
            <w:tcW w:type="dxa" w:w="38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Drape → surgical_packs; Mosquito forceps → surgical_instruments</w:t>
            </w:r>
          </w:p>
        </w:tc>
      </w:tr>
    </w:tbl>
    <w:p>
      <w:pPr>
        <w:pStyle w:val="Heading2"/>
        <w:keepNext/>
        <w:spacing w:after="100" w:before="220"/>
      </w:pPr>
      <w:r>
        <w:rPr>
          <w:rFonts w:ascii="Calibri" w:cs="Calibri" w:eastAsia="Calibri" w:hAnsi="Calibri"/>
          <w:b/>
          <w:bCs/>
          <w:color w:val="2F4A6B"/>
          <w:sz w:val="24"/>
          <w:szCs w:val="24"/>
        </w:rPr>
        <w:t xml:space="preserve">2.2 Who uses it</w:t>
      </w:r>
    </w:p>
    <w:p>
      <w:pPr>
        <w:spacing w:after="120" w:line="276"/>
      </w:pPr>
      <w:r>
        <w:rPr>
          <w:rFonts w:ascii="Calibri" w:cs="Calibri" w:eastAsia="Calibri" w:hAnsi="Calibri"/>
          <w:sz w:val="21"/>
          <w:szCs w:val="21"/>
        </w:rPr>
        <w:t xml:space="preserve">All theatre personnel — registered general nurses (RGN), operating theatre nurses (OTN), scrub nurses and health care assistants (HCA). The requirements form asked that other theatre staff can view cards but not edit them, so access is split into three roles.</w:t>
      </w:r>
    </w:p>
    <w:p>
      <w:pPr>
        <w:pStyle w:val="Heading2"/>
        <w:keepNext/>
        <w:spacing w:after="100" w:before="220"/>
      </w:pPr>
      <w:r>
        <w:rPr>
          <w:rFonts w:ascii="Calibri" w:cs="Calibri" w:eastAsia="Calibri" w:hAnsi="Calibri"/>
          <w:b/>
          <w:bCs/>
          <w:color w:val="2F4A6B"/>
          <w:sz w:val="24"/>
          <w:szCs w:val="24"/>
        </w:rPr>
        <w:t xml:space="preserve">2.3 Roles and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926"/>
        <w:gridCol w:w="2600"/>
      </w:tblGrid>
      <w:tr>
        <w:trPr>
          <w:cantSplit/>
          <w:tblHeader/>
        </w:trPr>
        <w:tc>
          <w:tcPr>
            <w:tcW w:type="dxa" w:w="15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Role</w:t>
            </w:r>
          </w:p>
        </w:tc>
        <w:tc>
          <w:tcPr>
            <w:tcW w:type="dxa" w:w="49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Can do</w:t>
            </w:r>
          </w:p>
        </w:tc>
        <w:tc>
          <w:tcPr>
            <w:tcW w:type="dxa" w:w="26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Typical holder</w:t>
            </w:r>
          </w:p>
        </w:tc>
      </w:tr>
      <w:tr>
        <w:trPr>
          <w:cantSplit/>
        </w:trPr>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VIEWER</w:t>
            </w:r>
          </w:p>
        </w:tc>
        <w:tc>
          <w:tcPr>
            <w:tcW w:type="dxa" w:w="49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Search, read and print any card. Cannot change anything.</w:t>
            </w:r>
          </w:p>
        </w:tc>
        <w:tc>
          <w:tcPr>
            <w:tcW w:type="dxa" w:w="2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Most theatre staff — scrub nurses, HCAs</w:t>
            </w:r>
          </w:p>
        </w:tc>
      </w:tr>
      <w:tr>
        <w:trPr>
          <w:cantSplit/>
        </w:trPr>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EDITOR</w:t>
            </w:r>
          </w:p>
        </w:tc>
        <w:tc>
          <w:tcPr>
            <w:tcW w:type="dxa" w:w="49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Everything a viewer can do, plus create and update cards, doctors, surgeons, procedures and the item lists.</w:t>
            </w:r>
          </w:p>
        </w:tc>
        <w:tc>
          <w:tcPr>
            <w:tcW w:type="dxa" w:w="2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Senior theatre nurses who maintain the files</w:t>
            </w:r>
          </w:p>
        </w:tc>
      </w:tr>
      <w:tr>
        <w:trPr>
          <w:cantSplit/>
        </w:trPr>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ADMIN</w:t>
            </w:r>
          </w:p>
        </w:tc>
        <w:tc>
          <w:tcPr>
            <w:tcW w:type="dxa" w:w="49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Everything an editor can do, plus manage user accounts and restore deleted records.</w:t>
            </w:r>
          </w:p>
        </w:tc>
        <w:tc>
          <w:tcPr>
            <w:tcW w:type="dxa" w:w="2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The system owner and one nominated deputy</w:t>
            </w:r>
          </w:p>
        </w:tc>
      </w:tr>
    </w:tbl>
    <w:p>
      <w:pPr>
        <w:pStyle w:val="Heading2"/>
        <w:keepNext/>
        <w:spacing w:after="100" w:before="220"/>
      </w:pPr>
      <w:r>
        <w:rPr>
          <w:rFonts w:ascii="Calibri" w:cs="Calibri" w:eastAsia="Calibri" w:hAnsi="Calibri"/>
          <w:b/>
          <w:bCs/>
          <w:color w:val="2F4A6B"/>
          <w:sz w:val="24"/>
          <w:szCs w:val="24"/>
        </w:rPr>
        <w:t xml:space="preserve">2.4 Technology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cantSplit/>
          <w:tblHeader/>
        </w:trPr>
        <w:tc>
          <w:tcPr>
            <w:tcW w:type="dxa" w:w="20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Part</w:t>
            </w:r>
          </w:p>
        </w:tc>
        <w:tc>
          <w:tcPr>
            <w:tcW w:type="dxa" w:w="28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Choice</w:t>
            </w:r>
          </w:p>
        </w:tc>
        <w:tc>
          <w:tcPr>
            <w:tcW w:type="dxa" w:w="42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Why</w:t>
            </w:r>
          </w:p>
        </w:tc>
      </w:tr>
      <w:tr>
        <w:trPr>
          <w:cantSplit/>
        </w:trPr>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Web framework</w:t>
            </w:r>
          </w:p>
        </w:tc>
        <w:tc>
          <w:tcPr>
            <w:tcW w:type="dxa" w:w="2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Django 5.2 (LTS), Python 3.11+</w:t>
            </w:r>
          </w:p>
        </w:tc>
        <w:tc>
          <w:tcPr>
            <w:tcW w:type="dxa" w:w="4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Built-in login, permissions and an administration interface that gives working data-entry screens from day one.</w:t>
            </w:r>
          </w:p>
        </w:tc>
      </w:tr>
      <w:tr>
        <w:trPr>
          <w:cantSplit/>
        </w:trPr>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Database</w:t>
            </w:r>
          </w:p>
        </w:tc>
        <w:tc>
          <w:tcPr>
            <w:tcW w:type="dxa" w:w="2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PostgreSQL 16</w:t>
            </w:r>
          </w:p>
        </w:tc>
        <w:tc>
          <w:tcPr>
            <w:tcW w:type="dxa" w:w="4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Supports the partial unique index that allows only one live card per surgeon and procedure.</w:t>
            </w:r>
          </w:p>
        </w:tc>
      </w:tr>
      <w:tr>
        <w:trPr>
          <w:cantSplit/>
        </w:trPr>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Data entry</w:t>
            </w:r>
          </w:p>
        </w:tc>
        <w:tc>
          <w:tcPr>
            <w:tcW w:type="dxa" w:w="2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Django admin (branded)</w:t>
            </w:r>
          </w:p>
        </w:tc>
        <w:tc>
          <w:tcPr>
            <w:tcW w:type="dxa" w:w="4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Search, filters and full card editing with items, notes and photos on one page.</w:t>
            </w:r>
          </w:p>
        </w:tc>
      </w:tr>
      <w:tr>
        <w:trPr>
          <w:cantSplit/>
        </w:trPr>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Card printing</w:t>
            </w:r>
          </w:p>
        </w:tc>
        <w:tc>
          <w:tcPr>
            <w:tcW w:type="dxa" w:w="2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Django templates + WeasyPrint</w:t>
            </w:r>
          </w:p>
        </w:tc>
        <w:tc>
          <w:tcPr>
            <w:tcW w:type="dxa" w:w="4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To be built: prints a card to PDF straight from the stored data.</w:t>
            </w:r>
          </w:p>
        </w:tc>
      </w:tr>
      <w:tr>
        <w:trPr>
          <w:cantSplit/>
        </w:trPr>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Files</w:t>
            </w:r>
          </w:p>
        </w:tc>
        <w:tc>
          <w:tcPr>
            <w:tcW w:type="dxa" w:w="2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Django media storage</w:t>
            </w:r>
          </w:p>
        </w:tc>
        <w:tc>
          <w:tcPr>
            <w:tcW w:type="dxa" w:w="4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Positioning photos and scans of the original paper cards.</w:t>
            </w:r>
          </w:p>
        </w:tc>
      </w:tr>
    </w:tbl>
    <w:p>
      <w:pPr>
        <w:pStyle w:val="Heading1"/>
        <w:keepNext/>
        <w:pageBreakBefore/>
        <w:spacing w:after="140" w:before="240"/>
      </w:pPr>
      <w:r>
        <w:rPr>
          <w:rFonts w:ascii="Calibri" w:cs="Calibri" w:eastAsia="Calibri" w:hAnsi="Calibri"/>
          <w:b/>
          <w:bCs/>
          <w:color w:val="1F4E9A"/>
          <w:sz w:val="30"/>
          <w:szCs w:val="30"/>
        </w:rPr>
        <w:t xml:space="preserve">3. Data Model at a Glance</w:t>
      </w:r>
    </w:p>
    <w:p>
      <w:pPr>
        <w:spacing w:after="120" w:line="276"/>
      </w:pPr>
      <w:r>
        <w:rPr>
          <w:rFonts w:ascii="Calibri" w:cs="Calibri" w:eastAsia="Calibri" w:hAnsi="Calibri"/>
          <w:sz w:val="21"/>
          <w:szCs w:val="21"/>
        </w:rPr>
        <w:t xml:space="preserve">The database has 13 tables in four groups. The colours match the diagrams in Section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cantSplit/>
          <w:tblHeader/>
        </w:trPr>
        <w:tc>
          <w:tcPr>
            <w:tcW w:type="dxa" w:w="19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Group</w:t>
            </w:r>
          </w:p>
        </w:tc>
        <w:tc>
          <w:tcPr>
            <w:tcW w:type="dxa" w:w="33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Tables</w:t>
            </w:r>
          </w:p>
        </w:tc>
        <w:tc>
          <w:tcPr>
            <w:tcW w:type="dxa" w:w="38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What it holds</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Clinical directory (green)</w:t>
            </w:r>
          </w:p>
        </w:tc>
        <w:tc>
          <w:tcPr>
            <w:tcW w:type="dxa" w:w="3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b w:val="false"/>
                <w:bCs w:val="false"/>
                <w:sz w:val="16"/>
                <w:szCs w:val="16"/>
              </w:rPr>
              <w:t xml:space="preserve">specialties, doctors, surgeons, procedures</w:t>
            </w:r>
          </w:p>
        </w:tc>
        <w:tc>
          <w:tcPr>
            <w:tcW w:type="dxa" w:w="38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Who operates and what operations exist.</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Preference card (red)</w:t>
            </w:r>
          </w:p>
        </w:tc>
        <w:tc>
          <w:tcPr>
            <w:tcW w:type="dxa" w:w="3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b w:val="false"/>
                <w:bCs w:val="false"/>
                <w:sz w:val="16"/>
                <w:szCs w:val="16"/>
              </w:rPr>
              <w:t xml:space="preserve">preference_cards, preference_card_items, card_notes, card_attachments</w:t>
            </w:r>
          </w:p>
        </w:tc>
        <w:tc>
          <w:tcPr>
            <w:tcW w:type="dxa" w:w="38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Each surgeon's card for each procedure, with its items, starred notes and photos.</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Item lists (purple)</w:t>
            </w:r>
          </w:p>
        </w:tc>
        <w:tc>
          <w:tcPr>
            <w:tcW w:type="dxa" w:w="3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b w:val="false"/>
                <w:bCs w:val="false"/>
                <w:sz w:val="16"/>
                <w:szCs w:val="16"/>
              </w:rPr>
              <w:t xml:space="preserve">sutures, surgical_instruments, surgical_packs</w:t>
            </w:r>
          </w:p>
        </w:tc>
        <w:tc>
          <w:tcPr>
            <w:tcW w:type="dxa" w:w="38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The reference lists a card's items are chosen from. No stock quantities.</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Access (blue)</w:t>
            </w:r>
          </w:p>
        </w:tc>
        <w:tc>
          <w:tcPr>
            <w:tcW w:type="dxa" w:w="3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b w:val="false"/>
                <w:bCs w:val="false"/>
                <w:sz w:val="16"/>
                <w:szCs w:val="16"/>
              </w:rPr>
              <w:t xml:space="preserve">hospitals, users</w:t>
            </w:r>
          </w:p>
        </w:tc>
        <w:tc>
          <w:tcPr>
            <w:tcW w:type="dxa" w:w="38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Who can log in, and which hospital they belong to.</w:t>
            </w:r>
          </w:p>
        </w:tc>
      </w:tr>
    </w:tbl>
    <w:p>
      <w:pPr>
        <w:pStyle w:val="Heading2"/>
        <w:keepNext/>
        <w:spacing w:after="100" w:before="220"/>
      </w:pPr>
      <w:r>
        <w:rPr>
          <w:rFonts w:ascii="Calibri" w:cs="Calibri" w:eastAsia="Calibri" w:hAnsi="Calibri"/>
          <w:b/>
          <w:bCs/>
          <w:color w:val="2F4A6B"/>
          <w:sz w:val="24"/>
          <w:szCs w:val="24"/>
        </w:rPr>
        <w:t xml:space="preserve">3.1 Design decisions</w:t>
      </w:r>
    </w:p>
    <w:p>
      <w:pPr>
        <w:pStyle w:val="ListParagraph"/>
        <w:numPr>
          <w:ilvl w:val="0"/>
          <w:numId w:val="2"/>
        </w:numPr>
        <w:spacing w:after="60"/>
      </w:pPr>
      <w:r>
        <w:rPr>
          <w:rFonts w:ascii="Calibri" w:cs="Calibri" w:eastAsia="Calibri" w:hAnsi="Calibri"/>
          <w:b/>
          <w:bCs/>
          <w:sz w:val="21"/>
          <w:szCs w:val="21"/>
        </w:rPr>
        <w:t xml:space="preserve">Doctors and surgeons are separate. </w:t>
      </w:r>
      <w:r>
        <w:rPr>
          <w:rFonts w:ascii="Calibri" w:cs="Calibri" w:eastAsia="Calibri" w:hAnsi="Calibri"/>
          <w:sz w:val="21"/>
          <w:szCs w:val="21"/>
        </w:rPr>
        <w:t xml:space="preserve">doctors holds personal and contact details; surgeons holds surgical details such as glove size. Each surgeon is linked to exactly one doctor, and the specialty comes through the doctor.</w:t>
      </w:r>
    </w:p>
    <w:p>
      <w:pPr>
        <w:pStyle w:val="ListParagraph"/>
        <w:numPr>
          <w:ilvl w:val="0"/>
          <w:numId w:val="2"/>
        </w:numPr>
        <w:spacing w:after="60"/>
      </w:pPr>
      <w:r>
        <w:rPr>
          <w:rFonts w:ascii="Calibri" w:cs="Calibri" w:eastAsia="Calibri" w:hAnsi="Calibri"/>
          <w:b/>
          <w:bCs/>
          <w:sz w:val="21"/>
          <w:szCs w:val="21"/>
        </w:rPr>
        <w:t xml:space="preserve">A procedure is stored once. </w:t>
      </w:r>
      <w:r>
        <w:rPr>
          <w:rFonts w:ascii="Calibri" w:cs="Calibri" w:eastAsia="Calibri" w:hAnsi="Calibri"/>
          <w:sz w:val="21"/>
          <w:szCs w:val="21"/>
        </w:rPr>
        <w:t xml:space="preserve">“Tonsillectomy” exists once under ENT Surgery, and every surgeon who performs it has their own card for it. This keeps names consistent and makes search reliable.</w:t>
      </w:r>
    </w:p>
    <w:p>
      <w:pPr>
        <w:pStyle w:val="ListParagraph"/>
        <w:numPr>
          <w:ilvl w:val="0"/>
          <w:numId w:val="2"/>
        </w:numPr>
        <w:spacing w:after="60"/>
      </w:pPr>
      <w:r>
        <w:rPr>
          <w:rFonts w:ascii="Calibri" w:cs="Calibri" w:eastAsia="Calibri" w:hAnsi="Calibri"/>
          <w:b/>
          <w:bCs/>
          <w:sz w:val="21"/>
          <w:szCs w:val="21"/>
        </w:rPr>
        <w:t xml:space="preserve">One live card per surgeon and procedure. </w:t>
      </w:r>
      <w:r>
        <w:rPr>
          <w:rFonts w:ascii="Calibri" w:cs="Calibri" w:eastAsia="Calibri" w:hAnsi="Calibri"/>
          <w:sz w:val="21"/>
          <w:szCs w:val="21"/>
        </w:rPr>
        <w:t xml:space="preserve">The database refuses a second active card for the same surgeon and procedure. Archived cards don't count, so a card can be replaced without losing the old one.</w:t>
      </w:r>
    </w:p>
    <w:p>
      <w:pPr>
        <w:pStyle w:val="ListParagraph"/>
        <w:numPr>
          <w:ilvl w:val="0"/>
          <w:numId w:val="2"/>
        </w:numPr>
        <w:spacing w:after="60"/>
      </w:pPr>
      <w:r>
        <w:rPr>
          <w:rFonts w:ascii="Calibri" w:cs="Calibri" w:eastAsia="Calibri" w:hAnsi="Calibri"/>
          <w:b/>
          <w:bCs/>
          <w:sz w:val="21"/>
          <w:szCs w:val="21"/>
        </w:rPr>
        <w:t xml:space="preserve">Items come from three lists. </w:t>
      </w:r>
      <w:r>
        <w:rPr>
          <w:rFonts w:ascii="Calibri" w:cs="Calibri" w:eastAsia="Calibri" w:hAnsi="Calibri"/>
          <w:sz w:val="21"/>
          <w:szCs w:val="21"/>
        </w:rPr>
        <w:t xml:space="preserve">Each line on a card points to a row in sutures, surgical_instruments or surgical_packs, using item_source to say which list and item_id to say which row.</w:t>
      </w:r>
    </w:p>
    <w:p>
      <w:pPr>
        <w:pStyle w:val="ListParagraph"/>
        <w:numPr>
          <w:ilvl w:val="0"/>
          <w:numId w:val="2"/>
        </w:numPr>
        <w:spacing w:after="60"/>
      </w:pPr>
      <w:r>
        <w:rPr>
          <w:rFonts w:ascii="Calibri" w:cs="Calibri" w:eastAsia="Calibri" w:hAnsi="Calibri"/>
          <w:b/>
          <w:bCs/>
          <w:sz w:val="21"/>
          <w:szCs w:val="21"/>
        </w:rPr>
        <w:t xml:space="preserve">Quantity lives on the card item only. </w:t>
      </w:r>
      <w:r>
        <w:rPr>
          <w:rFonts w:ascii="Calibri" w:cs="Calibri" w:eastAsia="Calibri" w:hAnsi="Calibri"/>
          <w:sz w:val="21"/>
          <w:szCs w:val="21"/>
        </w:rPr>
        <w:t xml:space="preserve">How many of something a surgeon needs is a property of the card. The item lists hold descriptions, not stock counts.</w:t>
      </w:r>
    </w:p>
    <w:p>
      <w:pPr>
        <w:pStyle w:val="ListParagraph"/>
        <w:numPr>
          <w:ilvl w:val="0"/>
          <w:numId w:val="2"/>
        </w:numPr>
        <w:spacing w:after="60"/>
      </w:pPr>
      <w:r>
        <w:rPr>
          <w:rFonts w:ascii="Calibri" w:cs="Calibri" w:eastAsia="Calibri" w:hAnsi="Calibri"/>
          <w:b/>
          <w:bCs/>
          <w:sz w:val="21"/>
          <w:szCs w:val="21"/>
        </w:rPr>
        <w:t xml:space="preserve">Nothing is deleted outright. </w:t>
      </w:r>
      <w:r>
        <w:rPr>
          <w:rFonts w:ascii="Calibri" w:cs="Calibri" w:eastAsia="Calibri" w:hAnsi="Calibri"/>
          <w:sz w:val="21"/>
          <w:szCs w:val="21"/>
        </w:rPr>
        <w:t xml:space="preserve">Deleting a record fills in deleted_at so it disappears from screens but can be restored.</w:t>
      </w:r>
    </w:p>
    <w:p>
      <w:pPr>
        <w:pStyle w:val="ListParagraph"/>
        <w:numPr>
          <w:ilvl w:val="0"/>
          <w:numId w:val="2"/>
        </w:numPr>
        <w:spacing w:after="60"/>
      </w:pPr>
      <w:r>
        <w:rPr>
          <w:rFonts w:ascii="Calibri" w:cs="Calibri" w:eastAsia="Calibri" w:hAnsi="Calibri"/>
          <w:b/>
          <w:bCs/>
          <w:sz w:val="21"/>
          <w:szCs w:val="21"/>
        </w:rPr>
        <w:t xml:space="preserve">Whole-number IDs. </w:t>
      </w:r>
      <w:r>
        <w:rPr>
          <w:rFonts w:ascii="Calibri" w:cs="Calibri" w:eastAsia="Calibri" w:hAnsi="Calibri"/>
          <w:sz w:val="21"/>
          <w:szCs w:val="21"/>
        </w:rPr>
        <w:t xml:space="preserve">Every table uses an auto-numbered bigint key, created by the server.</w:t>
      </w:r>
    </w:p>
    <w:p>
      <w:pPr>
        <w:pStyle w:val="Heading2"/>
        <w:keepNext/>
        <w:spacing w:after="100" w:before="220"/>
      </w:pPr>
      <w:r>
        <w:rPr>
          <w:rFonts w:ascii="Calibri" w:cs="Calibri" w:eastAsia="Calibri" w:hAnsi="Calibri"/>
          <w:b/>
          <w:bCs/>
          <w:color w:val="2F4A6B"/>
          <w:sz w:val="24"/>
          <w:szCs w:val="24"/>
        </w:rPr>
        <w:t xml:space="preserve">3.2 Relationships</w:t>
      </w:r>
    </w:p>
    <w:p>
      <w:pPr>
        <w:spacing w:after="120" w:line="276"/>
      </w:pPr>
      <w:r>
        <w:rPr>
          <w:rFonts w:ascii="Calibri" w:cs="Calibri" w:eastAsia="Calibri" w:hAnsi="Calibri"/>
          <w:sz w:val="21"/>
          <w:szCs w:val="21"/>
        </w:rPr>
        <w:t xml:space="preserve">Every link between tables, read from the Django models. “On delete” says what happens to the linked rows if the parent is deleted outright.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750"/>
        <w:gridCol w:w="900"/>
        <w:gridCol w:w="2476"/>
      </w:tblGrid>
      <w:tr>
        <w:trPr>
          <w:cantSplit/>
          <w:tblHeader/>
        </w:trPr>
        <w:tc>
          <w:tcPr>
            <w:tcW w:type="dxa" w:w="19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Parent</w:t>
            </w:r>
          </w:p>
        </w:tc>
        <w:tc>
          <w:tcPr>
            <w:tcW w:type="dxa" w:w="20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Child</w:t>
            </w:r>
          </w:p>
        </w:tc>
        <w:tc>
          <w:tcPr>
            <w:tcW w:type="dxa" w:w="17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Linked by</w:t>
            </w:r>
          </w:p>
        </w:tc>
        <w:tc>
          <w:tcPr>
            <w:tcW w:type="dxa" w:w="9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Type</w:t>
            </w:r>
          </w:p>
        </w:tc>
        <w:tc>
          <w:tcPr>
            <w:tcW w:type="dxa" w:w="247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On delete</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hospitals</w:t>
            </w:r>
          </w:p>
        </w:tc>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users</w:t>
            </w:r>
          </w:p>
        </w:tc>
        <w:tc>
          <w:tcPr>
            <w:tcW w:type="dxa" w:w="17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hospital_id</w:t>
            </w:r>
          </w:p>
        </w:tc>
        <w:tc>
          <w:tcPr>
            <w:tcW w:type="dxa" w:w="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1 : N</w:t>
            </w:r>
          </w:p>
        </w:tc>
        <w:tc>
          <w:tcPr>
            <w:tcW w:type="dxa" w:w="24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Blocked while in use</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specialties</w:t>
            </w:r>
          </w:p>
        </w:tc>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doctors</w:t>
            </w:r>
          </w:p>
        </w:tc>
        <w:tc>
          <w:tcPr>
            <w:tcW w:type="dxa" w:w="17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specialty_id</w:t>
            </w:r>
          </w:p>
        </w:tc>
        <w:tc>
          <w:tcPr>
            <w:tcW w:type="dxa" w:w="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1 : N</w:t>
            </w:r>
          </w:p>
        </w:tc>
        <w:tc>
          <w:tcPr>
            <w:tcW w:type="dxa" w:w="24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Blocked while in use</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doctors</w:t>
            </w:r>
          </w:p>
        </w:tc>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surgeons</w:t>
            </w:r>
          </w:p>
        </w:tc>
        <w:tc>
          <w:tcPr>
            <w:tcW w:type="dxa" w:w="17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doctor_id</w:t>
            </w:r>
          </w:p>
        </w:tc>
        <w:tc>
          <w:tcPr>
            <w:tcW w:type="dxa" w:w="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1 : 1</w:t>
            </w:r>
          </w:p>
        </w:tc>
        <w:tc>
          <w:tcPr>
            <w:tcW w:type="dxa" w:w="24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Blocked while in use</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specialties</w:t>
            </w:r>
          </w:p>
        </w:tc>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procedures</w:t>
            </w:r>
          </w:p>
        </w:tc>
        <w:tc>
          <w:tcPr>
            <w:tcW w:type="dxa" w:w="17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specialty_id</w:t>
            </w:r>
          </w:p>
        </w:tc>
        <w:tc>
          <w:tcPr>
            <w:tcW w:type="dxa" w:w="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1 : N</w:t>
            </w:r>
          </w:p>
        </w:tc>
        <w:tc>
          <w:tcPr>
            <w:tcW w:type="dxa" w:w="24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Blocked while in use</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surgeons</w:t>
            </w:r>
          </w:p>
        </w:tc>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preference_cards</w:t>
            </w:r>
          </w:p>
        </w:tc>
        <w:tc>
          <w:tcPr>
            <w:tcW w:type="dxa" w:w="17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surgeon_id</w:t>
            </w:r>
          </w:p>
        </w:tc>
        <w:tc>
          <w:tcPr>
            <w:tcW w:type="dxa" w:w="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1 : N</w:t>
            </w:r>
          </w:p>
        </w:tc>
        <w:tc>
          <w:tcPr>
            <w:tcW w:type="dxa" w:w="24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Blocked while in use</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procedures</w:t>
            </w:r>
          </w:p>
        </w:tc>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preference_cards</w:t>
            </w:r>
          </w:p>
        </w:tc>
        <w:tc>
          <w:tcPr>
            <w:tcW w:type="dxa" w:w="17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procedure_id</w:t>
            </w:r>
          </w:p>
        </w:tc>
        <w:tc>
          <w:tcPr>
            <w:tcW w:type="dxa" w:w="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1 : N</w:t>
            </w:r>
          </w:p>
        </w:tc>
        <w:tc>
          <w:tcPr>
            <w:tcW w:type="dxa" w:w="24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Blocked while in use</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users</w:t>
            </w:r>
          </w:p>
        </w:tc>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preference_cards</w:t>
            </w:r>
          </w:p>
        </w:tc>
        <w:tc>
          <w:tcPr>
            <w:tcW w:type="dxa" w:w="17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compiled_by_id</w:t>
            </w:r>
          </w:p>
        </w:tc>
        <w:tc>
          <w:tcPr>
            <w:tcW w:type="dxa" w:w="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1 : N</w:t>
            </w:r>
          </w:p>
        </w:tc>
        <w:tc>
          <w:tcPr>
            <w:tcW w:type="dxa" w:w="24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Link cleared</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users</w:t>
            </w:r>
          </w:p>
        </w:tc>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preference_cards</w:t>
            </w:r>
          </w:p>
        </w:tc>
        <w:tc>
          <w:tcPr>
            <w:tcW w:type="dxa" w:w="17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verified_by_id</w:t>
            </w:r>
          </w:p>
        </w:tc>
        <w:tc>
          <w:tcPr>
            <w:tcW w:type="dxa" w:w="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1 : N</w:t>
            </w:r>
          </w:p>
        </w:tc>
        <w:tc>
          <w:tcPr>
            <w:tcW w:type="dxa" w:w="24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Link cleared</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users</w:t>
            </w:r>
          </w:p>
        </w:tc>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preference_cards</w:t>
            </w:r>
          </w:p>
        </w:tc>
        <w:tc>
          <w:tcPr>
            <w:tcW w:type="dxa" w:w="17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created_by_id</w:t>
            </w:r>
          </w:p>
        </w:tc>
        <w:tc>
          <w:tcPr>
            <w:tcW w:type="dxa" w:w="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1 : N</w:t>
            </w:r>
          </w:p>
        </w:tc>
        <w:tc>
          <w:tcPr>
            <w:tcW w:type="dxa" w:w="24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Link cleared</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users</w:t>
            </w:r>
          </w:p>
        </w:tc>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preference_cards</w:t>
            </w:r>
          </w:p>
        </w:tc>
        <w:tc>
          <w:tcPr>
            <w:tcW w:type="dxa" w:w="17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updated_by_id</w:t>
            </w:r>
          </w:p>
        </w:tc>
        <w:tc>
          <w:tcPr>
            <w:tcW w:type="dxa" w:w="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1 : N</w:t>
            </w:r>
          </w:p>
        </w:tc>
        <w:tc>
          <w:tcPr>
            <w:tcW w:type="dxa" w:w="24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Link cleared</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preference_cards</w:t>
            </w:r>
          </w:p>
        </w:tc>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preference_card_items</w:t>
            </w:r>
          </w:p>
        </w:tc>
        <w:tc>
          <w:tcPr>
            <w:tcW w:type="dxa" w:w="17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card_id</w:t>
            </w:r>
          </w:p>
        </w:tc>
        <w:tc>
          <w:tcPr>
            <w:tcW w:type="dxa" w:w="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1 : N</w:t>
            </w:r>
          </w:p>
        </w:tc>
        <w:tc>
          <w:tcPr>
            <w:tcW w:type="dxa" w:w="24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Deleted with it</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preference_cards</w:t>
            </w:r>
          </w:p>
        </w:tc>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card_notes</w:t>
            </w:r>
          </w:p>
        </w:tc>
        <w:tc>
          <w:tcPr>
            <w:tcW w:type="dxa" w:w="17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card_id</w:t>
            </w:r>
          </w:p>
        </w:tc>
        <w:tc>
          <w:tcPr>
            <w:tcW w:type="dxa" w:w="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1 : N</w:t>
            </w:r>
          </w:p>
        </w:tc>
        <w:tc>
          <w:tcPr>
            <w:tcW w:type="dxa" w:w="24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Deleted with it</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users</w:t>
            </w:r>
          </w:p>
        </w:tc>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card_notes</w:t>
            </w:r>
          </w:p>
        </w:tc>
        <w:tc>
          <w:tcPr>
            <w:tcW w:type="dxa" w:w="17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created_by_id</w:t>
            </w:r>
          </w:p>
        </w:tc>
        <w:tc>
          <w:tcPr>
            <w:tcW w:type="dxa" w:w="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1 : N</w:t>
            </w:r>
          </w:p>
        </w:tc>
        <w:tc>
          <w:tcPr>
            <w:tcW w:type="dxa" w:w="24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Link cleared</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preference_cards</w:t>
            </w:r>
          </w:p>
        </w:tc>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card_attachments</w:t>
            </w:r>
          </w:p>
        </w:tc>
        <w:tc>
          <w:tcPr>
            <w:tcW w:type="dxa" w:w="17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card_id</w:t>
            </w:r>
          </w:p>
        </w:tc>
        <w:tc>
          <w:tcPr>
            <w:tcW w:type="dxa" w:w="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1 : N</w:t>
            </w:r>
          </w:p>
        </w:tc>
        <w:tc>
          <w:tcPr>
            <w:tcW w:type="dxa" w:w="24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Deleted with it</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users</w:t>
            </w:r>
          </w:p>
        </w:tc>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card_attachments</w:t>
            </w:r>
          </w:p>
        </w:tc>
        <w:tc>
          <w:tcPr>
            <w:tcW w:type="dxa" w:w="17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uploaded_by_id</w:t>
            </w:r>
          </w:p>
        </w:tc>
        <w:tc>
          <w:tcPr>
            <w:tcW w:type="dxa" w:w="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1 : N</w:t>
            </w:r>
          </w:p>
        </w:tc>
        <w:tc>
          <w:tcPr>
            <w:tcW w:type="dxa" w:w="24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Link cleared</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sutures</w:t>
            </w:r>
          </w:p>
        </w:tc>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preference_card_items</w:t>
            </w:r>
          </w:p>
        </w:tc>
        <w:tc>
          <w:tcPr>
            <w:tcW w:type="dxa" w:w="17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item_source + item_id</w:t>
            </w:r>
          </w:p>
        </w:tc>
        <w:tc>
          <w:tcPr>
            <w:tcW w:type="dxa" w:w="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1 : N</w:t>
            </w:r>
          </w:p>
        </w:tc>
        <w:tc>
          <w:tcPr>
            <w:tcW w:type="dxa" w:w="24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Checked by the application (Section 6)</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surgical_instruments</w:t>
            </w:r>
          </w:p>
        </w:tc>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preference_card_items</w:t>
            </w:r>
          </w:p>
        </w:tc>
        <w:tc>
          <w:tcPr>
            <w:tcW w:type="dxa" w:w="17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item_source + item_id</w:t>
            </w:r>
          </w:p>
        </w:tc>
        <w:tc>
          <w:tcPr>
            <w:tcW w:type="dxa" w:w="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1 : N</w:t>
            </w:r>
          </w:p>
        </w:tc>
        <w:tc>
          <w:tcPr>
            <w:tcW w:type="dxa" w:w="24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Checked by the application (Section 6)</w:t>
            </w:r>
          </w:p>
        </w:tc>
      </w:tr>
      <w:tr>
        <w:trPr>
          <w:cantSplit/>
        </w:trPr>
        <w:tc>
          <w:tcPr>
            <w:tcW w:type="dxa" w:w="1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surgical_packs</w:t>
            </w:r>
          </w:p>
        </w:tc>
        <w:tc>
          <w:tcPr>
            <w:tcW w:type="dxa" w:w="2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preference_card_items</w:t>
            </w:r>
          </w:p>
        </w:tc>
        <w:tc>
          <w:tcPr>
            <w:tcW w:type="dxa" w:w="17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item_source + item_id</w:t>
            </w:r>
          </w:p>
        </w:tc>
        <w:tc>
          <w:tcPr>
            <w:tcW w:type="dxa" w:w="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1 : N</w:t>
            </w:r>
          </w:p>
        </w:tc>
        <w:tc>
          <w:tcPr>
            <w:tcW w:type="dxa" w:w="24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Checked by the application (Section 6)</w:t>
            </w:r>
          </w:p>
        </w:tc>
      </w:tr>
    </w:tbl>
    <w:p>
      <w:pPr>
        <w:pStyle w:val="Heading1"/>
        <w:keepNext/>
        <w:pageBreakBefore/>
        <w:spacing w:after="140" w:before="240"/>
      </w:pPr>
      <w:r>
        <w:rPr>
          <w:rFonts w:ascii="Calibri" w:cs="Calibri" w:eastAsia="Calibri" w:hAnsi="Calibri"/>
          <w:b/>
          <w:bCs/>
          <w:color w:val="1F4E9A"/>
          <w:sz w:val="30"/>
          <w:szCs w:val="30"/>
        </w:rPr>
        <w:t xml:space="preserve">4. Entity Relationship Diagrams</w:t>
      </w:r>
    </w:p>
    <w:p>
      <w:pPr>
        <w:spacing w:after="120" w:line="276"/>
      </w:pPr>
      <w:r>
        <w:rPr>
          <w:rFonts w:ascii="Calibri" w:cs="Calibri" w:eastAsia="Calibri" w:hAnsi="Calibri"/>
          <w:sz w:val="21"/>
          <w:szCs w:val="21"/>
        </w:rPr>
        <w:t xml:space="preserve">Five diagrams follow. Figure 1 shows all 13 tables and how they connect. Figures 2 to 5 show each group with its columns and types. They are generated directly from the Django models, so they match the working database exactly.</w:t>
      </w:r>
    </w:p>
    <w:p>
      <w:pPr>
        <w:pStyle w:val="Heading2"/>
        <w:keepNext/>
        <w:spacing w:after="100" w:before="220"/>
      </w:pPr>
      <w:r>
        <w:rPr>
          <w:rFonts w:ascii="Calibri" w:cs="Calibri" w:eastAsia="Calibri" w:hAnsi="Calibri"/>
          <w:b/>
          <w:bCs/>
          <w:color w:val="2F4A6B"/>
          <w:sz w:val="24"/>
          <w:szCs w:val="24"/>
        </w:rPr>
        <w:t xml:space="preserve">How to read the diagrams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Symbol</w:t>
            </w:r>
          </w:p>
        </w:tc>
        <w:tc>
          <w:tcPr>
            <w:tcW w:type="dxa" w:w="66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Meaning</w:t>
            </w:r>
          </w:p>
        </w:tc>
      </w:tr>
      <w:tr>
        <w:trPr>
          <w:cantSplit/>
        </w:trPr>
        <w:tc>
          <w:tcPr>
            <w:tcW w:type="dxa" w:w="24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PK</w:t>
            </w:r>
          </w:p>
        </w:tc>
        <w:tc>
          <w:tcPr>
            <w:tcW w:type="dxa" w:w="66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Primary key — the row's own auto-numbered ID.</w:t>
            </w:r>
          </w:p>
        </w:tc>
      </w:tr>
      <w:tr>
        <w:trPr>
          <w:cantSplit/>
        </w:trPr>
        <w:tc>
          <w:tcPr>
            <w:tcW w:type="dxa" w:w="24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FK</w:t>
            </w:r>
          </w:p>
        </w:tc>
        <w:tc>
          <w:tcPr>
            <w:tcW w:type="dxa" w:w="66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Foreign key — a column that points to a row in another table.</w:t>
            </w:r>
          </w:p>
        </w:tc>
      </w:tr>
      <w:tr>
        <w:trPr>
          <w:cantSplit/>
        </w:trPr>
        <w:tc>
          <w:tcPr>
            <w:tcW w:type="dxa" w:w="24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UQ</w:t>
            </w:r>
          </w:p>
        </w:tc>
        <w:tc>
          <w:tcPr>
            <w:tcW w:type="dxa" w:w="66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Unique — no two rows can have the same value.</w:t>
            </w:r>
          </w:p>
        </w:tc>
      </w:tr>
      <w:tr>
        <w:trPr>
          <w:cantSplit/>
        </w:trPr>
        <w:tc>
          <w:tcPr>
            <w:tcW w:type="dxa" w:w="24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1 : N</w:t>
            </w:r>
          </w:p>
        </w:tc>
        <w:tc>
          <w:tcPr>
            <w:tcW w:type="dxa" w:w="66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One row in the parent table can have many rows in the child table (one surgeon, many cards).</w:t>
            </w:r>
          </w:p>
        </w:tc>
      </w:tr>
      <w:tr>
        <w:trPr>
          <w:cantSplit/>
        </w:trPr>
        <w:tc>
          <w:tcPr>
            <w:tcW w:type="dxa" w:w="24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1 : 1</w:t>
            </w:r>
          </w:p>
        </w:tc>
        <w:tc>
          <w:tcPr>
            <w:tcW w:type="dxa" w:w="66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One row links to at most one row (one doctor, at most one surgeon record).</w:t>
            </w:r>
          </w:p>
        </w:tc>
      </w:tr>
      <w:tr>
        <w:trPr>
          <w:cantSplit/>
        </w:trPr>
        <w:tc>
          <w:tcPr>
            <w:tcW w:type="dxa" w:w="24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Solid arrow</w:t>
            </w:r>
          </w:p>
        </w:tc>
        <w:tc>
          <w:tcPr>
            <w:tcW w:type="dxa" w:w="66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A foreign key enforced by the database.</w:t>
            </w:r>
          </w:p>
        </w:tc>
      </w:tr>
      <w:tr>
        <w:trPr>
          <w:cantSplit/>
        </w:trPr>
        <w:tc>
          <w:tcPr>
            <w:tcW w:type="dxa" w:w="24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Dashed arrow</w:t>
            </w:r>
          </w:p>
        </w:tc>
        <w:tc>
          <w:tcPr>
            <w:tcW w:type="dxa" w:w="66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The item_source + item_id link from a card item to one of the three item lists.</w:t>
            </w:r>
          </w:p>
        </w:tc>
      </w:tr>
      <w:tr>
        <w:trPr>
          <w:cantSplit/>
        </w:trPr>
        <w:tc>
          <w:tcPr>
            <w:tcW w:type="dxa" w:w="24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Dotted arrow</w:t>
            </w:r>
          </w:p>
        </w:tc>
        <w:tc>
          <w:tcPr>
            <w:tcW w:type="dxa" w:w="66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A link to the user who compiled, verified, created or updated a record.</w:t>
            </w:r>
          </w:p>
        </w:tc>
      </w:tr>
      <w:tr>
        <w:trPr>
          <w:cantSplit/>
        </w:trPr>
        <w:tc>
          <w:tcPr>
            <w:tcW w:type="dxa" w:w="24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Grey box</w:t>
            </w:r>
          </w:p>
        </w:tc>
        <w:tc>
          <w:tcPr>
            <w:tcW w:type="dxa" w:w="66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A table shown in full in another figure.</w:t>
            </w:r>
          </w:p>
        </w:tc>
      </w:tr>
      <w:tr>
        <w:trPr>
          <w:cantSplit/>
        </w:trPr>
        <w:tc>
          <w:tcPr>
            <w:tcW w:type="dxa" w:w="24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null</w:t>
            </w:r>
          </w:p>
        </w:tc>
        <w:tc>
          <w:tcPr>
            <w:tcW w:type="dxa" w:w="66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The column may be left empty.</w:t>
            </w:r>
          </w:p>
        </w:tc>
      </w:tr>
      <w:tr>
        <w:trPr>
          <w:cantSplit/>
        </w:trPr>
        <w:tc>
          <w:tcPr>
            <w:tcW w:type="dxa" w:w="24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 created_at, …</w:t>
            </w:r>
          </w:p>
        </w:tc>
        <w:tc>
          <w:tcPr>
            <w:tcW w:type="dxa" w:w="66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The four record-keeping columns every table carries (Section 5.1).</w:t>
            </w:r>
          </w:p>
        </w:tc>
      </w:tr>
    </w:tbl>
    <w:p>
      <w:pPr>
        <w:spacing w:after="10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60"/>
        <w:gridCol w:w="8966"/>
      </w:tblGrid>
      <w:tr>
        <w:trPr>
          <w:cantSplit/>
        </w:trPr>
        <w:tc>
          <w:tcPr>
            <w:tcW w:type="dxa" w:w="60"/>
            <w:tcBorders>
              <w:top w:val="none" w:color="FFFFFF" w:sz="0"/>
              <w:left w:val="none" w:color="FFFFFF" w:sz="0"/>
              <w:bottom w:val="none" w:color="FFFFFF" w:sz="0"/>
              <w:right w:val="none" w:color="FFFFFF" w:sz="0"/>
            </w:tcBorders>
            <w:shd w:fill="1F4E9A" w:color="auto" w:val="clear"/>
          </w:tcPr>
          <w:p>
            <w:r>
              <w:rPr>
                <w:rFonts w:ascii="Calibri" w:cs="Calibri" w:eastAsia="Calibri" w:hAnsi="Calibri"/>
                <w:sz w:val="21"/>
                <w:szCs w:val="21"/>
              </w:rPr>
              <w:t xml:space="preserve"> </w:t>
            </w:r>
          </w:p>
        </w:tc>
        <w:tc>
          <w:tcPr>
            <w:tcW w:type="dxa" w:w="8966"/>
            <w:tcBorders>
              <w:top w:val="none" w:color="FFFFFF" w:sz="0"/>
              <w:left w:val="none" w:color="FFFFFF" w:sz="0"/>
              <w:bottom w:val="none" w:color="FFFFFF" w:sz="0"/>
              <w:right w:val="none" w:color="FFFFFF" w:sz="0"/>
            </w:tcBorders>
            <w:shd w:fill="EEF3FA" w:color="auto" w:val="clear"/>
            <w:tcMar>
              <w:top w:type="dxa" w:w="100"/>
              <w:left w:type="dxa" w:w="160"/>
              <w:bottom w:type="dxa" w:w="100"/>
              <w:right w:type="dxa" w:w="140"/>
            </w:tcMar>
          </w:tcPr>
          <w:p>
            <w:pPr>
              <w:spacing w:after="60"/>
            </w:pPr>
            <w:r>
              <w:rPr>
                <w:rFonts w:ascii="Calibri" w:cs="Calibri" w:eastAsia="Calibri" w:hAnsi="Calibri"/>
                <w:b/>
                <w:bCs/>
                <w:color w:val="2F4A6B"/>
                <w:sz w:val="20"/>
                <w:szCs w:val="20"/>
              </w:rPr>
              <w:t xml:space="preserve">Colour key</w:t>
            </w:r>
          </w:p>
          <w:p>
            <w:pPr>
              <w:spacing w:after="40"/>
            </w:pPr>
            <w:r>
              <w:rPr>
                <w:rFonts w:ascii="Calibri" w:cs="Calibri" w:eastAsia="Calibri" w:hAnsi="Calibri"/>
                <w:b/>
                <w:bCs/>
                <w:color w:val="1F6F4A"/>
                <w:sz w:val="21"/>
                <w:szCs w:val="21"/>
              </w:rPr>
              <w:t xml:space="preserve">Green</w:t>
            </w:r>
            <w:r>
              <w:rPr>
                <w:rFonts w:ascii="Calibri" w:cs="Calibri" w:eastAsia="Calibri" w:hAnsi="Calibri"/>
                <w:sz w:val="21"/>
                <w:szCs w:val="21"/>
              </w:rPr>
              <w:t xml:space="preserve"> clinical directory   ·   </w:t>
            </w:r>
            <w:r>
              <w:rPr>
                <w:rFonts w:ascii="Calibri" w:cs="Calibri" w:eastAsia="Calibri" w:hAnsi="Calibri"/>
                <w:b/>
                <w:bCs/>
                <w:color w:val="8A3B2E"/>
                <w:sz w:val="21"/>
                <w:szCs w:val="21"/>
              </w:rPr>
              <w:t xml:space="preserve">Red</w:t>
            </w:r>
            <w:r>
              <w:rPr>
                <w:rFonts w:ascii="Calibri" w:cs="Calibri" w:eastAsia="Calibri" w:hAnsi="Calibri"/>
                <w:sz w:val="21"/>
                <w:szCs w:val="21"/>
              </w:rPr>
              <w:t xml:space="preserve"> preference card   ·   </w:t>
            </w:r>
            <w:r>
              <w:rPr>
                <w:rFonts w:ascii="Calibri" w:cs="Calibri" w:eastAsia="Calibri" w:hAnsi="Calibri"/>
                <w:b/>
                <w:bCs/>
                <w:color w:val="5A4A7A"/>
                <w:sz w:val="21"/>
                <w:szCs w:val="21"/>
              </w:rPr>
              <w:t xml:space="preserve">Purple</w:t>
            </w:r>
            <w:r>
              <w:rPr>
                <w:rFonts w:ascii="Calibri" w:cs="Calibri" w:eastAsia="Calibri" w:hAnsi="Calibri"/>
                <w:sz w:val="21"/>
                <w:szCs w:val="21"/>
              </w:rPr>
              <w:t xml:space="preserve"> item lists   ·   </w:t>
            </w:r>
            <w:r>
              <w:rPr>
                <w:rFonts w:ascii="Calibri" w:cs="Calibri" w:eastAsia="Calibri" w:hAnsi="Calibri"/>
                <w:b/>
                <w:bCs/>
                <w:color w:val="2F4A6B"/>
                <w:sz w:val="21"/>
                <w:szCs w:val="21"/>
              </w:rPr>
              <w:t xml:space="preserve">Blue</w:t>
            </w:r>
            <w:r>
              <w:rPr>
                <w:rFonts w:ascii="Calibri" w:cs="Calibri" w:eastAsia="Calibri" w:hAnsi="Calibri"/>
                <w:sz w:val="21"/>
                <w:szCs w:val="21"/>
              </w:rPr>
              <w:t xml:space="preserve"> access</w:t>
            </w:r>
          </w:p>
        </w:tc>
      </w:tr>
    </w:tbl>
    <w:p>
      <w:pPr>
        <w:sectPr>
          <w:headerReference w:type="default" r:id="rId7"/>
          <w:footerReference w:type="default" r:id="rId8"/>
          <w:pgSz w:w="11906" w:h="16838" w:orient="portrait"/>
          <w:pgMar w:top="1250" w:right="1440" w:bottom="1100" w:left="1440" w:header="560" w:footer="480" w:gutter="0"/>
          <w:pgNumType/>
          <w:docGrid w:linePitch="360"/>
        </w:sectPr>
      </w:pPr>
    </w:p>
    <w:p>
      <w:pPr>
        <w:pStyle w:val="Heading2"/>
        <w:keepNext/>
        <w:spacing w:after="100" w:before="220"/>
      </w:pPr>
      <w:r>
        <w:rPr>
          <w:rFonts w:ascii="Calibri" w:cs="Calibri" w:eastAsia="Calibri" w:hAnsi="Calibri"/>
          <w:b/>
          <w:bCs/>
          <w:color w:val="2F4A6B"/>
          <w:sz w:val="24"/>
          <w:szCs w:val="24"/>
        </w:rPr>
        <w:t xml:space="preserve">Figure 1 — All tables</w:t>
      </w:r>
    </w:p>
    <w:p>
      <w:pPr>
        <w:keepNext/>
        <w:spacing w:after="40" w:before="60"/>
        <w:jc w:val="center"/>
      </w:pPr>
      <w:r>
        <w:drawing>
          <wp:inline distT="0" distB="0" distL="0" distR="0">
            <wp:extent cx="865822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658225" cy="5715000"/>
                    </a:xfrm>
                    <a:prstGeom prst="rect">
                      <a:avLst/>
                    </a:prstGeom>
                  </pic:spPr>
                </pic:pic>
              </a:graphicData>
            </a:graphic>
          </wp:inline>
        </w:drawing>
      </w:r>
    </w:p>
    <w:p>
      <w:pPr>
        <w:keepLines/>
        <w:spacing w:after="200" w:before="60"/>
        <w:jc w:val="center"/>
      </w:pPr>
      <w:r>
        <w:rPr>
          <w:rFonts w:ascii="Calibri" w:cs="Calibri" w:eastAsia="Calibri" w:hAnsi="Calibri"/>
          <w:i/>
          <w:iCs/>
          <w:color w:val="6A7686"/>
          <w:sz w:val="18"/>
          <w:szCs w:val="18"/>
        </w:rPr>
        <w:t xml:space="preserve">Figure 1. The 13 tables and how they connect. Row counts are the expected sizes from the requirements form.</w:t>
      </w:r>
    </w:p>
    <w:p>
      <w:pPr>
        <w:sectPr>
          <w:headerReference w:type="default" r:id="rId9"/>
          <w:footerReference w:type="default" r:id="rId10"/>
          <w:pgSz w:w="16838" w:h="11906" w:orient="landscape"/>
          <w:pgMar w:top="1000" w:right="1000" w:bottom="900" w:left="1000" w:header="450" w:footer="400" w:gutter="0"/>
          <w:pgNumType/>
          <w:docGrid w:linePitch="360"/>
        </w:sectPr>
      </w:pPr>
    </w:p>
    <w:p>
      <w:pPr>
        <w:pStyle w:val="Heading2"/>
        <w:keepNext/>
        <w:spacing w:after="100" w:before="220"/>
      </w:pPr>
      <w:r>
        <w:rPr>
          <w:rFonts w:ascii="Calibri" w:cs="Calibri" w:eastAsia="Calibri" w:hAnsi="Calibri"/>
          <w:b/>
          <w:bCs/>
          <w:color w:val="2F4A6B"/>
          <w:sz w:val="24"/>
          <w:szCs w:val="24"/>
        </w:rPr>
        <w:t xml:space="preserve">Figure 2 — Clinical directory</w:t>
      </w:r>
    </w:p>
    <w:p>
      <w:pPr>
        <w:keepNext/>
        <w:spacing w:after="40" w:before="60"/>
        <w:jc w:val="center"/>
      </w:pPr>
      <w:r>
        <w:drawing>
          <wp:inline distT="0" distB="0" distL="0" distR="0">
            <wp:extent cx="530542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5425" cy="8191500"/>
                    </a:xfrm>
                    <a:prstGeom prst="rect">
                      <a:avLst/>
                    </a:prstGeom>
                  </pic:spPr>
                </pic:pic>
              </a:graphicData>
            </a:graphic>
          </wp:inline>
        </w:drawing>
      </w:r>
    </w:p>
    <w:p>
      <w:pPr>
        <w:keepLines/>
        <w:spacing w:after="200" w:before="60"/>
        <w:jc w:val="center"/>
      </w:pPr>
      <w:r>
        <w:rPr>
          <w:rFonts w:ascii="Calibri" w:cs="Calibri" w:eastAsia="Calibri" w:hAnsi="Calibri"/>
          <w:i/>
          <w:iCs/>
          <w:color w:val="6A7686"/>
          <w:sz w:val="18"/>
          <w:szCs w:val="18"/>
        </w:rPr>
        <w:t xml:space="preserve">Figure 2. Specialties → doctors → surgeons, and procedures under each specialty. Both lead to preference_cards.</w:t>
      </w:r>
    </w:p>
    <w:p>
      <w:pPr>
        <w:sectPr>
          <w:headerReference w:type="default" r:id="rId11"/>
          <w:footerReference w:type="default" r:id="rId12"/>
          <w:pgSz w:w="11906" w:h="16838" w:orient="portrait"/>
          <w:pgMar w:top="1250" w:right="1440" w:bottom="1100" w:left="1440" w:header="560" w:footer="480" w:gutter="0"/>
          <w:pgNumType/>
          <w:docGrid w:linePitch="360"/>
        </w:sectPr>
      </w:pPr>
    </w:p>
    <w:p>
      <w:pPr>
        <w:pStyle w:val="Heading2"/>
        <w:keepNext/>
        <w:spacing w:after="100" w:before="220"/>
      </w:pPr>
      <w:r>
        <w:rPr>
          <w:rFonts w:ascii="Calibri" w:cs="Calibri" w:eastAsia="Calibri" w:hAnsi="Calibri"/>
          <w:b/>
          <w:bCs/>
          <w:color w:val="2F4A6B"/>
          <w:sz w:val="24"/>
          <w:szCs w:val="24"/>
        </w:rPr>
        <w:t xml:space="preserve">Figure 3 — The preference card</w:t>
      </w:r>
    </w:p>
    <w:p>
      <w:pPr>
        <w:keepNext/>
        <w:spacing w:after="40" w:before="60"/>
        <w:jc w:val="center"/>
      </w:pPr>
      <w:r>
        <w:drawing>
          <wp:inline distT="0" distB="0" distL="0" distR="0">
            <wp:extent cx="775335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7753350" cy="5810250"/>
                    </a:xfrm>
                    <a:prstGeom prst="rect">
                      <a:avLst/>
                    </a:prstGeom>
                  </pic:spPr>
                </pic:pic>
              </a:graphicData>
            </a:graphic>
          </wp:inline>
        </w:drawing>
      </w:r>
    </w:p>
    <w:p>
      <w:pPr>
        <w:keepLines/>
        <w:spacing w:after="200" w:before="60"/>
        <w:jc w:val="center"/>
      </w:pPr>
      <w:r>
        <w:rPr>
          <w:rFonts w:ascii="Calibri" w:cs="Calibri" w:eastAsia="Calibri" w:hAnsi="Calibri"/>
          <w:i/>
          <w:iCs/>
          <w:color w:val="6A7686"/>
          <w:sz w:val="18"/>
          <w:szCs w:val="18"/>
        </w:rPr>
        <w:t xml:space="preserve">Figure 3. A card belongs to one surgeon and one procedure; its items, notes and photos hang beneath it. How items link to the item lists is shown in Figure 4.</w:t>
      </w:r>
    </w:p>
    <w:p>
      <w:r>
        <w:br w:type="page"/>
      </w:r>
    </w:p>
    <w:p>
      <w:pPr>
        <w:pStyle w:val="Heading2"/>
        <w:keepNext/>
        <w:spacing w:after="100" w:before="220"/>
      </w:pPr>
      <w:r>
        <w:rPr>
          <w:rFonts w:ascii="Calibri" w:cs="Calibri" w:eastAsia="Calibri" w:hAnsi="Calibri"/>
          <w:b/>
          <w:bCs/>
          <w:color w:val="2F4A6B"/>
          <w:sz w:val="24"/>
          <w:szCs w:val="24"/>
        </w:rPr>
        <w:t xml:space="preserve">Figure 4 — Item lists</w:t>
      </w:r>
    </w:p>
    <w:p>
      <w:pPr>
        <w:keepNext/>
        <w:spacing w:after="40" w:before="60"/>
        <w:jc w:val="center"/>
      </w:pPr>
      <w:r>
        <w:drawing>
          <wp:inline distT="0" distB="0" distL="0" distR="0">
            <wp:extent cx="9420225" cy="543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9420225" cy="5438775"/>
                    </a:xfrm>
                    <a:prstGeom prst="rect">
                      <a:avLst/>
                    </a:prstGeom>
                  </pic:spPr>
                </pic:pic>
              </a:graphicData>
            </a:graphic>
          </wp:inline>
        </w:drawing>
      </w:r>
    </w:p>
    <w:p>
      <w:pPr>
        <w:keepLines/>
        <w:spacing w:after="200" w:before="60"/>
        <w:jc w:val="center"/>
      </w:pPr>
      <w:r>
        <w:rPr>
          <w:rFonts w:ascii="Calibri" w:cs="Calibri" w:eastAsia="Calibri" w:hAnsi="Calibri"/>
          <w:i/>
          <w:iCs/>
          <w:color w:val="6A7686"/>
          <w:sz w:val="18"/>
          <w:szCs w:val="18"/>
        </w:rPr>
        <w:t xml:space="preserve">Figure 4. Each card item points to one row in sutures, surgical_instruments or surgical_packs. item_source names the list; item_id is that row's ID.</w:t>
      </w:r>
    </w:p>
    <w:p>
      <w:pPr>
        <w:sectPr>
          <w:headerReference w:type="default" r:id="rId13"/>
          <w:footerReference w:type="default" r:id="rId14"/>
          <w:pgSz w:w="16838" w:h="11906" w:orient="landscape"/>
          <w:pgMar w:top="1000" w:right="1000" w:bottom="900" w:left="1000" w:header="450" w:footer="400" w:gutter="0"/>
          <w:pgNumType/>
          <w:docGrid w:linePitch="360"/>
        </w:sectPr>
      </w:pPr>
    </w:p>
    <w:p>
      <w:pPr>
        <w:pStyle w:val="Heading2"/>
        <w:keepNext/>
        <w:spacing w:after="100" w:before="220"/>
      </w:pPr>
      <w:r>
        <w:rPr>
          <w:rFonts w:ascii="Calibri" w:cs="Calibri" w:eastAsia="Calibri" w:hAnsi="Calibri"/>
          <w:b/>
          <w:bCs/>
          <w:color w:val="2F4A6B"/>
          <w:sz w:val="24"/>
          <w:szCs w:val="24"/>
        </w:rPr>
        <w:t xml:space="preserve">Figure 5 — Access</w:t>
      </w:r>
    </w:p>
    <w:p>
      <w:pPr>
        <w:keepNext/>
        <w:spacing w:after="40" w:before="60"/>
        <w:jc w:val="center"/>
      </w:pPr>
      <w:r>
        <w:drawing>
          <wp:inline distT="0" distB="0" distL="0" distR="0">
            <wp:extent cx="5334000" cy="645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6457950"/>
                    </a:xfrm>
                    <a:prstGeom prst="rect">
                      <a:avLst/>
                    </a:prstGeom>
                  </pic:spPr>
                </pic:pic>
              </a:graphicData>
            </a:graphic>
          </wp:inline>
        </w:drawing>
      </w:r>
    </w:p>
    <w:p>
      <w:pPr>
        <w:keepLines/>
        <w:spacing w:after="200" w:before="60"/>
        <w:jc w:val="center"/>
      </w:pPr>
      <w:r>
        <w:rPr>
          <w:rFonts w:ascii="Calibri" w:cs="Calibri" w:eastAsia="Calibri" w:hAnsi="Calibri"/>
          <w:i/>
          <w:iCs/>
          <w:color w:val="6A7686"/>
          <w:sz w:val="18"/>
          <w:szCs w:val="18"/>
        </w:rPr>
        <w:t xml:space="preserve">Figure 5. Hospitals and users only. Users are recorded against the cards, notes and photos they compile, verify, create or upload.</w:t>
      </w:r>
    </w:p>
    <w:p>
      <w:pPr>
        <w:pStyle w:val="Heading1"/>
        <w:keepNext/>
        <w:pageBreakBefore/>
        <w:spacing w:after="140" w:before="240"/>
      </w:pPr>
      <w:r>
        <w:rPr>
          <w:rFonts w:ascii="Calibri" w:cs="Calibri" w:eastAsia="Calibri" w:hAnsi="Calibri"/>
          <w:b/>
          <w:bCs/>
          <w:color w:val="1F4E9A"/>
          <w:sz w:val="30"/>
          <w:szCs w:val="30"/>
        </w:rPr>
        <w:t xml:space="preserve">5. Table Reference</w:t>
      </w:r>
    </w:p>
    <w:p>
      <w:pPr>
        <w:spacing w:after="120" w:line="276"/>
      </w:pPr>
      <w:r>
        <w:rPr>
          <w:rFonts w:ascii="Calibri" w:cs="Calibri" w:eastAsia="Calibri" w:hAnsi="Calibri"/>
          <w:sz w:val="21"/>
          <w:szCs w:val="21"/>
        </w:rPr>
        <w:t xml:space="preserve">Every table and column, in the order they appear in the database. Types are PostgreSQL types. “Null” says whether the column may be left empty; “Key” marks primary keys (PK), foreign keys (FK) and unique columns (UQ).</w:t>
      </w:r>
    </w:p>
    <w:p>
      <w:pPr>
        <w:pStyle w:val="Heading2"/>
        <w:keepNext/>
        <w:spacing w:after="100" w:before="220"/>
      </w:pPr>
      <w:r>
        <w:rPr>
          <w:rFonts w:ascii="Calibri" w:cs="Calibri" w:eastAsia="Calibri" w:hAnsi="Calibri"/>
          <w:b/>
          <w:bCs/>
          <w:color w:val="2F4A6B"/>
          <w:sz w:val="24"/>
          <w:szCs w:val="24"/>
        </w:rPr>
        <w:t xml:space="preserve">5.1 Columns on every table</w:t>
      </w:r>
    </w:p>
    <w:p>
      <w:pPr>
        <w:spacing w:after="120" w:line="276"/>
      </w:pPr>
      <w:r>
        <w:rPr>
          <w:rFonts w:ascii="Calibri" w:cs="Calibri" w:eastAsia="Calibri" w:hAnsi="Calibri"/>
          <w:sz w:val="21"/>
          <w:szCs w:val="21"/>
        </w:rPr>
        <w:t xml:space="preserve">All tables except users (which uses Django's standard user model) carry four record-keeping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800"/>
        <w:gridCol w:w="5076"/>
      </w:tblGrid>
      <w:tr>
        <w:trPr>
          <w:cantSplit/>
          <w:tblHeader/>
        </w:trPr>
        <w:tc>
          <w:tcPr>
            <w:tcW w:type="dxa" w:w="21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Column</w:t>
            </w:r>
          </w:p>
        </w:tc>
        <w:tc>
          <w:tcPr>
            <w:tcW w:type="dxa" w:w="18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Type</w:t>
            </w:r>
          </w:p>
        </w:tc>
        <w:tc>
          <w:tcPr>
            <w:tcW w:type="dxa" w:w="507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Description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created_at</w:t>
            </w:r>
          </w:p>
        </w:tc>
        <w:tc>
          <w:tcPr>
            <w:tcW w:type="dxa" w:w="1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timestamptz</w:t>
            </w:r>
          </w:p>
        </w:tc>
        <w:tc>
          <w:tcPr>
            <w:tcW w:type="dxa" w:w="50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When the row was first saved. Set automatically.</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updated_at</w:t>
            </w:r>
          </w:p>
        </w:tc>
        <w:tc>
          <w:tcPr>
            <w:tcW w:type="dxa" w:w="1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timestamptz</w:t>
            </w:r>
          </w:p>
        </w:tc>
        <w:tc>
          <w:tcPr>
            <w:tcW w:type="dxa" w:w="50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When the row was last changed. Set automatically on every save.</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deleted_at</w:t>
            </w:r>
          </w:p>
        </w:tc>
        <w:tc>
          <w:tcPr>
            <w:tcW w:type="dxa" w:w="1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timestamptz</w:t>
            </w:r>
          </w:p>
        </w:tc>
        <w:tc>
          <w:tcPr>
            <w:tcW w:type="dxa" w:w="50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Empty for live rows. Filled in when the row is soft-deleted, so it is hidden but can be restored.</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row_version</w:t>
            </w:r>
          </w:p>
        </w:tc>
        <w:tc>
          <w:tcPr>
            <w:tcW w:type="dxa" w:w="1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integer</w:t>
            </w:r>
          </w:p>
        </w:tc>
        <w:tc>
          <w:tcPr>
            <w:tcW w:type="dxa" w:w="50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Starts at 1 and goes up by one on every save. Used to detect two people editing the same row at once.</w:t>
            </w:r>
          </w:p>
        </w:tc>
      </w:tr>
    </w:tbl>
    <w:p>
      <w:pPr>
        <w:pStyle w:val="Heading2"/>
        <w:keepNext/>
        <w:spacing w:after="100" w:before="220"/>
      </w:pPr>
      <w:r>
        <w:rPr>
          <w:rFonts w:ascii="Calibri" w:cs="Calibri" w:eastAsia="Calibri" w:hAnsi="Calibri"/>
          <w:b/>
          <w:bCs/>
          <w:color w:val="2F4A6B"/>
          <w:sz w:val="24"/>
          <w:szCs w:val="24"/>
        </w:rPr>
        <w:t xml:space="preserve">5.2 specialties</w:t>
      </w:r>
    </w:p>
    <w:p>
      <w:pPr>
        <w:spacing w:after="60"/>
      </w:pPr>
      <w:r>
        <w:rPr>
          <w:rFonts w:ascii="Calibri" w:cs="Calibri" w:eastAsia="Calibri" w:hAnsi="Calibri"/>
          <w:b/>
          <w:bCs/>
          <w:sz w:val="19"/>
          <w:szCs w:val="19"/>
        </w:rPr>
        <w:t xml:space="preserve">Django model: </w:t>
      </w:r>
      <w:r>
        <w:rPr>
          <w:rFonts w:ascii="Consolas" w:cs="Consolas" w:eastAsia="Consolas" w:hAnsi="Consolas"/>
          <w:sz w:val="17"/>
          <w:szCs w:val="17"/>
        </w:rPr>
        <w:t xml:space="preserve">cards.Specialty</w:t>
      </w:r>
      <w:r>
        <w:rPr>
          <w:rFonts w:ascii="Calibri" w:cs="Calibri" w:eastAsia="Calibri" w:hAnsi="Calibri"/>
          <w:color w:val="6A7686"/>
          <w:sz w:val="19"/>
          <w:szCs w:val="19"/>
        </w:rPr>
        <w:t xml:space="preserve">   ·   Group: Clinical directory</w:t>
      </w:r>
    </w:p>
    <w:p>
      <w:pPr>
        <w:spacing w:after="120" w:line="276"/>
      </w:pPr>
      <w:r>
        <w:rPr>
          <w:rFonts w:ascii="Calibri" w:cs="Calibri" w:eastAsia="Calibri" w:hAnsi="Calibri"/>
          <w:sz w:val="21"/>
          <w:szCs w:val="21"/>
        </w:rPr>
        <w:t xml:space="preserve">The 16 surgical specialties the directory is organised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600"/>
        <w:gridCol w:w="1500"/>
        <w:gridCol w:w="3226"/>
      </w:tblGrid>
      <w:tr>
        <w:trPr>
          <w:cantSplit/>
          <w:tblHeader/>
        </w:trPr>
        <w:tc>
          <w:tcPr>
            <w:tcW w:type="dxa" w:w="21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Column</w:t>
            </w:r>
          </w:p>
        </w:tc>
        <w:tc>
          <w:tcPr>
            <w:tcW w:type="dxa" w:w="15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Type</w:t>
            </w:r>
          </w:p>
        </w:tc>
        <w:tc>
          <w:tcPr>
            <w:tcW w:type="dxa" w:w="6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Null</w:t>
            </w:r>
          </w:p>
        </w:tc>
        <w:tc>
          <w:tcPr>
            <w:tcW w:type="dxa" w:w="15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Key</w:t>
            </w:r>
          </w:p>
        </w:tc>
        <w:tc>
          <w:tcPr>
            <w:tcW w:type="dxa" w:w="32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Description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PK</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Auto-numbered identifier.</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name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varchar(100)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UQ</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Specialty name, e.g. ENT Surgery. Must be unique.</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short_code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varchar(20)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Optional short code, e.g. ENT.</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sort_order</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integer</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Controls the order specialties appear in lists.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is_active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boolean</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Untick to hide a specialty from new entries.</w:t>
            </w:r>
          </w:p>
        </w:tc>
      </w:tr>
      <w:tr>
        <w:trPr>
          <w:cantSplit/>
        </w:trPr>
        <w:tc>
          <w:tcPr>
            <w:tcW w:type="dxa" w:w="21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created_at, updated_at, deleted_at, row_version</w:t>
            </w:r>
          </w:p>
        </w:tc>
        <w:tc>
          <w:tcPr>
            <w:tcW w:type="dxa" w:w="15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
            </w:r>
          </w:p>
        </w:tc>
        <w:tc>
          <w:tcPr>
            <w:tcW w:type="dxa" w:w="6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15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3226"/>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Standard record-keeping columns (Section 5.1).</w:t>
            </w:r>
          </w:p>
        </w:tc>
      </w:tr>
    </w:tbl>
    <w:p>
      <w:pPr>
        <w:spacing w:after="120"/>
      </w:pPr>
    </w:p>
    <w:p>
      <w:pPr>
        <w:pStyle w:val="Heading2"/>
        <w:keepNext/>
        <w:spacing w:after="100" w:before="220"/>
      </w:pPr>
      <w:r>
        <w:rPr>
          <w:rFonts w:ascii="Calibri" w:cs="Calibri" w:eastAsia="Calibri" w:hAnsi="Calibri"/>
          <w:b/>
          <w:bCs/>
          <w:color w:val="2F4A6B"/>
          <w:sz w:val="24"/>
          <w:szCs w:val="24"/>
        </w:rPr>
        <w:t xml:space="preserve">5.3 doctors</w:t>
      </w:r>
    </w:p>
    <w:p>
      <w:pPr>
        <w:spacing w:after="60"/>
      </w:pPr>
      <w:r>
        <w:rPr>
          <w:rFonts w:ascii="Calibri" w:cs="Calibri" w:eastAsia="Calibri" w:hAnsi="Calibri"/>
          <w:b/>
          <w:bCs/>
          <w:sz w:val="19"/>
          <w:szCs w:val="19"/>
        </w:rPr>
        <w:t xml:space="preserve">Django model: </w:t>
      </w:r>
      <w:r>
        <w:rPr>
          <w:rFonts w:ascii="Consolas" w:cs="Consolas" w:eastAsia="Consolas" w:hAnsi="Consolas"/>
          <w:sz w:val="17"/>
          <w:szCs w:val="17"/>
        </w:rPr>
        <w:t xml:space="preserve">cards.Doctor</w:t>
      </w:r>
      <w:r>
        <w:rPr>
          <w:rFonts w:ascii="Calibri" w:cs="Calibri" w:eastAsia="Calibri" w:hAnsi="Calibri"/>
          <w:color w:val="6A7686"/>
          <w:sz w:val="19"/>
          <w:szCs w:val="19"/>
        </w:rPr>
        <w:t xml:space="preserve">   ·   Group: Clinical directory</w:t>
      </w:r>
    </w:p>
    <w:p>
      <w:pPr>
        <w:spacing w:after="120" w:line="276"/>
      </w:pPr>
      <w:r>
        <w:rPr>
          <w:rFonts w:ascii="Calibri" w:cs="Calibri" w:eastAsia="Calibri" w:hAnsi="Calibri"/>
          <w:sz w:val="21"/>
          <w:szCs w:val="21"/>
        </w:rPr>
        <w:t xml:space="preserve">Personal and contact details for each doctor. Surgical details are kept separately in surgeons.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600"/>
        <w:gridCol w:w="1500"/>
        <w:gridCol w:w="3226"/>
      </w:tblGrid>
      <w:tr>
        <w:trPr>
          <w:cantSplit/>
          <w:tblHeader/>
        </w:trPr>
        <w:tc>
          <w:tcPr>
            <w:tcW w:type="dxa" w:w="21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Column</w:t>
            </w:r>
          </w:p>
        </w:tc>
        <w:tc>
          <w:tcPr>
            <w:tcW w:type="dxa" w:w="15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Type</w:t>
            </w:r>
          </w:p>
        </w:tc>
        <w:tc>
          <w:tcPr>
            <w:tcW w:type="dxa" w:w="6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Null</w:t>
            </w:r>
          </w:p>
        </w:tc>
        <w:tc>
          <w:tcPr>
            <w:tcW w:type="dxa" w:w="15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Key</w:t>
            </w:r>
          </w:p>
        </w:tc>
        <w:tc>
          <w:tcPr>
            <w:tcW w:type="dxa" w:w="32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Description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doctor_id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PK</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Auto-numbered identifier.</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title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varchar(20)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Prof, Dr, Mr, etc.</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doctor_name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varchar(100)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Full name as it should appear.</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specialty_id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FK → specialties</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The doctor's specialty. Links to specialties.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sub_specialty</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varchar(100)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Optional sub-specialty, e.g. Paediatric ENT, Otology.</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practice_or_hospital</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varchar(150)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Where the doctor practises, e.g. Citimed Hospital.</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address</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varchar(255)</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Street address.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city</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varchar(50)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City or town.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phone_primary</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varchar(30)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Main phone number. Stored as text so leading zeros are kept.</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phone_secondary</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varchar(30)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Second phone number.</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is_group_practice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boolean</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Ticked when the entry is a group practice rather than one person.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notes</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text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Free-text notes.</w:t>
            </w:r>
          </w:p>
        </w:tc>
      </w:tr>
      <w:tr>
        <w:trPr>
          <w:cantSplit/>
        </w:trPr>
        <w:tc>
          <w:tcPr>
            <w:tcW w:type="dxa" w:w="21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created_at, updated_at, deleted_at, row_version</w:t>
            </w:r>
          </w:p>
        </w:tc>
        <w:tc>
          <w:tcPr>
            <w:tcW w:type="dxa" w:w="15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
            </w:r>
          </w:p>
        </w:tc>
        <w:tc>
          <w:tcPr>
            <w:tcW w:type="dxa" w:w="6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15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3226"/>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Standard record-keeping columns (Section 5.1).</w:t>
            </w:r>
          </w:p>
        </w:tc>
      </w:tr>
    </w:tbl>
    <w:p>
      <w:pPr>
        <w:spacing w:after="160" w:before="80"/>
      </w:pPr>
      <w:r>
        <w:rPr>
          <w:rFonts w:ascii="Calibri" w:cs="Calibri" w:eastAsia="Calibri" w:hAnsi="Calibri"/>
          <w:b/>
          <w:bCs/>
          <w:sz w:val="19"/>
          <w:szCs w:val="19"/>
        </w:rPr>
        <w:t xml:space="preserve">Rules: </w:t>
      </w:r>
      <w:r>
        <w:rPr>
          <w:rFonts w:ascii="Calibri" w:cs="Calibri" w:eastAsia="Calibri" w:hAnsi="Calibri"/>
          <w:sz w:val="19"/>
          <w:szCs w:val="19"/>
        </w:rPr>
        <w:t xml:space="preserve">Indexed on doctor_name for fast search.</w:t>
      </w:r>
    </w:p>
    <w:p>
      <w:pPr>
        <w:pStyle w:val="Heading2"/>
        <w:keepNext/>
        <w:spacing w:after="100" w:before="220"/>
      </w:pPr>
      <w:r>
        <w:rPr>
          <w:rFonts w:ascii="Calibri" w:cs="Calibri" w:eastAsia="Calibri" w:hAnsi="Calibri"/>
          <w:b/>
          <w:bCs/>
          <w:color w:val="2F4A6B"/>
          <w:sz w:val="24"/>
          <w:szCs w:val="24"/>
        </w:rPr>
        <w:t xml:space="preserve">5.4 surgeons</w:t>
      </w:r>
    </w:p>
    <w:p>
      <w:pPr>
        <w:spacing w:after="60"/>
      </w:pPr>
      <w:r>
        <w:rPr>
          <w:rFonts w:ascii="Calibri" w:cs="Calibri" w:eastAsia="Calibri" w:hAnsi="Calibri"/>
          <w:b/>
          <w:bCs/>
          <w:sz w:val="19"/>
          <w:szCs w:val="19"/>
        </w:rPr>
        <w:t xml:space="preserve">Django model: </w:t>
      </w:r>
      <w:r>
        <w:rPr>
          <w:rFonts w:ascii="Consolas" w:cs="Consolas" w:eastAsia="Consolas" w:hAnsi="Consolas"/>
          <w:sz w:val="17"/>
          <w:szCs w:val="17"/>
        </w:rPr>
        <w:t xml:space="preserve">cards.Surgeon</w:t>
      </w:r>
      <w:r>
        <w:rPr>
          <w:rFonts w:ascii="Calibri" w:cs="Calibri" w:eastAsia="Calibri" w:hAnsi="Calibri"/>
          <w:color w:val="6A7686"/>
          <w:sz w:val="19"/>
          <w:szCs w:val="19"/>
        </w:rPr>
        <w:t xml:space="preserve">   ·   Group: Clinical directory</w:t>
      </w:r>
    </w:p>
    <w:p>
      <w:pPr>
        <w:spacing w:after="120" w:line="276"/>
      </w:pPr>
      <w:r>
        <w:rPr>
          <w:rFonts w:ascii="Calibri" w:cs="Calibri" w:eastAsia="Calibri" w:hAnsi="Calibri"/>
          <w:sz w:val="21"/>
          <w:szCs w:val="21"/>
        </w:rPr>
        <w:t xml:space="preserve">Surgical details for a doctor who operates. Each surgeon is exactly one doctor; the specialty comes through that doctor.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600"/>
        <w:gridCol w:w="1500"/>
        <w:gridCol w:w="3226"/>
      </w:tblGrid>
      <w:tr>
        <w:trPr>
          <w:cantSplit/>
          <w:tblHeader/>
        </w:trPr>
        <w:tc>
          <w:tcPr>
            <w:tcW w:type="dxa" w:w="21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Column</w:t>
            </w:r>
          </w:p>
        </w:tc>
        <w:tc>
          <w:tcPr>
            <w:tcW w:type="dxa" w:w="15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Type</w:t>
            </w:r>
          </w:p>
        </w:tc>
        <w:tc>
          <w:tcPr>
            <w:tcW w:type="dxa" w:w="6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Null</w:t>
            </w:r>
          </w:p>
        </w:tc>
        <w:tc>
          <w:tcPr>
            <w:tcW w:type="dxa" w:w="15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Key</w:t>
            </w:r>
          </w:p>
        </w:tc>
        <w:tc>
          <w:tcPr>
            <w:tcW w:type="dxa" w:w="32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Description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PK</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Auto-numbered identifier.</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doctor_id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FK → doctors, UQ</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The doctor this surgeon record belongs to. Links to doctors; one surgeon record per doctor.</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display_name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varchar(100)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Name as written on the cards, e.g. Mr Machawira.</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glove_size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Glove size, e.g. 7½. Printed at the top of every card.</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general_notes</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text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Habits that apply to all of this surgeon's cards.</w:t>
            </w:r>
          </w:p>
        </w:tc>
      </w:tr>
      <w:tr>
        <w:trPr>
          <w:cantSplit/>
        </w:trPr>
        <w:tc>
          <w:tcPr>
            <w:tcW w:type="dxa" w:w="21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created_at, updated_at, deleted_at, row_version</w:t>
            </w:r>
          </w:p>
        </w:tc>
        <w:tc>
          <w:tcPr>
            <w:tcW w:type="dxa" w:w="15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
            </w:r>
          </w:p>
        </w:tc>
        <w:tc>
          <w:tcPr>
            <w:tcW w:type="dxa" w:w="6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15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3226"/>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Standard record-keeping columns (Section 5.1).</w:t>
            </w:r>
          </w:p>
        </w:tc>
      </w:tr>
    </w:tbl>
    <w:p>
      <w:pPr>
        <w:spacing w:after="160" w:before="80"/>
      </w:pPr>
      <w:r>
        <w:rPr>
          <w:rFonts w:ascii="Calibri" w:cs="Calibri" w:eastAsia="Calibri" w:hAnsi="Calibri"/>
          <w:b/>
          <w:bCs/>
          <w:sz w:val="19"/>
          <w:szCs w:val="19"/>
        </w:rPr>
        <w:t xml:space="preserve">Rules: </w:t>
      </w:r>
      <w:r>
        <w:rPr>
          <w:rFonts w:ascii="Calibri" w:cs="Calibri" w:eastAsia="Calibri" w:hAnsi="Calibri"/>
          <w:sz w:val="19"/>
          <w:szCs w:val="19"/>
        </w:rPr>
        <w:t xml:space="preserve">One surgeon record per doctor (doctor_id is unique).</w:t>
      </w:r>
    </w:p>
    <w:p>
      <w:pPr>
        <w:pStyle w:val="Heading2"/>
        <w:keepNext/>
        <w:spacing w:after="100" w:before="220"/>
      </w:pPr>
      <w:r>
        <w:rPr>
          <w:rFonts w:ascii="Calibri" w:cs="Calibri" w:eastAsia="Calibri" w:hAnsi="Calibri"/>
          <w:b/>
          <w:bCs/>
          <w:color w:val="2F4A6B"/>
          <w:sz w:val="24"/>
          <w:szCs w:val="24"/>
        </w:rPr>
        <w:t xml:space="preserve">5.5 procedures</w:t>
      </w:r>
    </w:p>
    <w:p>
      <w:pPr>
        <w:spacing w:after="60"/>
      </w:pPr>
      <w:r>
        <w:rPr>
          <w:rFonts w:ascii="Calibri" w:cs="Calibri" w:eastAsia="Calibri" w:hAnsi="Calibri"/>
          <w:b/>
          <w:bCs/>
          <w:sz w:val="19"/>
          <w:szCs w:val="19"/>
        </w:rPr>
        <w:t xml:space="preserve">Django model: </w:t>
      </w:r>
      <w:r>
        <w:rPr>
          <w:rFonts w:ascii="Consolas" w:cs="Consolas" w:eastAsia="Consolas" w:hAnsi="Consolas"/>
          <w:sz w:val="17"/>
          <w:szCs w:val="17"/>
        </w:rPr>
        <w:t xml:space="preserve">cards.Procedure</w:t>
      </w:r>
      <w:r>
        <w:rPr>
          <w:rFonts w:ascii="Calibri" w:cs="Calibri" w:eastAsia="Calibri" w:hAnsi="Calibri"/>
          <w:color w:val="6A7686"/>
          <w:sz w:val="19"/>
          <w:szCs w:val="19"/>
        </w:rPr>
        <w:t xml:space="preserve">   ·   Group: Clinical directory</w:t>
      </w:r>
    </w:p>
    <w:p>
      <w:pPr>
        <w:spacing w:after="120" w:line="276"/>
      </w:pPr>
      <w:r>
        <w:rPr>
          <w:rFonts w:ascii="Calibri" w:cs="Calibri" w:eastAsia="Calibri" w:hAnsi="Calibri"/>
          <w:sz w:val="21"/>
          <w:szCs w:val="21"/>
        </w:rPr>
        <w:t xml:space="preserve">The operations. Each is stored once under its specialty and shared by every surgeon who performs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600"/>
        <w:gridCol w:w="1500"/>
        <w:gridCol w:w="3226"/>
      </w:tblGrid>
      <w:tr>
        <w:trPr>
          <w:cantSplit/>
          <w:tblHeader/>
        </w:trPr>
        <w:tc>
          <w:tcPr>
            <w:tcW w:type="dxa" w:w="21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Column</w:t>
            </w:r>
          </w:p>
        </w:tc>
        <w:tc>
          <w:tcPr>
            <w:tcW w:type="dxa" w:w="15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Type</w:t>
            </w:r>
          </w:p>
        </w:tc>
        <w:tc>
          <w:tcPr>
            <w:tcW w:type="dxa" w:w="6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Null</w:t>
            </w:r>
          </w:p>
        </w:tc>
        <w:tc>
          <w:tcPr>
            <w:tcW w:type="dxa" w:w="15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Key</w:t>
            </w:r>
          </w:p>
        </w:tc>
        <w:tc>
          <w:tcPr>
            <w:tcW w:type="dxa" w:w="32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Description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PK</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Auto-numbered identifier.</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specialty_id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FK → specialties</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The specialty the procedure belongs to. Links to specialties.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name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varchar(150)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Procedure name, e.g. Tonsillectomy. Unique within a specialty.</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aliases</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varchar(255)</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Other names staff search by, e.g. VV strip.</w:t>
            </w:r>
          </w:p>
        </w:tc>
      </w:tr>
      <w:tr>
        <w:trPr>
          <w:cantSplit/>
        </w:trPr>
        <w:tc>
          <w:tcPr>
            <w:tcW w:type="dxa" w:w="21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created_at, updated_at, deleted_at, row_version</w:t>
            </w:r>
          </w:p>
        </w:tc>
        <w:tc>
          <w:tcPr>
            <w:tcW w:type="dxa" w:w="15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
            </w:r>
          </w:p>
        </w:tc>
        <w:tc>
          <w:tcPr>
            <w:tcW w:type="dxa" w:w="6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15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3226"/>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Standard record-keeping columns (Section 5.1).</w:t>
            </w:r>
          </w:p>
        </w:tc>
      </w:tr>
    </w:tbl>
    <w:p>
      <w:pPr>
        <w:spacing w:after="160" w:before="80"/>
      </w:pPr>
      <w:r>
        <w:rPr>
          <w:rFonts w:ascii="Calibri" w:cs="Calibri" w:eastAsia="Calibri" w:hAnsi="Calibri"/>
          <w:b/>
          <w:bCs/>
          <w:sz w:val="19"/>
          <w:szCs w:val="19"/>
        </w:rPr>
        <w:t xml:space="preserve">Rules: </w:t>
      </w:r>
      <w:r>
        <w:rPr>
          <w:rFonts w:ascii="Calibri" w:cs="Calibri" w:eastAsia="Calibri" w:hAnsi="Calibri"/>
          <w:sz w:val="19"/>
          <w:szCs w:val="19"/>
        </w:rPr>
        <w:t xml:space="preserve">A procedure name can appear only once within a specialty (uq_procedure_per_specialty).</w:t>
      </w:r>
    </w:p>
    <w:p>
      <w:pPr>
        <w:pStyle w:val="Heading2"/>
        <w:keepNext/>
        <w:spacing w:after="100" w:before="220"/>
      </w:pPr>
      <w:r>
        <w:rPr>
          <w:rFonts w:ascii="Calibri" w:cs="Calibri" w:eastAsia="Calibri" w:hAnsi="Calibri"/>
          <w:b/>
          <w:bCs/>
          <w:color w:val="2F4A6B"/>
          <w:sz w:val="24"/>
          <w:szCs w:val="24"/>
        </w:rPr>
        <w:t xml:space="preserve">5.6 preference_cards</w:t>
      </w:r>
    </w:p>
    <w:p>
      <w:pPr>
        <w:spacing w:after="60"/>
      </w:pPr>
      <w:r>
        <w:rPr>
          <w:rFonts w:ascii="Calibri" w:cs="Calibri" w:eastAsia="Calibri" w:hAnsi="Calibri"/>
          <w:b/>
          <w:bCs/>
          <w:sz w:val="19"/>
          <w:szCs w:val="19"/>
        </w:rPr>
        <w:t xml:space="preserve">Django model: </w:t>
      </w:r>
      <w:r>
        <w:rPr>
          <w:rFonts w:ascii="Consolas" w:cs="Consolas" w:eastAsia="Consolas" w:hAnsi="Consolas"/>
          <w:sz w:val="17"/>
          <w:szCs w:val="17"/>
        </w:rPr>
        <w:t xml:space="preserve">cards.PreferenceCard</w:t>
      </w:r>
      <w:r>
        <w:rPr>
          <w:rFonts w:ascii="Calibri" w:cs="Calibri" w:eastAsia="Calibri" w:hAnsi="Calibri"/>
          <w:color w:val="6A7686"/>
          <w:sz w:val="19"/>
          <w:szCs w:val="19"/>
        </w:rPr>
        <w:t xml:space="preserve">   ·   Group: Preference card</w:t>
      </w:r>
    </w:p>
    <w:p>
      <w:pPr>
        <w:spacing w:after="120" w:line="276"/>
      </w:pPr>
      <w:r>
        <w:rPr>
          <w:rFonts w:ascii="Calibri" w:cs="Calibri" w:eastAsia="Calibri" w:hAnsi="Calibri"/>
          <w:sz w:val="21"/>
          <w:szCs w:val="21"/>
        </w:rPr>
        <w:t xml:space="preserve">The card header: one surgeon's preferences for one procedure. The items on the card are in preference_card_items.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600"/>
        <w:gridCol w:w="1500"/>
        <w:gridCol w:w="3226"/>
      </w:tblGrid>
      <w:tr>
        <w:trPr>
          <w:cantSplit/>
          <w:tblHeader/>
        </w:trPr>
        <w:tc>
          <w:tcPr>
            <w:tcW w:type="dxa" w:w="21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Column</w:t>
            </w:r>
          </w:p>
        </w:tc>
        <w:tc>
          <w:tcPr>
            <w:tcW w:type="dxa" w:w="15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Type</w:t>
            </w:r>
          </w:p>
        </w:tc>
        <w:tc>
          <w:tcPr>
            <w:tcW w:type="dxa" w:w="6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Null</w:t>
            </w:r>
          </w:p>
        </w:tc>
        <w:tc>
          <w:tcPr>
            <w:tcW w:type="dxa" w:w="15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Key</w:t>
            </w:r>
          </w:p>
        </w:tc>
        <w:tc>
          <w:tcPr>
            <w:tcW w:type="dxa" w:w="32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Description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PK</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Auto-numbered identifier.</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surgeon_id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FK → surgeons</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The surgeon the card belongs to. Links to surgeons.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procedure_id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FK → procedures</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The procedure the card is for. Links to procedures.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card_title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varchar(150)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Optional title; replaces the procedure name on the printed card if filled in.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patient_position</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varchar(100)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How the patient is positioned, e.g. Supine.</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position_aids</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varchar(255)</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Positioning aids, e.g. Sandbag under shoulders.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anaesthesia_type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GA, Spinal, Epidural, Local, Sedation, Regional or Other.</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glove_size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Only filled in if it differs from the surgeon's usual glove size.</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skin_prep</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varchar(100)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Skin preparation, e.g. Chlorhexidine.</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diathermy_settings</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varchar(100)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Diathermy settings, e.g. Mono 30/30.</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estimated_minutes</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integer</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Yes</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Typical length of the operation in minutes.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status</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varchar(12)</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DRAFT, ACTIVE, UNDER_REVIEW or ARCHIVED.</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version_no</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integer</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Goes up by one each time the card is edited in the admin.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card_date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date</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Yes</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Date written on the original paper card.</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review_due_on</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date</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Yes</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Date the card should next be checked with the surgeon.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compiled_by_id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Yes</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FK → users</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The user who compiled the card. Links to users.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verified_by_id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Yes</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FK → users</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The user who checked the card is correct. Links to users.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verified_at</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timestamptz</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Yes</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When the card was verified.</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created_by_id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Yes</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FK → users</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The user who created the record. Links to users.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updated_by_id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Yes</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FK → users</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The user who last changed the record. Links to users.</w:t>
            </w:r>
          </w:p>
        </w:tc>
      </w:tr>
      <w:tr>
        <w:trPr>
          <w:cantSplit/>
        </w:trPr>
        <w:tc>
          <w:tcPr>
            <w:tcW w:type="dxa" w:w="21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created_at, updated_at, deleted_at, row_version</w:t>
            </w:r>
          </w:p>
        </w:tc>
        <w:tc>
          <w:tcPr>
            <w:tcW w:type="dxa" w:w="15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
            </w:r>
          </w:p>
        </w:tc>
        <w:tc>
          <w:tcPr>
            <w:tcW w:type="dxa" w:w="6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15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3226"/>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Standard record-keeping columns (Section 5.1).</w:t>
            </w:r>
          </w:p>
        </w:tc>
      </w:tr>
    </w:tbl>
    <w:p>
      <w:pPr>
        <w:spacing w:after="160" w:before="80"/>
      </w:pPr>
      <w:r>
        <w:rPr>
          <w:rFonts w:ascii="Calibri" w:cs="Calibri" w:eastAsia="Calibri" w:hAnsi="Calibri"/>
          <w:b/>
          <w:bCs/>
          <w:sz w:val="19"/>
          <w:szCs w:val="19"/>
        </w:rPr>
        <w:t xml:space="preserve">Rules: </w:t>
      </w:r>
      <w:r>
        <w:rPr>
          <w:rFonts w:ascii="Calibri" w:cs="Calibri" w:eastAsia="Calibri" w:hAnsi="Calibri"/>
          <w:sz w:val="19"/>
          <w:szCs w:val="19"/>
        </w:rPr>
        <w:t xml:space="preserve">Only one live card per surgeon and procedure: archived and deleted cards are ignored (uq_live_card_per_surgeon_procedure, a partial unique index).</w:t>
      </w:r>
    </w:p>
    <w:p>
      <w:pPr>
        <w:pStyle w:val="Heading2"/>
        <w:keepNext/>
        <w:spacing w:after="100" w:before="220"/>
      </w:pPr>
      <w:r>
        <w:rPr>
          <w:rFonts w:ascii="Calibri" w:cs="Calibri" w:eastAsia="Calibri" w:hAnsi="Calibri"/>
          <w:b/>
          <w:bCs/>
          <w:color w:val="2F4A6B"/>
          <w:sz w:val="24"/>
          <w:szCs w:val="24"/>
        </w:rPr>
        <w:t xml:space="preserve">5.7 preference_card_items</w:t>
      </w:r>
    </w:p>
    <w:p>
      <w:pPr>
        <w:spacing w:after="60"/>
      </w:pPr>
      <w:r>
        <w:rPr>
          <w:rFonts w:ascii="Calibri" w:cs="Calibri" w:eastAsia="Calibri" w:hAnsi="Calibri"/>
          <w:b/>
          <w:bCs/>
          <w:sz w:val="19"/>
          <w:szCs w:val="19"/>
        </w:rPr>
        <w:t xml:space="preserve">Django model: </w:t>
      </w:r>
      <w:r>
        <w:rPr>
          <w:rFonts w:ascii="Consolas" w:cs="Consolas" w:eastAsia="Consolas" w:hAnsi="Consolas"/>
          <w:sz w:val="17"/>
          <w:szCs w:val="17"/>
        </w:rPr>
        <w:t xml:space="preserve">cards.PreferenceCardItem</w:t>
      </w:r>
      <w:r>
        <w:rPr>
          <w:rFonts w:ascii="Calibri" w:cs="Calibri" w:eastAsia="Calibri" w:hAnsi="Calibri"/>
          <w:color w:val="6A7686"/>
          <w:sz w:val="19"/>
          <w:szCs w:val="19"/>
        </w:rPr>
        <w:t xml:space="preserve">   ·   Group: Preference card</w:t>
      </w:r>
    </w:p>
    <w:p>
      <w:pPr>
        <w:spacing w:after="120" w:line="276"/>
      </w:pPr>
      <w:r>
        <w:rPr>
          <w:rFonts w:ascii="Calibri" w:cs="Calibri" w:eastAsia="Calibri" w:hAnsi="Calibri"/>
          <w:sz w:val="21"/>
          <w:szCs w:val="21"/>
        </w:rPr>
        <w:t xml:space="preserve">Every item on a card. item_source says which list the item comes from and item_id points to the row in that list. This is the only table that holds a quantity.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600"/>
        <w:gridCol w:w="1500"/>
        <w:gridCol w:w="3226"/>
      </w:tblGrid>
      <w:tr>
        <w:trPr>
          <w:cantSplit/>
          <w:tblHeader/>
        </w:trPr>
        <w:tc>
          <w:tcPr>
            <w:tcW w:type="dxa" w:w="21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Column</w:t>
            </w:r>
          </w:p>
        </w:tc>
        <w:tc>
          <w:tcPr>
            <w:tcW w:type="dxa" w:w="15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Type</w:t>
            </w:r>
          </w:p>
        </w:tc>
        <w:tc>
          <w:tcPr>
            <w:tcW w:type="dxa" w:w="6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Null</w:t>
            </w:r>
          </w:p>
        </w:tc>
        <w:tc>
          <w:tcPr>
            <w:tcW w:type="dxa" w:w="15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Key</w:t>
            </w:r>
          </w:p>
        </w:tc>
        <w:tc>
          <w:tcPr>
            <w:tcW w:type="dxa" w:w="32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Description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card_item_id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PK</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Auto-numbered identifier.</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card_id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FK → preference_cards</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The card this item is on. Links to preference_cards.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item_source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Which list the item comes from: suture, instrument or pack.</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item_id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The ID of the item in that list (suture_id, instrument_id or pack_id).</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quantity</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integer</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How many are needed. Must be 1 or more.</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item_notes</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varchar(255)</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Optional note, e.g. colts, for chest drain.</w:t>
            </w:r>
          </w:p>
        </w:tc>
      </w:tr>
      <w:tr>
        <w:trPr>
          <w:cantSplit/>
        </w:trPr>
        <w:tc>
          <w:tcPr>
            <w:tcW w:type="dxa" w:w="21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created_at, updated_at, deleted_at, row_version</w:t>
            </w:r>
          </w:p>
        </w:tc>
        <w:tc>
          <w:tcPr>
            <w:tcW w:type="dxa" w:w="15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
            </w:r>
          </w:p>
        </w:tc>
        <w:tc>
          <w:tcPr>
            <w:tcW w:type="dxa" w:w="6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15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3226"/>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Standard record-keeping columns (Section 5.1).</w:t>
            </w:r>
          </w:p>
        </w:tc>
      </w:tr>
    </w:tbl>
    <w:p>
      <w:pPr>
        <w:spacing w:after="160" w:before="80"/>
      </w:pPr>
      <w:r>
        <w:rPr>
          <w:rFonts w:ascii="Calibri" w:cs="Calibri" w:eastAsia="Calibri" w:hAnsi="Calibri"/>
          <w:b/>
          <w:bCs/>
          <w:sz w:val="19"/>
          <w:szCs w:val="19"/>
        </w:rPr>
        <w:t xml:space="preserve">Rules: </w:t>
      </w:r>
      <w:r>
        <w:rPr>
          <w:rFonts w:ascii="Calibri" w:cs="Calibri" w:eastAsia="Calibri" w:hAnsi="Calibri"/>
          <w:sz w:val="19"/>
          <w:szCs w:val="19"/>
        </w:rPr>
        <w:t xml:space="preserve">item_source must be suture, instrument or pack (ck_item_source_valid). quantity must be 1 or more (ck_quantity_positive). Indexed on (item_source, item_id).</w:t>
      </w:r>
    </w:p>
    <w:p>
      <w:pPr>
        <w:pStyle w:val="Heading2"/>
        <w:keepNext/>
        <w:spacing w:after="100" w:before="220"/>
      </w:pPr>
      <w:r>
        <w:rPr>
          <w:rFonts w:ascii="Calibri" w:cs="Calibri" w:eastAsia="Calibri" w:hAnsi="Calibri"/>
          <w:b/>
          <w:bCs/>
          <w:color w:val="2F4A6B"/>
          <w:sz w:val="24"/>
          <w:szCs w:val="24"/>
        </w:rPr>
        <w:t xml:space="preserve">5.8 card_notes</w:t>
      </w:r>
    </w:p>
    <w:p>
      <w:pPr>
        <w:spacing w:after="60"/>
      </w:pPr>
      <w:r>
        <w:rPr>
          <w:rFonts w:ascii="Calibri" w:cs="Calibri" w:eastAsia="Calibri" w:hAnsi="Calibri"/>
          <w:b/>
          <w:bCs/>
          <w:sz w:val="19"/>
          <w:szCs w:val="19"/>
        </w:rPr>
        <w:t xml:space="preserve">Django model: </w:t>
      </w:r>
      <w:r>
        <w:rPr>
          <w:rFonts w:ascii="Consolas" w:cs="Consolas" w:eastAsia="Consolas" w:hAnsi="Consolas"/>
          <w:sz w:val="17"/>
          <w:szCs w:val="17"/>
        </w:rPr>
        <w:t xml:space="preserve">cards.CardNote</w:t>
      </w:r>
      <w:r>
        <w:rPr>
          <w:rFonts w:ascii="Calibri" w:cs="Calibri" w:eastAsia="Calibri" w:hAnsi="Calibri"/>
          <w:color w:val="6A7686"/>
          <w:sz w:val="19"/>
          <w:szCs w:val="19"/>
        </w:rPr>
        <w:t xml:space="preserve">   ·   Group: Preference card</w:t>
      </w:r>
    </w:p>
    <w:p>
      <w:pPr>
        <w:spacing w:after="120" w:line="276"/>
      </w:pPr>
      <w:r>
        <w:rPr>
          <w:rFonts w:ascii="Calibri" w:cs="Calibri" w:eastAsia="Calibri" w:hAnsi="Calibri"/>
          <w:sz w:val="21"/>
          <w:szCs w:val="21"/>
        </w:rPr>
        <w:t xml:space="preserve">The starred instructions on a card, such as 'Always prepare for bronchoscope'. Printed in a box at the top of the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600"/>
        <w:gridCol w:w="1500"/>
        <w:gridCol w:w="3226"/>
      </w:tblGrid>
      <w:tr>
        <w:trPr>
          <w:cantSplit/>
          <w:tblHeader/>
        </w:trPr>
        <w:tc>
          <w:tcPr>
            <w:tcW w:type="dxa" w:w="21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Column</w:t>
            </w:r>
          </w:p>
        </w:tc>
        <w:tc>
          <w:tcPr>
            <w:tcW w:type="dxa" w:w="15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Type</w:t>
            </w:r>
          </w:p>
        </w:tc>
        <w:tc>
          <w:tcPr>
            <w:tcW w:type="dxa" w:w="6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Null</w:t>
            </w:r>
          </w:p>
        </w:tc>
        <w:tc>
          <w:tcPr>
            <w:tcW w:type="dxa" w:w="15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Key</w:t>
            </w:r>
          </w:p>
        </w:tc>
        <w:tc>
          <w:tcPr>
            <w:tcW w:type="dxa" w:w="32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Description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PK</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Auto-numbered identifier.</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card_id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FK → preference_cards</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The card the note belongs to. Links to preference_cards.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note_type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varchar(12)</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GENERAL, WARNING, PREFERENCE, POSITIONING or POST_OP.</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body</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text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The note text.</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sort_order</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integer</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Order the notes are printed in.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created_by_id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Yes</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FK → users</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The user who wrote the note. Links to users.</w:t>
            </w:r>
          </w:p>
        </w:tc>
      </w:tr>
      <w:tr>
        <w:trPr>
          <w:cantSplit/>
        </w:trPr>
        <w:tc>
          <w:tcPr>
            <w:tcW w:type="dxa" w:w="21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created_at, updated_at, deleted_at, row_version</w:t>
            </w:r>
          </w:p>
        </w:tc>
        <w:tc>
          <w:tcPr>
            <w:tcW w:type="dxa" w:w="15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
            </w:r>
          </w:p>
        </w:tc>
        <w:tc>
          <w:tcPr>
            <w:tcW w:type="dxa" w:w="6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15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3226"/>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Standard record-keeping columns (Section 5.1).</w:t>
            </w:r>
          </w:p>
        </w:tc>
      </w:tr>
    </w:tbl>
    <w:p>
      <w:pPr>
        <w:spacing w:after="120"/>
      </w:pPr>
    </w:p>
    <w:p>
      <w:pPr>
        <w:pStyle w:val="Heading2"/>
        <w:keepNext/>
        <w:spacing w:after="100" w:before="220"/>
      </w:pPr>
      <w:r>
        <w:rPr>
          <w:rFonts w:ascii="Calibri" w:cs="Calibri" w:eastAsia="Calibri" w:hAnsi="Calibri"/>
          <w:b/>
          <w:bCs/>
          <w:color w:val="2F4A6B"/>
          <w:sz w:val="24"/>
          <w:szCs w:val="24"/>
        </w:rPr>
        <w:t xml:space="preserve">5.9 card_attachments</w:t>
      </w:r>
    </w:p>
    <w:p>
      <w:pPr>
        <w:spacing w:after="60"/>
      </w:pPr>
      <w:r>
        <w:rPr>
          <w:rFonts w:ascii="Calibri" w:cs="Calibri" w:eastAsia="Calibri" w:hAnsi="Calibri"/>
          <w:b/>
          <w:bCs/>
          <w:sz w:val="19"/>
          <w:szCs w:val="19"/>
        </w:rPr>
        <w:t xml:space="preserve">Django model: </w:t>
      </w:r>
      <w:r>
        <w:rPr>
          <w:rFonts w:ascii="Consolas" w:cs="Consolas" w:eastAsia="Consolas" w:hAnsi="Consolas"/>
          <w:sz w:val="17"/>
          <w:szCs w:val="17"/>
        </w:rPr>
        <w:t xml:space="preserve">cards.CardAttachment</w:t>
      </w:r>
      <w:r>
        <w:rPr>
          <w:rFonts w:ascii="Calibri" w:cs="Calibri" w:eastAsia="Calibri" w:hAnsi="Calibri"/>
          <w:color w:val="6A7686"/>
          <w:sz w:val="19"/>
          <w:szCs w:val="19"/>
        </w:rPr>
        <w:t xml:space="preserve">   ·   Group: Preference card</w:t>
      </w:r>
    </w:p>
    <w:p>
      <w:pPr>
        <w:spacing w:after="120" w:line="276"/>
      </w:pPr>
      <w:r>
        <w:rPr>
          <w:rFonts w:ascii="Calibri" w:cs="Calibri" w:eastAsia="Calibri" w:hAnsi="Calibri"/>
          <w:sz w:val="21"/>
          <w:szCs w:val="21"/>
        </w:rPr>
        <w:t xml:space="preserve">Photos attached to a card: positioning diagrams, tray layouts, or a scan of the original paper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600"/>
        <w:gridCol w:w="1500"/>
        <w:gridCol w:w="3226"/>
      </w:tblGrid>
      <w:tr>
        <w:trPr>
          <w:cantSplit/>
          <w:tblHeader/>
        </w:trPr>
        <w:tc>
          <w:tcPr>
            <w:tcW w:type="dxa" w:w="21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Column</w:t>
            </w:r>
          </w:p>
        </w:tc>
        <w:tc>
          <w:tcPr>
            <w:tcW w:type="dxa" w:w="15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Type</w:t>
            </w:r>
          </w:p>
        </w:tc>
        <w:tc>
          <w:tcPr>
            <w:tcW w:type="dxa" w:w="6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Null</w:t>
            </w:r>
          </w:p>
        </w:tc>
        <w:tc>
          <w:tcPr>
            <w:tcW w:type="dxa" w:w="15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Key</w:t>
            </w:r>
          </w:p>
        </w:tc>
        <w:tc>
          <w:tcPr>
            <w:tcW w:type="dxa" w:w="32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Description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PK</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Auto-numbered identifier.</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card_id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FK → preference_cards</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The card the file belongs to. Links to preference_cards.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file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varchar(100)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Where the file is stored (path in the media storage).</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file_name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varchar(255)</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Original file name. Filled in automatically.</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mime_type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varchar(100)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File type, e.g. image/jpeg.</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file_size_bytes</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Yes</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File size. Filled in automatically.</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caption</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varchar(255)</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Short caption shown under the picture.</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attachment_type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varchar(14)</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POSITIONING, TRAY_LAYOUT, ORIGINAL_CARD or OTHER.</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uploaded_by_id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Yes</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FK → users</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The user who uploaded the file. Links to users.</w:t>
            </w:r>
          </w:p>
        </w:tc>
      </w:tr>
      <w:tr>
        <w:trPr>
          <w:cantSplit/>
        </w:trPr>
        <w:tc>
          <w:tcPr>
            <w:tcW w:type="dxa" w:w="21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created_at, updated_at, deleted_at, row_version</w:t>
            </w:r>
          </w:p>
        </w:tc>
        <w:tc>
          <w:tcPr>
            <w:tcW w:type="dxa" w:w="15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
            </w:r>
          </w:p>
        </w:tc>
        <w:tc>
          <w:tcPr>
            <w:tcW w:type="dxa" w:w="6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15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3226"/>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Standard record-keeping columns (Section 5.1).</w:t>
            </w:r>
          </w:p>
        </w:tc>
      </w:tr>
    </w:tbl>
    <w:p>
      <w:pPr>
        <w:spacing w:after="120"/>
      </w:pPr>
    </w:p>
    <w:p>
      <w:pPr>
        <w:pStyle w:val="Heading2"/>
        <w:keepNext/>
        <w:spacing w:after="100" w:before="220"/>
      </w:pPr>
      <w:r>
        <w:rPr>
          <w:rFonts w:ascii="Calibri" w:cs="Calibri" w:eastAsia="Calibri" w:hAnsi="Calibri"/>
          <w:b/>
          <w:bCs/>
          <w:color w:val="2F4A6B"/>
          <w:sz w:val="24"/>
          <w:szCs w:val="24"/>
        </w:rPr>
        <w:t xml:space="preserve">5.10 sutures</w:t>
      </w:r>
    </w:p>
    <w:p>
      <w:pPr>
        <w:spacing w:after="60"/>
      </w:pPr>
      <w:r>
        <w:rPr>
          <w:rFonts w:ascii="Calibri" w:cs="Calibri" w:eastAsia="Calibri" w:hAnsi="Calibri"/>
          <w:b/>
          <w:bCs/>
          <w:sz w:val="19"/>
          <w:szCs w:val="19"/>
        </w:rPr>
        <w:t xml:space="preserve">Django model: </w:t>
      </w:r>
      <w:r>
        <w:rPr>
          <w:rFonts w:ascii="Consolas" w:cs="Consolas" w:eastAsia="Consolas" w:hAnsi="Consolas"/>
          <w:sz w:val="17"/>
          <w:szCs w:val="17"/>
        </w:rPr>
        <w:t xml:space="preserve">cards.Suture</w:t>
      </w:r>
      <w:r>
        <w:rPr>
          <w:rFonts w:ascii="Calibri" w:cs="Calibri" w:eastAsia="Calibri" w:hAnsi="Calibri"/>
          <w:color w:val="6A7686"/>
          <w:sz w:val="19"/>
          <w:szCs w:val="19"/>
        </w:rPr>
        <w:t xml:space="preserve">   ·   Group: Item lists</w:t>
      </w:r>
    </w:p>
    <w:p>
      <w:pPr>
        <w:spacing w:after="120" w:line="276"/>
      </w:pPr>
      <w:r>
        <w:rPr>
          <w:rFonts w:ascii="Calibri" w:cs="Calibri" w:eastAsia="Calibri" w:hAnsi="Calibri"/>
          <w:sz w:val="21"/>
          <w:szCs w:val="21"/>
        </w:rPr>
        <w:t xml:space="preserve">The reference list of sutures and ties that cards can call for. Holds no stock quantities.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600"/>
        <w:gridCol w:w="1500"/>
        <w:gridCol w:w="3226"/>
      </w:tblGrid>
      <w:tr>
        <w:trPr>
          <w:cantSplit/>
          <w:tblHeader/>
        </w:trPr>
        <w:tc>
          <w:tcPr>
            <w:tcW w:type="dxa" w:w="21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Column</w:t>
            </w:r>
          </w:p>
        </w:tc>
        <w:tc>
          <w:tcPr>
            <w:tcW w:type="dxa" w:w="15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Type</w:t>
            </w:r>
          </w:p>
        </w:tc>
        <w:tc>
          <w:tcPr>
            <w:tcW w:type="dxa" w:w="6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Null</w:t>
            </w:r>
          </w:p>
        </w:tc>
        <w:tc>
          <w:tcPr>
            <w:tcW w:type="dxa" w:w="15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Key</w:t>
            </w:r>
          </w:p>
        </w:tc>
        <w:tc>
          <w:tcPr>
            <w:tcW w:type="dxa" w:w="32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Description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suture_id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PK</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Auto-numbered identifier.</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material</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varchar(50)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Silk, Nylon, Prolene, Vicryl, PDS, Monocryl, etc.</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size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Gauge, e.g. 0, 2/0, 3/0, 4/0.</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item_type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varchar(30)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Tie or Needled suture.</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needle_type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varchar(30)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Cutting, Round body, None, etc.</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needle_length_mm</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integer</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Yes</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Needle length in millimetres, e.g. 25. Empty for ties.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is_absorbable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boolean</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Ticked for absorbable materials.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expiry_date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date</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Yes</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Expiry date of the batch, if tracked.</w:t>
            </w:r>
          </w:p>
        </w:tc>
      </w:tr>
      <w:tr>
        <w:trPr>
          <w:cantSplit/>
        </w:trPr>
        <w:tc>
          <w:tcPr>
            <w:tcW w:type="dxa" w:w="21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created_at, updated_at, deleted_at, row_version</w:t>
            </w:r>
          </w:p>
        </w:tc>
        <w:tc>
          <w:tcPr>
            <w:tcW w:type="dxa" w:w="15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
            </w:r>
          </w:p>
        </w:tc>
        <w:tc>
          <w:tcPr>
            <w:tcW w:type="dxa" w:w="6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15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3226"/>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Standard record-keeping columns (Section 5.1).</w:t>
            </w:r>
          </w:p>
        </w:tc>
      </w:tr>
    </w:tbl>
    <w:p>
      <w:pPr>
        <w:spacing w:after="120"/>
      </w:pPr>
    </w:p>
    <w:p>
      <w:pPr>
        <w:pStyle w:val="Heading2"/>
        <w:keepNext/>
        <w:spacing w:after="100" w:before="220"/>
      </w:pPr>
      <w:r>
        <w:rPr>
          <w:rFonts w:ascii="Calibri" w:cs="Calibri" w:eastAsia="Calibri" w:hAnsi="Calibri"/>
          <w:b/>
          <w:bCs/>
          <w:color w:val="2F4A6B"/>
          <w:sz w:val="24"/>
          <w:szCs w:val="24"/>
        </w:rPr>
        <w:t xml:space="preserve">5.11 surgical_instruments</w:t>
      </w:r>
    </w:p>
    <w:p>
      <w:pPr>
        <w:spacing w:after="60"/>
      </w:pPr>
      <w:r>
        <w:rPr>
          <w:rFonts w:ascii="Calibri" w:cs="Calibri" w:eastAsia="Calibri" w:hAnsi="Calibri"/>
          <w:b/>
          <w:bCs/>
          <w:sz w:val="19"/>
          <w:szCs w:val="19"/>
        </w:rPr>
        <w:t xml:space="preserve">Django model: </w:t>
      </w:r>
      <w:r>
        <w:rPr>
          <w:rFonts w:ascii="Consolas" w:cs="Consolas" w:eastAsia="Consolas" w:hAnsi="Consolas"/>
          <w:sz w:val="17"/>
          <w:szCs w:val="17"/>
        </w:rPr>
        <w:t xml:space="preserve">cards.SurgicalInstrument</w:t>
      </w:r>
      <w:r>
        <w:rPr>
          <w:rFonts w:ascii="Calibri" w:cs="Calibri" w:eastAsia="Calibri" w:hAnsi="Calibri"/>
          <w:color w:val="6A7686"/>
          <w:sz w:val="19"/>
          <w:szCs w:val="19"/>
        </w:rPr>
        <w:t xml:space="preserve">   ·   Group: Item lists</w:t>
      </w:r>
    </w:p>
    <w:p>
      <w:pPr>
        <w:spacing w:after="120" w:line="276"/>
      </w:pPr>
      <w:r>
        <w:rPr>
          <w:rFonts w:ascii="Calibri" w:cs="Calibri" w:eastAsia="Calibri" w:hAnsi="Calibri"/>
          <w:sz w:val="21"/>
          <w:szCs w:val="21"/>
        </w:rPr>
        <w:t xml:space="preserve">The reference list of reusable instruments, equipment and positioning aids. Holds no stock quantities.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600"/>
        <w:gridCol w:w="1500"/>
        <w:gridCol w:w="3226"/>
      </w:tblGrid>
      <w:tr>
        <w:trPr>
          <w:cantSplit/>
          <w:tblHeader/>
        </w:trPr>
        <w:tc>
          <w:tcPr>
            <w:tcW w:type="dxa" w:w="21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Column</w:t>
            </w:r>
          </w:p>
        </w:tc>
        <w:tc>
          <w:tcPr>
            <w:tcW w:type="dxa" w:w="15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Type</w:t>
            </w:r>
          </w:p>
        </w:tc>
        <w:tc>
          <w:tcPr>
            <w:tcW w:type="dxa" w:w="6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Null</w:t>
            </w:r>
          </w:p>
        </w:tc>
        <w:tc>
          <w:tcPr>
            <w:tcW w:type="dxa" w:w="15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Key</w:t>
            </w:r>
          </w:p>
        </w:tc>
        <w:tc>
          <w:tcPr>
            <w:tcW w:type="dxa" w:w="32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Description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instrument_id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PK</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Auto-numbered identifier.</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name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varchar(100)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Instrument name, e.g. Mosquito forceps.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category</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varchar(50)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Forceps, Retractor, Scissors, Clip, Suction, Equipment, Positioning aid, etc.</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type_or_variant</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varchar(50)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Curved, straight, self-retaining, etc.</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is_reusable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boolean</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Ticked for reusable instruments.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condition_status</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varchar(30)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Sterile, In use, Needs repair, Clean.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last_sterilized_date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date</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Yes</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Date last sterilised.</w:t>
            </w:r>
          </w:p>
        </w:tc>
      </w:tr>
      <w:tr>
        <w:trPr>
          <w:cantSplit/>
        </w:trPr>
        <w:tc>
          <w:tcPr>
            <w:tcW w:type="dxa" w:w="21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created_at, updated_at, deleted_at, row_version</w:t>
            </w:r>
          </w:p>
        </w:tc>
        <w:tc>
          <w:tcPr>
            <w:tcW w:type="dxa" w:w="15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
            </w:r>
          </w:p>
        </w:tc>
        <w:tc>
          <w:tcPr>
            <w:tcW w:type="dxa" w:w="6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15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3226"/>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Standard record-keeping columns (Section 5.1).</w:t>
            </w:r>
          </w:p>
        </w:tc>
      </w:tr>
    </w:tbl>
    <w:p>
      <w:pPr>
        <w:spacing w:after="120"/>
      </w:pPr>
    </w:p>
    <w:p>
      <w:pPr>
        <w:pStyle w:val="Heading2"/>
        <w:keepNext/>
        <w:spacing w:after="100" w:before="220"/>
      </w:pPr>
      <w:r>
        <w:rPr>
          <w:rFonts w:ascii="Calibri" w:cs="Calibri" w:eastAsia="Calibri" w:hAnsi="Calibri"/>
          <w:b/>
          <w:bCs/>
          <w:color w:val="2F4A6B"/>
          <w:sz w:val="24"/>
          <w:szCs w:val="24"/>
        </w:rPr>
        <w:t xml:space="preserve">5.12 surgical_packs</w:t>
      </w:r>
    </w:p>
    <w:p>
      <w:pPr>
        <w:spacing w:after="60"/>
      </w:pPr>
      <w:r>
        <w:rPr>
          <w:rFonts w:ascii="Calibri" w:cs="Calibri" w:eastAsia="Calibri" w:hAnsi="Calibri"/>
          <w:b/>
          <w:bCs/>
          <w:sz w:val="19"/>
          <w:szCs w:val="19"/>
        </w:rPr>
        <w:t xml:space="preserve">Django model: </w:t>
      </w:r>
      <w:r>
        <w:rPr>
          <w:rFonts w:ascii="Consolas" w:cs="Consolas" w:eastAsia="Consolas" w:hAnsi="Consolas"/>
          <w:sz w:val="17"/>
          <w:szCs w:val="17"/>
        </w:rPr>
        <w:t xml:space="preserve">cards.SurgicalPack</w:t>
      </w:r>
      <w:r>
        <w:rPr>
          <w:rFonts w:ascii="Calibri" w:cs="Calibri" w:eastAsia="Calibri" w:hAnsi="Calibri"/>
          <w:color w:val="6A7686"/>
          <w:sz w:val="19"/>
          <w:szCs w:val="19"/>
        </w:rPr>
        <w:t xml:space="preserve">   ·   Group: Item lists</w:t>
      </w:r>
    </w:p>
    <w:p>
      <w:pPr>
        <w:spacing w:after="120" w:line="276"/>
      </w:pPr>
      <w:r>
        <w:rPr>
          <w:rFonts w:ascii="Calibri" w:cs="Calibri" w:eastAsia="Calibri" w:hAnsi="Calibri"/>
          <w:sz w:val="21"/>
          <w:szCs w:val="21"/>
        </w:rPr>
        <w:t xml:space="preserve">The reference list of trays, gown packs, bowl packs and drapes. Holds no stock quantities.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600"/>
        <w:gridCol w:w="1500"/>
        <w:gridCol w:w="3226"/>
      </w:tblGrid>
      <w:tr>
        <w:trPr>
          <w:cantSplit/>
          <w:tblHeader/>
        </w:trPr>
        <w:tc>
          <w:tcPr>
            <w:tcW w:type="dxa" w:w="21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Column</w:t>
            </w:r>
          </w:p>
        </w:tc>
        <w:tc>
          <w:tcPr>
            <w:tcW w:type="dxa" w:w="15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Type</w:t>
            </w:r>
          </w:p>
        </w:tc>
        <w:tc>
          <w:tcPr>
            <w:tcW w:type="dxa" w:w="6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Null</w:t>
            </w:r>
          </w:p>
        </w:tc>
        <w:tc>
          <w:tcPr>
            <w:tcW w:type="dxa" w:w="15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Key</w:t>
            </w:r>
          </w:p>
        </w:tc>
        <w:tc>
          <w:tcPr>
            <w:tcW w:type="dxa" w:w="32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Description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pack_id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PK</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Auto-numbered identifier.</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pack_name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varchar(100)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Pack name, e.g. Major general set, Gown pack (3).</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pack_type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varchar(50)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Instrument tray, Gown pack, Bowl pack, Drape, etc.</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contents_description</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varchar(255)</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What is in the pack, e.g. 3 sterile surgical gowns.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is_reusable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boolean</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Ticked for reusable trays; unticked for disposables.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sterile_until</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date</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Yes</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Sterility expiry date.</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last_sterilized_date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date</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Yes</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Date last sterilised (mainly reusable trays).</w:t>
            </w:r>
          </w:p>
        </w:tc>
      </w:tr>
      <w:tr>
        <w:trPr>
          <w:cantSplit/>
        </w:trPr>
        <w:tc>
          <w:tcPr>
            <w:tcW w:type="dxa" w:w="21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created_at, updated_at, deleted_at, row_version</w:t>
            </w:r>
          </w:p>
        </w:tc>
        <w:tc>
          <w:tcPr>
            <w:tcW w:type="dxa" w:w="15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
            </w:r>
          </w:p>
        </w:tc>
        <w:tc>
          <w:tcPr>
            <w:tcW w:type="dxa" w:w="6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15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3226"/>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Standard record-keeping columns (Section 5.1).</w:t>
            </w:r>
          </w:p>
        </w:tc>
      </w:tr>
    </w:tbl>
    <w:p>
      <w:pPr>
        <w:spacing w:after="120"/>
      </w:pPr>
    </w:p>
    <w:p>
      <w:pPr>
        <w:pStyle w:val="Heading2"/>
        <w:keepNext/>
        <w:spacing w:after="100" w:before="220"/>
      </w:pPr>
      <w:r>
        <w:rPr>
          <w:rFonts w:ascii="Calibri" w:cs="Calibri" w:eastAsia="Calibri" w:hAnsi="Calibri"/>
          <w:b/>
          <w:bCs/>
          <w:color w:val="2F4A6B"/>
          <w:sz w:val="24"/>
          <w:szCs w:val="24"/>
        </w:rPr>
        <w:t xml:space="preserve">5.13 hospitals</w:t>
      </w:r>
    </w:p>
    <w:p>
      <w:pPr>
        <w:spacing w:after="60"/>
      </w:pPr>
      <w:r>
        <w:rPr>
          <w:rFonts w:ascii="Calibri" w:cs="Calibri" w:eastAsia="Calibri" w:hAnsi="Calibri"/>
          <w:b/>
          <w:bCs/>
          <w:sz w:val="19"/>
          <w:szCs w:val="19"/>
        </w:rPr>
        <w:t xml:space="preserve">Django model: </w:t>
      </w:r>
      <w:r>
        <w:rPr>
          <w:rFonts w:ascii="Consolas" w:cs="Consolas" w:eastAsia="Consolas" w:hAnsi="Consolas"/>
          <w:sz w:val="17"/>
          <w:szCs w:val="17"/>
        </w:rPr>
        <w:t xml:space="preserve">cards.Hospital</w:t>
      </w:r>
      <w:r>
        <w:rPr>
          <w:rFonts w:ascii="Calibri" w:cs="Calibri" w:eastAsia="Calibri" w:hAnsi="Calibri"/>
          <w:color w:val="6A7686"/>
          <w:sz w:val="19"/>
          <w:szCs w:val="19"/>
        </w:rPr>
        <w:t xml:space="preserve">   ·   Group: Access</w:t>
      </w:r>
    </w:p>
    <w:p>
      <w:pPr>
        <w:spacing w:after="120" w:line="276"/>
      </w:pPr>
      <w:r>
        <w:rPr>
          <w:rFonts w:ascii="Calibri" w:cs="Calibri" w:eastAsia="Calibri" w:hAnsi="Calibri"/>
          <w:sz w:val="21"/>
          <w:szCs w:val="21"/>
        </w:rPr>
        <w:t xml:space="preserve">The hospitals using the system. Its only job is to show which hospital each user belongs to; this is not a hospital management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600"/>
        <w:gridCol w:w="1500"/>
        <w:gridCol w:w="3226"/>
      </w:tblGrid>
      <w:tr>
        <w:trPr>
          <w:cantSplit/>
          <w:tblHeader/>
        </w:trPr>
        <w:tc>
          <w:tcPr>
            <w:tcW w:type="dxa" w:w="21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Column</w:t>
            </w:r>
          </w:p>
        </w:tc>
        <w:tc>
          <w:tcPr>
            <w:tcW w:type="dxa" w:w="15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Type</w:t>
            </w:r>
          </w:p>
        </w:tc>
        <w:tc>
          <w:tcPr>
            <w:tcW w:type="dxa" w:w="6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Null</w:t>
            </w:r>
          </w:p>
        </w:tc>
        <w:tc>
          <w:tcPr>
            <w:tcW w:type="dxa" w:w="15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Key</w:t>
            </w:r>
          </w:p>
        </w:tc>
        <w:tc>
          <w:tcPr>
            <w:tcW w:type="dxa" w:w="32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Description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PK</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Auto-numbered identifier.</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name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varchar(150)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Hospital name, e.g. Parirenyatwa Group of Hospitals.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short_code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varchar(20)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UQ</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Short unique code, e.g. PARI.</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city</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varchar(50)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City or town.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is_active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boolean</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Untick to stop new users being added to this hospital.</w:t>
            </w:r>
          </w:p>
        </w:tc>
      </w:tr>
      <w:tr>
        <w:trPr>
          <w:cantSplit/>
        </w:trPr>
        <w:tc>
          <w:tcPr>
            <w:tcW w:type="dxa" w:w="21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created_at, updated_at, deleted_at, row_version</w:t>
            </w:r>
          </w:p>
        </w:tc>
        <w:tc>
          <w:tcPr>
            <w:tcW w:type="dxa" w:w="155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onsolas" w:cs="Consolas" w:eastAsia="Consolas" w:hAnsi="Consolas"/>
                <w:i/>
                <w:iCs/>
                <w:sz w:val="16"/>
                <w:szCs w:val="16"/>
              </w:rPr>
              <w:t xml:space="preserve"/>
            </w:r>
          </w:p>
        </w:tc>
        <w:tc>
          <w:tcPr>
            <w:tcW w:type="dxa" w:w="6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1500"/>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
            </w:r>
          </w:p>
        </w:tc>
        <w:tc>
          <w:tcPr>
            <w:tcW w:type="dxa" w:w="3226"/>
            <w:tcBorders>
              <w:top w:val="single" w:color="8A97A8" w:sz="4"/>
              <w:left w:val="single" w:color="8A97A8" w:sz="4"/>
              <w:bottom w:val="single" w:color="8A97A8" w:sz="4"/>
              <w:right w:val="single" w:color="8A97A8" w:sz="4"/>
            </w:tcBorders>
            <w:shd w:fill="F3F5F7" w:color="auto" w:val="clear"/>
            <w:tcMar>
              <w:top w:type="dxa" w:w="50"/>
              <w:left w:type="dxa" w:w="80"/>
              <w:bottom w:type="dxa" w:w="50"/>
              <w:right w:type="dxa" w:w="80"/>
            </w:tcMar>
          </w:tcPr>
          <w:p>
            <w:pPr>
              <w:spacing w:after="0"/>
            </w:pPr>
            <w:r>
              <w:rPr>
                <w:rFonts w:ascii="Calibri" w:cs="Calibri" w:eastAsia="Calibri" w:hAnsi="Calibri"/>
                <w:i/>
                <w:iCs/>
                <w:sz w:val="18"/>
                <w:szCs w:val="18"/>
              </w:rPr>
              <w:t xml:space="preserve">Standard record-keeping columns (Section 5.1).</w:t>
            </w:r>
          </w:p>
        </w:tc>
      </w:tr>
    </w:tbl>
    <w:p>
      <w:pPr>
        <w:spacing w:after="120"/>
      </w:pPr>
    </w:p>
    <w:p>
      <w:pPr>
        <w:pStyle w:val="Heading2"/>
        <w:keepNext/>
        <w:spacing w:after="100" w:before="220"/>
      </w:pPr>
      <w:r>
        <w:rPr>
          <w:rFonts w:ascii="Calibri" w:cs="Calibri" w:eastAsia="Calibri" w:hAnsi="Calibri"/>
          <w:b/>
          <w:bCs/>
          <w:color w:val="2F4A6B"/>
          <w:sz w:val="24"/>
          <w:szCs w:val="24"/>
        </w:rPr>
        <w:t xml:space="preserve">5.14 users</w:t>
      </w:r>
    </w:p>
    <w:p>
      <w:pPr>
        <w:spacing w:after="60"/>
      </w:pPr>
      <w:r>
        <w:rPr>
          <w:rFonts w:ascii="Calibri" w:cs="Calibri" w:eastAsia="Calibri" w:hAnsi="Calibri"/>
          <w:b/>
          <w:bCs/>
          <w:sz w:val="19"/>
          <w:szCs w:val="19"/>
        </w:rPr>
        <w:t xml:space="preserve">Django model: </w:t>
      </w:r>
      <w:r>
        <w:rPr>
          <w:rFonts w:ascii="Consolas" w:cs="Consolas" w:eastAsia="Consolas" w:hAnsi="Consolas"/>
          <w:sz w:val="17"/>
          <w:szCs w:val="17"/>
        </w:rPr>
        <w:t xml:space="preserve">cards.User</w:t>
      </w:r>
      <w:r>
        <w:rPr>
          <w:rFonts w:ascii="Calibri" w:cs="Calibri" w:eastAsia="Calibri" w:hAnsi="Calibri"/>
          <w:color w:val="6A7686"/>
          <w:sz w:val="19"/>
          <w:szCs w:val="19"/>
        </w:rPr>
        <w:t xml:space="preserve">   ·   Group: Access</w:t>
      </w:r>
    </w:p>
    <w:p>
      <w:pPr>
        <w:spacing w:after="120" w:line="276"/>
      </w:pPr>
      <w:r>
        <w:rPr>
          <w:rFonts w:ascii="Calibri" w:cs="Calibri" w:eastAsia="Calibri" w:hAnsi="Calibri"/>
          <w:sz w:val="21"/>
          <w:szCs w:val="21"/>
        </w:rPr>
        <w:t xml:space="preserve">Theatre staff who log in. Built on Django's standard user model, so password hashing, login, sessions and permissions come ready-made.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550"/>
        <w:gridCol w:w="600"/>
        <w:gridCol w:w="1500"/>
        <w:gridCol w:w="3226"/>
      </w:tblGrid>
      <w:tr>
        <w:trPr>
          <w:cantSplit/>
          <w:tblHeader/>
        </w:trPr>
        <w:tc>
          <w:tcPr>
            <w:tcW w:type="dxa" w:w="21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Column</w:t>
            </w:r>
          </w:p>
        </w:tc>
        <w:tc>
          <w:tcPr>
            <w:tcW w:type="dxa" w:w="15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Type</w:t>
            </w:r>
          </w:p>
        </w:tc>
        <w:tc>
          <w:tcPr>
            <w:tcW w:type="dxa" w:w="6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Null</w:t>
            </w:r>
          </w:p>
        </w:tc>
        <w:tc>
          <w:tcPr>
            <w:tcW w:type="dxa" w:w="15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Key</w:t>
            </w:r>
          </w:p>
        </w:tc>
        <w:tc>
          <w:tcPr>
            <w:tcW w:type="dxa" w:w="32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Description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PK</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Auto-numbered identifier.</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password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varchar(128)</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Password stored as a one-way hash (PBKDF2). The real password is never stored.</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last_login</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timestamptz</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Yes</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Date and time of the user's last login.</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is_superuser</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boolean</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Has every permission. Reserved for the system administrator.</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username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varchar(150)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UQ</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Login name. Must be unique.</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first_name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varchar(150)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First name or initial.</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last_name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varchar(150)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Surname.</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email</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varchar(254)</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Email address (optional).</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is_staff</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boolean</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Can open the administration screens.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is_active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boolean</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Untick to block a user from logging in without deleting them.</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date_joined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timestamptz</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When the account was created.</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hospital_id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bigint</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Yes</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FK → hospitals</w:t>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The hospital the user works at. Links to hospitals.</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job_title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varchar(30)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What the person signs a card as: RGN, OTN, Scrub Nurse, HCA, Anaesthetic Nurse or Other.</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role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varchar(10)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What the system lets them do: ADMIN, EDITOR or VIEWER (see Section 2.3).</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phone</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varchar(30)</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Contact number (optional).</w:t>
            </w:r>
          </w:p>
        </w:tc>
      </w:tr>
      <w:tr>
        <w:trPr>
          <w:cantSplit/>
        </w:trPr>
        <w:tc>
          <w:tcPr>
            <w:tcW w:type="dxa" w:w="21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must_change_password</w:t>
            </w:r>
          </w:p>
        </w:tc>
        <w:tc>
          <w:tcPr>
            <w:tcW w:type="dxa" w:w="15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i w:val="false"/>
                <w:iCs w:val="false"/>
                <w:sz w:val="16"/>
                <w:szCs w:val="16"/>
              </w:rPr>
              <w:t xml:space="preserve">boolean</w:t>
            </w:r>
          </w:p>
        </w:tc>
        <w:tc>
          <w:tcPr>
            <w:tcW w:type="dxa" w:w="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No</w:t>
            </w:r>
          </w:p>
        </w:tc>
        <w:tc>
          <w:tcPr>
            <w:tcW w:type="dxa" w:w="1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
            </w:r>
          </w:p>
        </w:tc>
        <w:tc>
          <w:tcPr>
            <w:tcW w:type="dxa" w:w="3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i w:val="false"/>
                <w:iCs w:val="false"/>
                <w:sz w:val="18"/>
                <w:szCs w:val="18"/>
              </w:rPr>
              <w:t xml:space="preserve">Forces a password change at next login, e.g. after an admin sets a temporary one.</w:t>
            </w:r>
          </w:p>
        </w:tc>
      </w:tr>
    </w:tbl>
    <w:p>
      <w:pPr>
        <w:spacing w:after="160" w:before="80"/>
      </w:pPr>
      <w:r>
        <w:rPr>
          <w:rFonts w:ascii="Calibri" w:cs="Calibri" w:eastAsia="Calibri" w:hAnsi="Calibri"/>
          <w:b/>
          <w:bCs/>
          <w:sz w:val="19"/>
          <w:szCs w:val="19"/>
        </w:rPr>
        <w:t xml:space="preserve">Rules: </w:t>
      </w:r>
      <w:r>
        <w:rPr>
          <w:rFonts w:ascii="Calibri" w:cs="Calibri" w:eastAsia="Calibri" w:hAnsi="Calibri"/>
          <w:sz w:val="19"/>
          <w:szCs w:val="19"/>
        </w:rPr>
        <w:t xml:space="preserve">username is unique. Django also creates two link tables for group and permission assignments (users_groups, users_user_permissions).</w:t>
      </w:r>
    </w:p>
    <w:p>
      <w:pPr>
        <w:pStyle w:val="Heading1"/>
        <w:keepNext/>
        <w:pageBreakBefore/>
        <w:spacing w:after="140" w:before="240"/>
      </w:pPr>
      <w:r>
        <w:rPr>
          <w:rFonts w:ascii="Calibri" w:cs="Calibri" w:eastAsia="Calibri" w:hAnsi="Calibri"/>
          <w:b/>
          <w:bCs/>
          <w:color w:val="1F4E9A"/>
          <w:sz w:val="30"/>
          <w:szCs w:val="30"/>
        </w:rPr>
        <w:t xml:space="preserve">6. Business Rules and Constraints</w:t>
      </w:r>
    </w:p>
    <w:p>
      <w:pPr>
        <w:spacing w:after="120" w:line="276"/>
      </w:pPr>
      <w:r>
        <w:rPr>
          <w:rFonts w:ascii="Calibri" w:cs="Calibri" w:eastAsia="Calibri" w:hAnsi="Calibri"/>
          <w:sz w:val="21"/>
          <w:szCs w:val="21"/>
        </w:rPr>
        <w:t xml:space="preserve">These rules keep the data correct. Most are enforced by PostgreSQL itself, so they hold whichever screen or program writes the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2926"/>
      </w:tblGrid>
      <w:tr>
        <w:trPr>
          <w:cantSplit/>
          <w:tblHeader/>
        </w:trPr>
        <w:tc>
          <w:tcPr>
            <w:tcW w:type="dxa" w:w="36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Rule</w:t>
            </w:r>
          </w:p>
        </w:tc>
        <w:tc>
          <w:tcPr>
            <w:tcW w:type="dxa" w:w="25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Enforced by</w:t>
            </w:r>
          </w:p>
        </w:tc>
        <w:tc>
          <w:tcPr>
            <w:tcW w:type="dxa" w:w="29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What happens if broken</w:t>
            </w:r>
          </w:p>
        </w:tc>
      </w:tr>
      <w:tr>
        <w:trPr>
          <w:cantSplit/>
        </w:trPr>
        <w:tc>
          <w:tcPr>
            <w:tcW w:type="dxa" w:w="3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Only one live card per surgeon and procedure</w:t>
            </w:r>
          </w:p>
        </w:tc>
        <w:tc>
          <w:tcPr>
            <w:tcW w:type="dxa" w:w="2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Database: partial unique index</w:t>
            </w:r>
          </w:p>
        </w:tc>
        <w:tc>
          <w:tcPr>
            <w:tcW w:type="dxa" w:w="29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The save is refused. Archive the old card first.</w:t>
            </w:r>
          </w:p>
        </w:tc>
      </w:tr>
      <w:tr>
        <w:trPr>
          <w:cantSplit/>
        </w:trPr>
        <w:tc>
          <w:tcPr>
            <w:tcW w:type="dxa" w:w="3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A card item's quantity is 1 or more</w:t>
            </w:r>
          </w:p>
        </w:tc>
        <w:tc>
          <w:tcPr>
            <w:tcW w:type="dxa" w:w="2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Database: check constraint</w:t>
            </w:r>
          </w:p>
        </w:tc>
        <w:tc>
          <w:tcPr>
            <w:tcW w:type="dxa" w:w="29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The save is refused.</w:t>
            </w:r>
          </w:p>
        </w:tc>
      </w:tr>
      <w:tr>
        <w:trPr>
          <w:cantSplit/>
        </w:trPr>
        <w:tc>
          <w:tcPr>
            <w:tcW w:type="dxa" w:w="3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item_source is suture, instrument or pack</w:t>
            </w:r>
          </w:p>
        </w:tc>
        <w:tc>
          <w:tcPr>
            <w:tcW w:type="dxa" w:w="2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Database: check constraint + choice list</w:t>
            </w:r>
          </w:p>
        </w:tc>
        <w:tc>
          <w:tcPr>
            <w:tcW w:type="dxa" w:w="29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The save is refused.</w:t>
            </w:r>
          </w:p>
        </w:tc>
      </w:tr>
      <w:tr>
        <w:trPr>
          <w:cantSplit/>
        </w:trPr>
        <w:tc>
          <w:tcPr>
            <w:tcW w:type="dxa" w:w="3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item_id must exist in the list item_source names</w:t>
            </w:r>
          </w:p>
        </w:tc>
        <w:tc>
          <w:tcPr>
            <w:tcW w:type="dxa" w:w="2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Application: PreferenceCardItem.clean()</w:t>
            </w:r>
          </w:p>
        </w:tc>
        <w:tc>
          <w:tcPr>
            <w:tcW w:type="dxa" w:w="29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The admin shows “No suture with ID …” and does not save.</w:t>
            </w:r>
          </w:p>
        </w:tc>
      </w:tr>
      <w:tr>
        <w:trPr>
          <w:cantSplit/>
        </w:trPr>
        <w:tc>
          <w:tcPr>
            <w:tcW w:type="dxa" w:w="3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Each doctor has at most one surgeon record</w:t>
            </w:r>
          </w:p>
        </w:tc>
        <w:tc>
          <w:tcPr>
            <w:tcW w:type="dxa" w:w="2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Database: unique doctor_id</w:t>
            </w:r>
          </w:p>
        </w:tc>
        <w:tc>
          <w:tcPr>
            <w:tcW w:type="dxa" w:w="29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The save is refused.</w:t>
            </w:r>
          </w:p>
        </w:tc>
      </w:tr>
      <w:tr>
        <w:trPr>
          <w:cantSplit/>
        </w:trPr>
        <w:tc>
          <w:tcPr>
            <w:tcW w:type="dxa" w:w="3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A procedure name is unique within its specialty</w:t>
            </w:r>
          </w:p>
        </w:tc>
        <w:tc>
          <w:tcPr>
            <w:tcW w:type="dxa" w:w="2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Database: unique (specialty_id, name)</w:t>
            </w:r>
          </w:p>
        </w:tc>
        <w:tc>
          <w:tcPr>
            <w:tcW w:type="dxa" w:w="29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The save is refused.</w:t>
            </w:r>
          </w:p>
        </w:tc>
      </w:tr>
      <w:tr>
        <w:trPr>
          <w:cantSplit/>
        </w:trPr>
        <w:tc>
          <w:tcPr>
            <w:tcW w:type="dxa" w:w="3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Specialties, doctors, surgeons and procedures in use cannot be deleted</w:t>
            </w:r>
          </w:p>
        </w:tc>
        <w:tc>
          <w:tcPr>
            <w:tcW w:type="dxa" w:w="2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Database: ON DELETE RESTRICT (Django PROTECT)</w:t>
            </w:r>
          </w:p>
        </w:tc>
        <w:tc>
          <w:tcPr>
            <w:tcW w:type="dxa" w:w="29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Deletion is blocked and the admin lists what uses the record.</w:t>
            </w:r>
          </w:p>
        </w:tc>
      </w:tr>
      <w:tr>
        <w:trPr>
          <w:cantSplit/>
        </w:trPr>
        <w:tc>
          <w:tcPr>
            <w:tcW w:type="dxa" w:w="3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Deleting a card deletes its items, notes and photos</w:t>
            </w:r>
          </w:p>
        </w:tc>
        <w:tc>
          <w:tcPr>
            <w:tcW w:type="dxa" w:w="2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Database: ON DELETE CASCADE</w:t>
            </w:r>
          </w:p>
        </w:tc>
        <w:tc>
          <w:tcPr>
            <w:tcW w:type="dxa" w:w="29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They are removed together.</w:t>
            </w:r>
          </w:p>
        </w:tc>
      </w:tr>
      <w:tr>
        <w:trPr>
          <w:cantSplit/>
        </w:trPr>
        <w:tc>
          <w:tcPr>
            <w:tcW w:type="dxa" w:w="3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Removing a user keeps the cards they worked on</w:t>
            </w:r>
          </w:p>
        </w:tc>
        <w:tc>
          <w:tcPr>
            <w:tcW w:type="dxa" w:w="2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Database: ON DELETE SET NULL</w:t>
            </w:r>
          </w:p>
        </w:tc>
        <w:tc>
          <w:tcPr>
            <w:tcW w:type="dxa" w:w="29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The card stays; the user link is cleared.</w:t>
            </w:r>
          </w:p>
        </w:tc>
      </w:tr>
      <w:tr>
        <w:trPr>
          <w:cantSplit/>
        </w:trPr>
        <w:tc>
          <w:tcPr>
            <w:tcW w:type="dxa" w:w="3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Records are soft-deleted</w:t>
            </w:r>
          </w:p>
        </w:tc>
        <w:tc>
          <w:tcPr>
            <w:tcW w:type="dxa" w:w="2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Model: soft_delete() and .alive()</w:t>
            </w:r>
          </w:p>
        </w:tc>
        <w:tc>
          <w:tcPr>
            <w:tcW w:type="dxa" w:w="29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The row is hidden from screens and lists but kept.</w:t>
            </w:r>
          </w:p>
        </w:tc>
      </w:tr>
      <w:tr>
        <w:trPr>
          <w:cantSplit/>
        </w:trPr>
        <w:tc>
          <w:tcPr>
            <w:tcW w:type="dxa" w:w="3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Every save bumps row_version</w:t>
            </w:r>
          </w:p>
        </w:tc>
        <w:tc>
          <w:tcPr>
            <w:tcW w:type="dxa" w:w="2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Model: TimeStamped.save()</w:t>
            </w:r>
          </w:p>
        </w:tc>
        <w:tc>
          <w:tcPr>
            <w:tcW w:type="dxa" w:w="29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Used to spot two people editing the same record.</w:t>
            </w:r>
          </w:p>
        </w:tc>
      </w:tr>
      <w:tr>
        <w:trPr>
          <w:cantSplit/>
        </w:trPr>
        <w:tc>
          <w:tcPr>
            <w:tcW w:type="dxa" w:w="3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Every card edit in the admin bumps version_no and records who made it</w:t>
            </w:r>
          </w:p>
        </w:tc>
        <w:tc>
          <w:tcPr>
            <w:tcW w:type="dxa" w:w="2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Admin: save_model()</w:t>
            </w:r>
          </w:p>
        </w:tc>
        <w:tc>
          <w:tcPr>
            <w:tcW w:type="dxa" w:w="29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updated_by and version_no always show the latest change.</w:t>
            </w:r>
          </w:p>
        </w:tc>
      </w:tr>
    </w:tbl>
    <w:p>
      <w:pPr>
        <w:pStyle w:val="Heading2"/>
        <w:keepNext/>
        <w:spacing w:after="100" w:before="220"/>
      </w:pPr>
      <w:r>
        <w:rPr>
          <w:rFonts w:ascii="Calibri" w:cs="Calibri" w:eastAsia="Calibri" w:hAnsi="Calibri"/>
          <w:b/>
          <w:bCs/>
          <w:color w:val="2F4A6B"/>
          <w:sz w:val="24"/>
          <w:szCs w:val="24"/>
        </w:rPr>
        <w:t xml:space="preserve">6.1 Why item_id is checked by the application</w:t>
      </w:r>
    </w:p>
    <w:p>
      <w:pPr>
        <w:spacing w:after="120" w:line="276"/>
      </w:pPr>
      <w:r>
        <w:rPr>
          <w:rFonts w:ascii="Calibri" w:cs="Calibri" w:eastAsia="Calibri" w:hAnsi="Calibri"/>
          <w:sz w:val="21"/>
          <w:szCs w:val="21"/>
        </w:rPr>
        <w:t xml:space="preserve">A foreign key can only point at one table. A card item can point at any of three, so the database cannot check item_id by itself. The model's clean() method looks the ID up in the right list before anything is saved. The Django admin and all Django forms run clean() automatically. Any future import script or API must call full_clean() before saving card items.</w:t>
      </w:r>
    </w:p>
    <w:p>
      <w:pPr>
        <w:pStyle w:val="Heading1"/>
        <w:keepNext/>
        <w:pageBreakBefore/>
        <w:spacing w:after="140" w:before="240"/>
      </w:pPr>
      <w:r>
        <w:rPr>
          <w:rFonts w:ascii="Calibri" w:cs="Calibri" w:eastAsia="Calibri" w:hAnsi="Calibri"/>
          <w:b/>
          <w:bCs/>
          <w:color w:val="1F4E9A"/>
          <w:sz w:val="30"/>
          <w:szCs w:val="30"/>
        </w:rPr>
        <w:t xml:space="preserve">7. Worked Example: A Real Card</w:t>
      </w:r>
    </w:p>
    <w:p>
      <w:pPr>
        <w:spacing w:after="120" w:line="276"/>
      </w:pPr>
      <w:r>
        <w:rPr>
          <w:rFonts w:ascii="Calibri" w:cs="Calibri" w:eastAsia="Calibri" w:hAnsi="Calibri"/>
          <w:sz w:val="21"/>
          <w:szCs w:val="21"/>
        </w:rPr>
        <w:t xml:space="preserve">Mr Machawira's card for Stripping of Varicose Veins, taken from the scanned paper card and loaded into the system. This is exactly what the database holds.</w:t>
      </w:r>
    </w:p>
    <w:p>
      <w:pPr>
        <w:pStyle w:val="Heading2"/>
        <w:keepNext/>
        <w:spacing w:after="100" w:before="220"/>
      </w:pPr>
      <w:r>
        <w:rPr>
          <w:rFonts w:ascii="Calibri" w:cs="Calibri" w:eastAsia="Calibri" w:hAnsi="Calibri"/>
          <w:b/>
          <w:bCs/>
          <w:color w:val="2F4A6B"/>
          <w:sz w:val="24"/>
          <w:szCs w:val="24"/>
        </w:rPr>
        <w:t xml:space="preserve">7.1 The card 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226"/>
      </w:tblGrid>
      <w:tr>
        <w:trPr>
          <w:cantSplit/>
          <w:tblHeader/>
        </w:trPr>
        <w:tc>
          <w:tcPr>
            <w:tcW w:type="dxa" w:w="23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Column</w:t>
            </w:r>
          </w:p>
        </w:tc>
        <w:tc>
          <w:tcPr>
            <w:tcW w:type="dxa" w:w="25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Value</w:t>
            </w:r>
          </w:p>
        </w:tc>
        <w:tc>
          <w:tcPr>
            <w:tcW w:type="dxa" w:w="42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Meaning</w:t>
            </w:r>
          </w:p>
        </w:tc>
      </w:tr>
      <w:tr>
        <w:trPr>
          <w:cantSplit/>
        </w:trPr>
        <w:tc>
          <w:tcPr>
            <w:tcW w:type="dxa" w:w="2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id</w:t>
            </w:r>
          </w:p>
        </w:tc>
        <w:tc>
          <w:tcPr>
            <w:tcW w:type="dxa" w:w="2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4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The card's own ID.</w:t>
            </w:r>
          </w:p>
        </w:tc>
      </w:tr>
      <w:tr>
        <w:trPr>
          <w:cantSplit/>
        </w:trPr>
        <w:tc>
          <w:tcPr>
            <w:tcW w:type="dxa" w:w="2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surgeon_id</w:t>
            </w:r>
          </w:p>
        </w:tc>
        <w:tc>
          <w:tcPr>
            <w:tcW w:type="dxa" w:w="2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4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Mr Machawira (doctor_id 10, glove 7½).</w:t>
            </w:r>
          </w:p>
        </w:tc>
      </w:tr>
      <w:tr>
        <w:trPr>
          <w:cantSplit/>
        </w:trPr>
        <w:tc>
          <w:tcPr>
            <w:tcW w:type="dxa" w:w="2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procedure_id</w:t>
            </w:r>
          </w:p>
        </w:tc>
        <w:tc>
          <w:tcPr>
            <w:tcW w:type="dxa" w:w="2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4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Stripping of Varicose Veins, under Vascular Surgery.</w:t>
            </w:r>
          </w:p>
        </w:tc>
      </w:tr>
      <w:tr>
        <w:trPr>
          <w:cantSplit/>
        </w:trPr>
        <w:tc>
          <w:tcPr>
            <w:tcW w:type="dxa" w:w="2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patient_position</w:t>
            </w:r>
          </w:p>
        </w:tc>
        <w:tc>
          <w:tcPr>
            <w:tcW w:type="dxa" w:w="2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Supine</w:t>
            </w:r>
          </w:p>
        </w:tc>
        <w:tc>
          <w:tcPr>
            <w:tcW w:type="dxa" w:w="4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
            </w:r>
          </w:p>
        </w:tc>
      </w:tr>
      <w:tr>
        <w:trPr>
          <w:cantSplit/>
        </w:trPr>
        <w:tc>
          <w:tcPr>
            <w:tcW w:type="dxa" w:w="2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position_aids</w:t>
            </w:r>
          </w:p>
        </w:tc>
        <w:tc>
          <w:tcPr>
            <w:tcW w:type="dxa" w:w="2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Sandbag or pillow for positioning</w:t>
            </w:r>
          </w:p>
        </w:tc>
        <w:tc>
          <w:tcPr>
            <w:tcW w:type="dxa" w:w="4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
            </w:r>
          </w:p>
        </w:tc>
      </w:tr>
      <w:tr>
        <w:trPr>
          <w:cantSplit/>
        </w:trPr>
        <w:tc>
          <w:tcPr>
            <w:tcW w:type="dxa" w:w="2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anaesthesia_type</w:t>
            </w:r>
          </w:p>
        </w:tc>
        <w:tc>
          <w:tcPr>
            <w:tcW w:type="dxa" w:w="2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GA</w:t>
            </w:r>
          </w:p>
        </w:tc>
        <w:tc>
          <w:tcPr>
            <w:tcW w:type="dxa" w:w="4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General anaesthetic.</w:t>
            </w:r>
          </w:p>
        </w:tc>
      </w:tr>
      <w:tr>
        <w:trPr>
          <w:cantSplit/>
        </w:trPr>
        <w:tc>
          <w:tcPr>
            <w:tcW w:type="dxa" w:w="2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status</w:t>
            </w:r>
          </w:p>
        </w:tc>
        <w:tc>
          <w:tcPr>
            <w:tcW w:type="dxa" w:w="2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ACTIVE</w:t>
            </w:r>
          </w:p>
        </w:tc>
        <w:tc>
          <w:tcPr>
            <w:tcW w:type="dxa" w:w="4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In use.</w:t>
            </w:r>
          </w:p>
        </w:tc>
      </w:tr>
      <w:tr>
        <w:trPr>
          <w:cantSplit/>
        </w:trPr>
        <w:tc>
          <w:tcPr>
            <w:tcW w:type="dxa" w:w="2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card_date</w:t>
            </w:r>
          </w:p>
        </w:tc>
        <w:tc>
          <w:tcPr>
            <w:tcW w:type="dxa" w:w="2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2024-06-12</w:t>
            </w:r>
          </w:p>
        </w:tc>
        <w:tc>
          <w:tcPr>
            <w:tcW w:type="dxa" w:w="4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Date on the paper card.</w:t>
            </w:r>
          </w:p>
        </w:tc>
      </w:tr>
      <w:tr>
        <w:trPr>
          <w:cantSplit/>
        </w:trPr>
        <w:tc>
          <w:tcPr>
            <w:tcW w:type="dxa" w:w="2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compiled_by_id</w:t>
            </w:r>
          </w:p>
        </w:tc>
        <w:tc>
          <w:tcPr>
            <w:tcW w:type="dxa" w:w="2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 T. Tsikasha</w:t>
            </w:r>
          </w:p>
        </w:tc>
        <w:tc>
          <w:tcPr>
            <w:tcW w:type="dxa" w:w="42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The RGN who compiled it.</w:t>
            </w:r>
          </w:p>
        </w:tc>
      </w:tr>
    </w:tbl>
    <w:p>
      <w:pPr>
        <w:pStyle w:val="Heading2"/>
        <w:keepNext/>
        <w:spacing w:after="100" w:before="220"/>
      </w:pPr>
      <w:r>
        <w:rPr>
          <w:rFonts w:ascii="Calibri" w:cs="Calibri" w:eastAsia="Calibri" w:hAnsi="Calibri"/>
          <w:b/>
          <w:bCs/>
          <w:color w:val="2F4A6B"/>
          <w:sz w:val="24"/>
          <w:szCs w:val="24"/>
        </w:rPr>
        <w:t xml:space="preserve">7.2 The items on the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350"/>
        <w:gridCol w:w="950"/>
        <w:gridCol w:w="3300"/>
        <w:gridCol w:w="1000"/>
        <w:gridCol w:w="1176"/>
      </w:tblGrid>
      <w:tr>
        <w:trPr>
          <w:cantSplit/>
          <w:tblHeader/>
        </w:trPr>
        <w:tc>
          <w:tcPr>
            <w:tcW w:type="dxa" w:w="12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card_item_id</w:t>
            </w:r>
          </w:p>
        </w:tc>
        <w:tc>
          <w:tcPr>
            <w:tcW w:type="dxa" w:w="13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item_source</w:t>
            </w:r>
          </w:p>
        </w:tc>
        <w:tc>
          <w:tcPr>
            <w:tcW w:type="dxa" w:w="95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item_id</w:t>
            </w:r>
          </w:p>
        </w:tc>
        <w:tc>
          <w:tcPr>
            <w:tcW w:type="dxa" w:w="33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Resolves to</w:t>
            </w:r>
          </w:p>
        </w:tc>
        <w:tc>
          <w:tcPr>
            <w:tcW w:type="dxa" w:w="10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quantity</w:t>
            </w:r>
          </w:p>
        </w:tc>
        <w:tc>
          <w:tcPr>
            <w:tcW w:type="dxa" w:w="117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item_notes</w:t>
            </w:r>
          </w:p>
        </w:tc>
      </w:tr>
      <w:tr>
        <w:trPr>
          <w:cantSplit/>
        </w:trPr>
        <w:tc>
          <w:tcPr>
            <w:tcW w:type="dxa" w:w="12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13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pack</w:t>
            </w:r>
          </w:p>
        </w:tc>
        <w:tc>
          <w:tcPr>
            <w:tcW w:type="dxa" w:w="9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3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Major general set</w:t>
            </w:r>
          </w:p>
        </w:tc>
        <w:tc>
          <w:tcPr>
            <w:tcW w:type="dxa" w:w="1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11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
            </w:r>
          </w:p>
        </w:tc>
      </w:tr>
      <w:tr>
        <w:trPr>
          <w:cantSplit/>
        </w:trPr>
        <w:tc>
          <w:tcPr>
            <w:tcW w:type="dxa" w:w="12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2</w:t>
            </w:r>
          </w:p>
        </w:tc>
        <w:tc>
          <w:tcPr>
            <w:tcW w:type="dxa" w:w="13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pack</w:t>
            </w:r>
          </w:p>
        </w:tc>
        <w:tc>
          <w:tcPr>
            <w:tcW w:type="dxa" w:w="9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2</w:t>
            </w:r>
          </w:p>
        </w:tc>
        <w:tc>
          <w:tcPr>
            <w:tcW w:type="dxa" w:w="3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Bowl pack</w:t>
            </w:r>
          </w:p>
        </w:tc>
        <w:tc>
          <w:tcPr>
            <w:tcW w:type="dxa" w:w="1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11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
            </w:r>
          </w:p>
        </w:tc>
      </w:tr>
      <w:tr>
        <w:trPr>
          <w:cantSplit/>
        </w:trPr>
        <w:tc>
          <w:tcPr>
            <w:tcW w:type="dxa" w:w="12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3</w:t>
            </w:r>
          </w:p>
        </w:tc>
        <w:tc>
          <w:tcPr>
            <w:tcW w:type="dxa" w:w="13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pack</w:t>
            </w:r>
          </w:p>
        </w:tc>
        <w:tc>
          <w:tcPr>
            <w:tcW w:type="dxa" w:w="9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3</w:t>
            </w:r>
          </w:p>
        </w:tc>
        <w:tc>
          <w:tcPr>
            <w:tcW w:type="dxa" w:w="3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Gown pack (3)</w:t>
            </w:r>
          </w:p>
        </w:tc>
        <w:tc>
          <w:tcPr>
            <w:tcW w:type="dxa" w:w="1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11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
            </w:r>
          </w:p>
        </w:tc>
      </w:tr>
      <w:tr>
        <w:trPr>
          <w:cantSplit/>
        </w:trPr>
        <w:tc>
          <w:tcPr>
            <w:tcW w:type="dxa" w:w="12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4</w:t>
            </w:r>
          </w:p>
        </w:tc>
        <w:tc>
          <w:tcPr>
            <w:tcW w:type="dxa" w:w="13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pack</w:t>
            </w:r>
          </w:p>
        </w:tc>
        <w:tc>
          <w:tcPr>
            <w:tcW w:type="dxa" w:w="9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4</w:t>
            </w:r>
          </w:p>
        </w:tc>
        <w:tc>
          <w:tcPr>
            <w:tcW w:type="dxa" w:w="3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Splash bowl</w:t>
            </w:r>
          </w:p>
        </w:tc>
        <w:tc>
          <w:tcPr>
            <w:tcW w:type="dxa" w:w="1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11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
            </w:r>
          </w:p>
        </w:tc>
      </w:tr>
      <w:tr>
        <w:trPr>
          <w:cantSplit/>
        </w:trPr>
        <w:tc>
          <w:tcPr>
            <w:tcW w:type="dxa" w:w="12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5</w:t>
            </w:r>
          </w:p>
        </w:tc>
        <w:tc>
          <w:tcPr>
            <w:tcW w:type="dxa" w:w="13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pack</w:t>
            </w:r>
          </w:p>
        </w:tc>
        <w:tc>
          <w:tcPr>
            <w:tcW w:type="dxa" w:w="9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5</w:t>
            </w:r>
          </w:p>
        </w:tc>
        <w:tc>
          <w:tcPr>
            <w:tcW w:type="dxa" w:w="3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Drape</w:t>
            </w:r>
          </w:p>
        </w:tc>
        <w:tc>
          <w:tcPr>
            <w:tcW w:type="dxa" w:w="1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11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
            </w:r>
          </w:p>
        </w:tc>
      </w:tr>
      <w:tr>
        <w:trPr>
          <w:cantSplit/>
        </w:trPr>
        <w:tc>
          <w:tcPr>
            <w:tcW w:type="dxa" w:w="12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6</w:t>
            </w:r>
          </w:p>
        </w:tc>
        <w:tc>
          <w:tcPr>
            <w:tcW w:type="dxa" w:w="13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suture</w:t>
            </w:r>
          </w:p>
        </w:tc>
        <w:tc>
          <w:tcPr>
            <w:tcW w:type="dxa" w:w="9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3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0 Silk Tie</w:t>
            </w:r>
          </w:p>
        </w:tc>
        <w:tc>
          <w:tcPr>
            <w:tcW w:type="dxa" w:w="1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11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
            </w:r>
          </w:p>
        </w:tc>
      </w:tr>
      <w:tr>
        <w:trPr>
          <w:cantSplit/>
        </w:trPr>
        <w:tc>
          <w:tcPr>
            <w:tcW w:type="dxa" w:w="12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7</w:t>
            </w:r>
          </w:p>
        </w:tc>
        <w:tc>
          <w:tcPr>
            <w:tcW w:type="dxa" w:w="13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suture</w:t>
            </w:r>
          </w:p>
        </w:tc>
        <w:tc>
          <w:tcPr>
            <w:tcW w:type="dxa" w:w="9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2</w:t>
            </w:r>
          </w:p>
        </w:tc>
        <w:tc>
          <w:tcPr>
            <w:tcW w:type="dxa" w:w="3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3/0 Silk Tie</w:t>
            </w:r>
          </w:p>
        </w:tc>
        <w:tc>
          <w:tcPr>
            <w:tcW w:type="dxa" w:w="1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11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
            </w:r>
          </w:p>
        </w:tc>
      </w:tr>
      <w:tr>
        <w:trPr>
          <w:cantSplit/>
        </w:trPr>
        <w:tc>
          <w:tcPr>
            <w:tcW w:type="dxa" w:w="12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8</w:t>
            </w:r>
          </w:p>
        </w:tc>
        <w:tc>
          <w:tcPr>
            <w:tcW w:type="dxa" w:w="13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suture</w:t>
            </w:r>
          </w:p>
        </w:tc>
        <w:tc>
          <w:tcPr>
            <w:tcW w:type="dxa" w:w="9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3</w:t>
            </w:r>
          </w:p>
        </w:tc>
        <w:tc>
          <w:tcPr>
            <w:tcW w:type="dxa" w:w="3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2/0 Nylon Needled suture Cutting</w:t>
            </w:r>
          </w:p>
        </w:tc>
        <w:tc>
          <w:tcPr>
            <w:tcW w:type="dxa" w:w="1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11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colts</w:t>
            </w:r>
          </w:p>
        </w:tc>
      </w:tr>
      <w:tr>
        <w:trPr>
          <w:cantSplit/>
        </w:trPr>
        <w:tc>
          <w:tcPr>
            <w:tcW w:type="dxa" w:w="12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9</w:t>
            </w:r>
          </w:p>
        </w:tc>
        <w:tc>
          <w:tcPr>
            <w:tcW w:type="dxa" w:w="13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suture</w:t>
            </w:r>
          </w:p>
        </w:tc>
        <w:tc>
          <w:tcPr>
            <w:tcW w:type="dxa" w:w="9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5</w:t>
            </w:r>
          </w:p>
        </w:tc>
        <w:tc>
          <w:tcPr>
            <w:tcW w:type="dxa" w:w="3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4/0 Prolene Needled suture Round body 25mm</w:t>
            </w:r>
          </w:p>
        </w:tc>
        <w:tc>
          <w:tcPr>
            <w:tcW w:type="dxa" w:w="1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11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
            </w:r>
          </w:p>
        </w:tc>
      </w:tr>
      <w:tr>
        <w:trPr>
          <w:cantSplit/>
        </w:trPr>
        <w:tc>
          <w:tcPr>
            <w:tcW w:type="dxa" w:w="12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10</w:t>
            </w:r>
          </w:p>
        </w:tc>
        <w:tc>
          <w:tcPr>
            <w:tcW w:type="dxa" w:w="13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instrument</w:t>
            </w:r>
          </w:p>
        </w:tc>
        <w:tc>
          <w:tcPr>
            <w:tcW w:type="dxa" w:w="9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3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Mosquito forceps</w:t>
            </w:r>
          </w:p>
        </w:tc>
        <w:tc>
          <w:tcPr>
            <w:tcW w:type="dxa" w:w="1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10</w:t>
            </w:r>
          </w:p>
        </w:tc>
        <w:tc>
          <w:tcPr>
            <w:tcW w:type="dxa" w:w="11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
            </w:r>
          </w:p>
        </w:tc>
      </w:tr>
      <w:tr>
        <w:trPr>
          <w:cantSplit/>
        </w:trPr>
        <w:tc>
          <w:tcPr>
            <w:tcW w:type="dxa" w:w="12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11</w:t>
            </w:r>
          </w:p>
        </w:tc>
        <w:tc>
          <w:tcPr>
            <w:tcW w:type="dxa" w:w="13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instrument</w:t>
            </w:r>
          </w:p>
        </w:tc>
        <w:tc>
          <w:tcPr>
            <w:tcW w:type="dxa" w:w="9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2</w:t>
            </w:r>
          </w:p>
        </w:tc>
        <w:tc>
          <w:tcPr>
            <w:tcW w:type="dxa" w:w="3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Cat's paw retractor</w:t>
            </w:r>
          </w:p>
        </w:tc>
        <w:tc>
          <w:tcPr>
            <w:tcW w:type="dxa" w:w="1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11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
            </w:r>
          </w:p>
        </w:tc>
      </w:tr>
      <w:tr>
        <w:trPr>
          <w:cantSplit/>
        </w:trPr>
        <w:tc>
          <w:tcPr>
            <w:tcW w:type="dxa" w:w="12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12</w:t>
            </w:r>
          </w:p>
        </w:tc>
        <w:tc>
          <w:tcPr>
            <w:tcW w:type="dxa" w:w="13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instrument</w:t>
            </w:r>
          </w:p>
        </w:tc>
        <w:tc>
          <w:tcPr>
            <w:tcW w:type="dxa" w:w="9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3</w:t>
            </w:r>
          </w:p>
        </w:tc>
        <w:tc>
          <w:tcPr>
            <w:tcW w:type="dxa" w:w="3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Latex tubing</w:t>
            </w:r>
          </w:p>
        </w:tc>
        <w:tc>
          <w:tcPr>
            <w:tcW w:type="dxa" w:w="1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11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
            </w:r>
          </w:p>
        </w:tc>
      </w:tr>
      <w:tr>
        <w:trPr>
          <w:cantSplit/>
        </w:trPr>
        <w:tc>
          <w:tcPr>
            <w:tcW w:type="dxa" w:w="12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13</w:t>
            </w:r>
          </w:p>
        </w:tc>
        <w:tc>
          <w:tcPr>
            <w:tcW w:type="dxa" w:w="13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instrument</w:t>
            </w:r>
          </w:p>
        </w:tc>
        <w:tc>
          <w:tcPr>
            <w:tcW w:type="dxa" w:w="9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4</w:t>
            </w:r>
          </w:p>
        </w:tc>
        <w:tc>
          <w:tcPr>
            <w:tcW w:type="dxa" w:w="3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Adson forceps</w:t>
            </w:r>
          </w:p>
        </w:tc>
        <w:tc>
          <w:tcPr>
            <w:tcW w:type="dxa" w:w="1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11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
            </w:r>
          </w:p>
        </w:tc>
      </w:tr>
      <w:tr>
        <w:trPr>
          <w:cantSplit/>
        </w:trPr>
        <w:tc>
          <w:tcPr>
            <w:tcW w:type="dxa" w:w="12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14</w:t>
            </w:r>
          </w:p>
        </w:tc>
        <w:tc>
          <w:tcPr>
            <w:tcW w:type="dxa" w:w="13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instrument</w:t>
            </w:r>
          </w:p>
        </w:tc>
        <w:tc>
          <w:tcPr>
            <w:tcW w:type="dxa" w:w="9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7</w:t>
            </w:r>
          </w:p>
        </w:tc>
        <w:tc>
          <w:tcPr>
            <w:tcW w:type="dxa" w:w="3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O'Shaughnessy forceps</w:t>
            </w:r>
          </w:p>
        </w:tc>
        <w:tc>
          <w:tcPr>
            <w:tcW w:type="dxa" w:w="1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11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
            </w:r>
          </w:p>
        </w:tc>
      </w:tr>
      <w:tr>
        <w:trPr>
          <w:cantSplit/>
        </w:trPr>
        <w:tc>
          <w:tcPr>
            <w:tcW w:type="dxa" w:w="12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15</w:t>
            </w:r>
          </w:p>
        </w:tc>
        <w:tc>
          <w:tcPr>
            <w:tcW w:type="dxa" w:w="13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instrument</w:t>
            </w:r>
          </w:p>
        </w:tc>
        <w:tc>
          <w:tcPr>
            <w:tcW w:type="dxa" w:w="9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10</w:t>
            </w:r>
          </w:p>
        </w:tc>
        <w:tc>
          <w:tcPr>
            <w:tcW w:type="dxa" w:w="3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Towel clips</w:t>
            </w:r>
          </w:p>
        </w:tc>
        <w:tc>
          <w:tcPr>
            <w:tcW w:type="dxa" w:w="1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11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Mayo towel clips</w:t>
            </w:r>
          </w:p>
        </w:tc>
      </w:tr>
      <w:tr>
        <w:trPr>
          <w:cantSplit/>
        </w:trPr>
        <w:tc>
          <w:tcPr>
            <w:tcW w:type="dxa" w:w="12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16</w:t>
            </w:r>
          </w:p>
        </w:tc>
        <w:tc>
          <w:tcPr>
            <w:tcW w:type="dxa" w:w="13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instrument</w:t>
            </w:r>
          </w:p>
        </w:tc>
        <w:tc>
          <w:tcPr>
            <w:tcW w:type="dxa" w:w="95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11</w:t>
            </w:r>
          </w:p>
        </w:tc>
        <w:tc>
          <w:tcPr>
            <w:tcW w:type="dxa" w:w="3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Travers retractor</w:t>
            </w:r>
          </w:p>
        </w:tc>
        <w:tc>
          <w:tcPr>
            <w:tcW w:type="dxa" w:w="10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1</w:t>
            </w:r>
          </w:p>
        </w:tc>
        <w:tc>
          <w:tcPr>
            <w:tcW w:type="dxa" w:w="117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
            </w:r>
          </w:p>
        </w:tc>
      </w:tr>
    </w:tbl>
    <w:p>
      <w:pPr>
        <w:spacing w:before="100"/>
      </w:pPr>
      <w:r>
        <w:rPr>
          <w:rFonts w:ascii="Calibri" w:cs="Calibri" w:eastAsia="Calibri" w:hAnsi="Calibri"/>
          <w:b/>
          <w:bCs/>
          <w:sz w:val="21"/>
          <w:szCs w:val="21"/>
        </w:rPr>
        <w:t xml:space="preserve">16 items. </w:t>
      </w:r>
      <w:r>
        <w:rPr>
          <w:rFonts w:ascii="Calibri" w:cs="Calibri" w:eastAsia="Calibri" w:hAnsi="Calibri"/>
          <w:sz w:val="21"/>
          <w:szCs w:val="21"/>
        </w:rPr>
        <w:t xml:space="preserve">Quantity appears only here: the 10 mosquito forceps are a property of this card, not of the instrument list.</w:t>
      </w:r>
    </w:p>
    <w:p>
      <w:pPr>
        <w:pStyle w:val="Heading2"/>
        <w:keepNext/>
        <w:spacing w:after="100" w:before="220"/>
      </w:pPr>
      <w:r>
        <w:rPr>
          <w:rFonts w:ascii="Calibri" w:cs="Calibri" w:eastAsia="Calibri" w:hAnsi="Calibri"/>
          <w:b/>
          <w:bCs/>
          <w:color w:val="2F4A6B"/>
          <w:sz w:val="24"/>
          <w:szCs w:val="24"/>
        </w:rPr>
        <w:t xml:space="preserve">7.3 The starred note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note_type</w:t>
            </w:r>
          </w:p>
        </w:tc>
        <w:tc>
          <w:tcPr>
            <w:tcW w:type="dxa" w:w="67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body</w:t>
            </w:r>
          </w:p>
        </w:tc>
      </w:tr>
      <w:tr>
        <w:trPr>
          <w:cantSplit/>
        </w:trPr>
        <w:tc>
          <w:tcPr>
            <w:tcW w:type="dxa" w:w="23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POSITIONING</w:t>
            </w:r>
          </w:p>
        </w:tc>
        <w:tc>
          <w:tcPr>
            <w:tcW w:type="dxa" w:w="67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Sandbag or pillow for positioning + saline</w:t>
            </w:r>
          </w:p>
        </w:tc>
      </w:tr>
    </w:tbl>
    <w:p>
      <w:pPr>
        <w:pStyle w:val="Heading1"/>
        <w:keepNext/>
        <w:pageBreakBefore/>
        <w:spacing w:after="140" w:before="240"/>
      </w:pPr>
      <w:r>
        <w:rPr>
          <w:rFonts w:ascii="Calibri" w:cs="Calibri" w:eastAsia="Calibri" w:hAnsi="Calibri"/>
          <w:b/>
          <w:bCs/>
          <w:color w:val="1F4E9A"/>
          <w:sz w:val="30"/>
          <w:szCs w:val="30"/>
        </w:rPr>
        <w:t xml:space="preserve">8. The System in Use</w:t>
      </w:r>
    </w:p>
    <w:p>
      <w:pPr>
        <w:spacing w:after="120" w:line="276"/>
      </w:pPr>
      <w:r>
        <w:rPr>
          <w:rFonts w:ascii="Calibri" w:cs="Calibri" w:eastAsia="Calibri" w:hAnsi="Calibri"/>
          <w:sz w:val="21"/>
          <w:szCs w:val="21"/>
        </w:rPr>
        <w:t xml:space="preserve">Screens from the working system running the sample data (Section 9.4). This is the Django administration interface, branded for the system. The theatre-facing search and print screens still to be built will use the same data.</w:t>
      </w:r>
    </w:p>
    <w:p>
      <w:pPr>
        <w:pStyle w:val="Heading2"/>
        <w:keepNext/>
        <w:spacing w:after="100" w:before="220"/>
      </w:pPr>
      <w:r>
        <w:rPr>
          <w:rFonts w:ascii="Calibri" w:cs="Calibri" w:eastAsia="Calibri" w:hAnsi="Calibri"/>
          <w:b/>
          <w:bCs/>
          <w:color w:val="2F4A6B"/>
          <w:sz w:val="24"/>
          <w:szCs w:val="24"/>
        </w:rPr>
        <w:t xml:space="preserve">8.1 Home</w:t>
      </w:r>
    </w:p>
    <w:p>
      <w:pPr>
        <w:keepNext/>
        <w:spacing w:after="40" w:before="60"/>
        <w:jc w:val="center"/>
      </w:pPr>
      <w:r>
        <w:drawing>
          <wp:inline distT="0" distB="0" distL="0" distR="0">
            <wp:extent cx="57340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34050" cy="2400300"/>
                    </a:xfrm>
                    <a:prstGeom prst="rect">
                      <a:avLst/>
                    </a:prstGeom>
                  </pic:spPr>
                </pic:pic>
              </a:graphicData>
            </a:graphic>
          </wp:inline>
        </w:drawing>
      </w:r>
    </w:p>
    <w:p>
      <w:pPr>
        <w:keepLines/>
        <w:spacing w:after="200" w:before="60"/>
        <w:jc w:val="center"/>
      </w:pPr>
      <w:r>
        <w:rPr>
          <w:rFonts w:ascii="Calibri" w:cs="Calibri" w:eastAsia="Calibri" w:hAnsi="Calibri"/>
          <w:i/>
          <w:iCs/>
          <w:color w:val="6A7686"/>
          <w:sz w:val="18"/>
          <w:szCs w:val="18"/>
        </w:rPr>
        <w:t xml:space="preserve">Figure 6. The home screen lists every part of the system an editor can manage.</w:t>
      </w:r>
    </w:p>
    <w:p>
      <w:pPr>
        <w:pStyle w:val="Heading2"/>
        <w:keepNext/>
        <w:spacing w:after="100" w:before="220"/>
      </w:pPr>
      <w:r>
        <w:rPr>
          <w:rFonts w:ascii="Calibri" w:cs="Calibri" w:eastAsia="Calibri" w:hAnsi="Calibri"/>
          <w:b/>
          <w:bCs/>
          <w:color w:val="2F4A6B"/>
          <w:sz w:val="24"/>
          <w:szCs w:val="24"/>
        </w:rPr>
        <w:t xml:space="preserve">8.2 Preference cards</w:t>
      </w:r>
    </w:p>
    <w:p>
      <w:pPr>
        <w:keepNext/>
        <w:spacing w:after="40" w:before="60"/>
        <w:jc w:val="center"/>
      </w:pPr>
      <w:r>
        <w:drawing>
          <wp:inline distT="0" distB="0" distL="0" distR="0">
            <wp:extent cx="573405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34050" cy="4467225"/>
                    </a:xfrm>
                    <a:prstGeom prst="rect">
                      <a:avLst/>
                    </a:prstGeom>
                  </pic:spPr>
                </pic:pic>
              </a:graphicData>
            </a:graphic>
          </wp:inline>
        </w:drawing>
      </w:r>
    </w:p>
    <w:p>
      <w:pPr>
        <w:keepLines/>
        <w:spacing w:after="200" w:before="60"/>
        <w:jc w:val="center"/>
      </w:pPr>
      <w:r>
        <w:rPr>
          <w:rFonts w:ascii="Calibri" w:cs="Calibri" w:eastAsia="Calibri" w:hAnsi="Calibri"/>
          <w:i/>
          <w:iCs/>
          <w:color w:val="6A7686"/>
          <w:sz w:val="18"/>
          <w:szCs w:val="18"/>
        </w:rPr>
        <w:t xml:space="preserve">Figure 7. All cards, with filters by status, specialty and anaesthesia type, and search by surgeon or procedure (including aliases such as “VV strip”).</w:t>
      </w:r>
    </w:p>
    <w:p>
      <w:pPr>
        <w:pStyle w:val="Heading2"/>
        <w:keepNext/>
        <w:spacing w:after="100" w:before="220"/>
      </w:pPr>
      <w:r>
        <w:rPr>
          <w:rFonts w:ascii="Calibri" w:cs="Calibri" w:eastAsia="Calibri" w:hAnsi="Calibri"/>
          <w:b/>
          <w:bCs/>
          <w:color w:val="2F4A6B"/>
          <w:sz w:val="24"/>
          <w:szCs w:val="24"/>
        </w:rPr>
        <w:t xml:space="preserve">8.3 Editing a card</w:t>
      </w:r>
    </w:p>
    <w:p>
      <w:pPr>
        <w:keepNext/>
        <w:spacing w:after="40" w:before="60"/>
        <w:jc w:val="center"/>
      </w:pPr>
      <w:r>
        <w:drawing>
          <wp:inline distT="0" distB="0" distL="0" distR="0">
            <wp:extent cx="573405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34050" cy="4981575"/>
                    </a:xfrm>
                    <a:prstGeom prst="rect">
                      <a:avLst/>
                    </a:prstGeom>
                  </pic:spPr>
                </pic:pic>
              </a:graphicData>
            </a:graphic>
          </wp:inline>
        </w:drawing>
      </w:r>
    </w:p>
    <w:p>
      <w:pPr>
        <w:keepLines/>
        <w:spacing w:after="200" w:before="60"/>
        <w:jc w:val="center"/>
      </w:pPr>
      <w:r>
        <w:rPr>
          <w:rFonts w:ascii="Calibri" w:cs="Calibri" w:eastAsia="Calibri" w:hAnsi="Calibri"/>
          <w:i/>
          <w:iCs/>
          <w:color w:val="6A7686"/>
          <w:sz w:val="18"/>
          <w:szCs w:val="18"/>
        </w:rPr>
        <w:t xml:space="preserve">Figure 8. The card header: surgeon, procedure, status, theatre set-up and sign-off.</w:t>
      </w:r>
    </w:p>
    <w:p>
      <w:pPr>
        <w:pStyle w:val="Heading2"/>
        <w:keepNext/>
        <w:spacing w:after="100" w:before="220"/>
      </w:pPr>
      <w:r>
        <w:rPr>
          <w:rFonts w:ascii="Calibri" w:cs="Calibri" w:eastAsia="Calibri" w:hAnsi="Calibri"/>
          <w:b/>
          <w:bCs/>
          <w:color w:val="2F4A6B"/>
          <w:sz w:val="24"/>
          <w:szCs w:val="24"/>
        </w:rPr>
        <w:t xml:space="preserve">8.4 Items on a card</w:t>
      </w:r>
    </w:p>
    <w:p>
      <w:pPr>
        <w:keepNext/>
        <w:spacing w:after="40" w:before="60"/>
        <w:jc w:val="center"/>
      </w:pPr>
      <w:r>
        <w:drawing>
          <wp:inline distT="0" distB="0" distL="0" distR="0">
            <wp:extent cx="552450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8191500"/>
                    </a:xfrm>
                    <a:prstGeom prst="rect">
                      <a:avLst/>
                    </a:prstGeom>
                  </pic:spPr>
                </pic:pic>
              </a:graphicData>
            </a:graphic>
          </wp:inline>
        </w:drawing>
      </w:r>
    </w:p>
    <w:p>
      <w:pPr>
        <w:keepLines/>
        <w:spacing w:after="200" w:before="60"/>
        <w:jc w:val="center"/>
      </w:pPr>
      <w:r>
        <w:rPr>
          <w:rFonts w:ascii="Calibri" w:cs="Calibri" w:eastAsia="Calibri" w:hAnsi="Calibri"/>
          <w:i/>
          <w:iCs/>
          <w:color w:val="6A7686"/>
          <w:sz w:val="18"/>
          <w:szCs w:val="18"/>
        </w:rPr>
        <w:t xml:space="preserve">Figure 9. Notes and items are edited on the same page. Each item shows the list it comes from, its ID, the resolved name, quantity and notes.</w:t>
      </w:r>
    </w:p>
    <w:p>
      <w:pPr>
        <w:pStyle w:val="Heading2"/>
        <w:keepNext/>
        <w:spacing w:after="100" w:before="220"/>
      </w:pPr>
      <w:r>
        <w:rPr>
          <w:rFonts w:ascii="Calibri" w:cs="Calibri" w:eastAsia="Calibri" w:hAnsi="Calibri"/>
          <w:b/>
          <w:bCs/>
          <w:color w:val="2F4A6B"/>
          <w:sz w:val="24"/>
          <w:szCs w:val="24"/>
        </w:rPr>
        <w:t xml:space="preserve">8.5 Doctors</w:t>
      </w:r>
    </w:p>
    <w:p>
      <w:pPr>
        <w:keepNext/>
        <w:spacing w:after="40" w:before="60"/>
        <w:jc w:val="center"/>
      </w:pPr>
      <w:r>
        <w:drawing>
          <wp:inline distT="0" distB="0" distL="0" distR="0">
            <wp:extent cx="573405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34050" cy="3848100"/>
                    </a:xfrm>
                    <a:prstGeom prst="rect">
                      <a:avLst/>
                    </a:prstGeom>
                  </pic:spPr>
                </pic:pic>
              </a:graphicData>
            </a:graphic>
          </wp:inline>
        </w:drawing>
      </w:r>
    </w:p>
    <w:p>
      <w:pPr>
        <w:keepLines/>
        <w:spacing w:after="200" w:before="60"/>
        <w:jc w:val="center"/>
      </w:pPr>
      <w:r>
        <w:rPr>
          <w:rFonts w:ascii="Calibri" w:cs="Calibri" w:eastAsia="Calibri" w:hAnsi="Calibri"/>
          <w:i/>
          <w:iCs/>
          <w:color w:val="6A7686"/>
          <w:sz w:val="18"/>
          <w:szCs w:val="18"/>
        </w:rPr>
        <w:t xml:space="preserve">Figure 10. The doctors list, filterable by specialty and city. A doctor's surgeon details are edited on the same page.</w:t>
      </w:r>
    </w:p>
    <w:p>
      <w:pPr>
        <w:pStyle w:val="Heading2"/>
        <w:keepNext/>
        <w:spacing w:after="100" w:before="220"/>
      </w:pPr>
      <w:r>
        <w:rPr>
          <w:rFonts w:ascii="Calibri" w:cs="Calibri" w:eastAsia="Calibri" w:hAnsi="Calibri"/>
          <w:b/>
          <w:bCs/>
          <w:color w:val="2F4A6B"/>
          <w:sz w:val="24"/>
          <w:szCs w:val="24"/>
        </w:rPr>
        <w:t xml:space="preserve">8.6 Sutures</w:t>
      </w:r>
    </w:p>
    <w:p>
      <w:pPr>
        <w:keepNext/>
        <w:spacing w:after="40" w:before="60"/>
        <w:jc w:val="center"/>
      </w:pPr>
      <w:r>
        <w:drawing>
          <wp:inline distT="0" distB="0" distL="0" distR="0">
            <wp:extent cx="573405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34050" cy="3686175"/>
                    </a:xfrm>
                    <a:prstGeom prst="rect">
                      <a:avLst/>
                    </a:prstGeom>
                  </pic:spPr>
                </pic:pic>
              </a:graphicData>
            </a:graphic>
          </wp:inline>
        </w:drawing>
      </w:r>
    </w:p>
    <w:p>
      <w:pPr>
        <w:keepLines/>
        <w:spacing w:after="200" w:before="60"/>
        <w:jc w:val="center"/>
      </w:pPr>
      <w:r>
        <w:rPr>
          <w:rFonts w:ascii="Calibri" w:cs="Calibri" w:eastAsia="Calibri" w:hAnsi="Calibri"/>
          <w:i/>
          <w:iCs/>
          <w:color w:val="6A7686"/>
          <w:sz w:val="18"/>
          <w:szCs w:val="18"/>
        </w:rPr>
        <w:t xml:space="preserve">Figure 11. The suture list. Instruments and packs have the same kind of screen.</w:t>
      </w:r>
    </w:p>
    <w:p>
      <w:pPr>
        <w:pStyle w:val="Heading1"/>
        <w:keepNext/>
        <w:pageBreakBefore/>
        <w:spacing w:after="140" w:before="240"/>
      </w:pPr>
      <w:r>
        <w:rPr>
          <w:rFonts w:ascii="Calibri" w:cs="Calibri" w:eastAsia="Calibri" w:hAnsi="Calibri"/>
          <w:b/>
          <w:bCs/>
          <w:color w:val="1F4E9A"/>
          <w:sz w:val="30"/>
          <w:szCs w:val="30"/>
        </w:rPr>
        <w:t xml:space="preserve">9. Django Implementation</w:t>
      </w:r>
    </w:p>
    <w:p>
      <w:pPr>
        <w:pStyle w:val="Heading2"/>
        <w:keepNext/>
        <w:spacing w:after="100" w:before="220"/>
      </w:pPr>
      <w:r>
        <w:rPr>
          <w:rFonts w:ascii="Calibri" w:cs="Calibri" w:eastAsia="Calibri" w:hAnsi="Calibri"/>
          <w:b/>
          <w:bCs/>
          <w:color w:val="2F4A6B"/>
          <w:sz w:val="24"/>
          <w:szCs w:val="24"/>
        </w:rPr>
        <w:t xml:space="preserve">9.1 Project structure</w:t>
      </w:r>
    </w:p>
    <w:p>
      <w:pPr>
        <w:shd w:fill="F3F5F7" w:color="auto" w:val="clear"/>
        <w:spacing w:after="0" w:before="60"/>
        <w:ind w:left="120" w:right="120"/>
      </w:pPr>
      <w:r>
        <w:rPr>
          <w:rFonts w:ascii="Consolas" w:cs="Consolas" w:eastAsia="Consolas" w:hAnsi="Consolas"/>
          <w:sz w:val="17"/>
          <w:szCs w:val="17"/>
        </w:rPr>
        <w:t xml:space="preserve">preference_cards_django/</w:t>
      </w:r>
    </w:p>
    <w:p>
      <w:pPr>
        <w:shd w:fill="F3F5F7" w:color="auto" w:val="clear"/>
        <w:spacing w:after="0" w:before="0"/>
        <w:ind w:left="120" w:right="120"/>
      </w:pPr>
      <w:r>
        <w:rPr>
          <w:rFonts w:ascii="Consolas" w:cs="Consolas" w:eastAsia="Consolas" w:hAnsi="Consolas"/>
          <w:sz w:val="17"/>
          <w:szCs w:val="17"/>
        </w:rPr>
        <w:t xml:space="preserve">├── manage.py</w:t>
      </w:r>
    </w:p>
    <w:p>
      <w:pPr>
        <w:shd w:fill="F3F5F7" w:color="auto" w:val="clear"/>
        <w:spacing w:after="0" w:before="0"/>
        <w:ind w:left="120" w:right="120"/>
      </w:pPr>
      <w:r>
        <w:rPr>
          <w:rFonts w:ascii="Consolas" w:cs="Consolas" w:eastAsia="Consolas" w:hAnsi="Consolas"/>
          <w:sz w:val="17"/>
          <w:szCs w:val="17"/>
        </w:rPr>
        <w:t xml:space="preserve">├── requirements.txt            Django, psycopg, Pillow, WeasyPrint</w:t>
      </w:r>
    </w:p>
    <w:p>
      <w:pPr>
        <w:shd w:fill="F3F5F7" w:color="auto" w:val="clear"/>
        <w:spacing w:after="0" w:before="0"/>
        <w:ind w:left="120" w:right="120"/>
      </w:pPr>
      <w:r>
        <w:rPr>
          <w:rFonts w:ascii="Consolas" w:cs="Consolas" w:eastAsia="Consolas" w:hAnsi="Consolas"/>
          <w:sz w:val="17"/>
          <w:szCs w:val="17"/>
        </w:rPr>
        <w:t xml:space="preserve">├── config/</w:t>
      </w:r>
    </w:p>
    <w:p>
      <w:pPr>
        <w:shd w:fill="F3F5F7" w:color="auto" w:val="clear"/>
        <w:spacing w:after="0" w:before="0"/>
        <w:ind w:left="120" w:right="120"/>
      </w:pPr>
      <w:r>
        <w:rPr>
          <w:rFonts w:ascii="Consolas" w:cs="Consolas" w:eastAsia="Consolas" w:hAnsi="Consolas"/>
          <w:sz w:val="17"/>
          <w:szCs w:val="17"/>
        </w:rPr>
        <w:t xml:space="preserve">│   ├── settings.py             PostgreSQL connection, AUTH_USER_MODEL = cards.User</w:t>
      </w:r>
    </w:p>
    <w:p>
      <w:pPr>
        <w:shd w:fill="F3F5F7" w:color="auto" w:val="clear"/>
        <w:spacing w:after="0" w:before="0"/>
        <w:ind w:left="120" w:right="120"/>
      </w:pPr>
      <w:r>
        <w:rPr>
          <w:rFonts w:ascii="Consolas" w:cs="Consolas" w:eastAsia="Consolas" w:hAnsi="Consolas"/>
          <w:sz w:val="17"/>
          <w:szCs w:val="17"/>
        </w:rPr>
        <w:t xml:space="preserve">│   └── urls.py                 /admin/</w:t>
      </w:r>
    </w:p>
    <w:p>
      <w:pPr>
        <w:shd w:fill="F3F5F7" w:color="auto" w:val="clear"/>
        <w:spacing w:after="0" w:before="0"/>
        <w:ind w:left="120" w:right="120"/>
      </w:pPr>
      <w:r>
        <w:rPr>
          <w:rFonts w:ascii="Consolas" w:cs="Consolas" w:eastAsia="Consolas" w:hAnsi="Consolas"/>
          <w:sz w:val="17"/>
          <w:szCs w:val="17"/>
        </w:rPr>
        <w:t xml:space="preserve">└── cards/                      the application</w:t>
      </w:r>
    </w:p>
    <w:p>
      <w:pPr>
        <w:shd w:fill="F3F5F7" w:color="auto" w:val="clear"/>
        <w:spacing w:after="0" w:before="0"/>
        <w:ind w:left="120" w:right="120"/>
      </w:pPr>
      <w:r>
        <w:rPr>
          <w:rFonts w:ascii="Consolas" w:cs="Consolas" w:eastAsia="Consolas" w:hAnsi="Consolas"/>
          <w:sz w:val="17"/>
          <w:szCs w:val="17"/>
        </w:rPr>
        <w:t xml:space="preserve">    ├── models.py               the 13 tables</w:t>
      </w:r>
    </w:p>
    <w:p>
      <w:pPr>
        <w:shd w:fill="F3F5F7" w:color="auto" w:val="clear"/>
        <w:spacing w:after="0" w:before="0"/>
        <w:ind w:left="120" w:right="120"/>
      </w:pPr>
      <w:r>
        <w:rPr>
          <w:rFonts w:ascii="Consolas" w:cs="Consolas" w:eastAsia="Consolas" w:hAnsi="Consolas"/>
          <w:sz w:val="17"/>
          <w:szCs w:val="17"/>
        </w:rPr>
        <w:t xml:space="preserve">    ├── admin.py                data-entry screens and branding</w:t>
      </w:r>
    </w:p>
    <w:p>
      <w:pPr>
        <w:shd w:fill="F3F5F7" w:color="auto" w:val="clear"/>
        <w:spacing w:after="0" w:before="0"/>
        <w:ind w:left="120" w:right="120"/>
      </w:pPr>
      <w:r>
        <w:rPr>
          <w:rFonts w:ascii="Consolas" w:cs="Consolas" w:eastAsia="Consolas" w:hAnsi="Consolas"/>
          <w:sz w:val="17"/>
          <w:szCs w:val="17"/>
        </w:rPr>
        <w:t xml:space="preserve">    ├── tests.py                9 automated tests</w:t>
      </w:r>
    </w:p>
    <w:p>
      <w:pPr>
        <w:shd w:fill="F3F5F7" w:color="auto" w:val="clear"/>
        <w:spacing w:after="0" w:before="0"/>
        <w:ind w:left="120" w:right="120"/>
      </w:pPr>
      <w:r>
        <w:rPr>
          <w:rFonts w:ascii="Consolas" w:cs="Consolas" w:eastAsia="Consolas" w:hAnsi="Consolas"/>
          <w:sz w:val="17"/>
          <w:szCs w:val="17"/>
        </w:rPr>
        <w:t xml:space="preserve">    ├── migrations/</w:t>
      </w:r>
    </w:p>
    <w:p>
      <w:pPr>
        <w:shd w:fill="F3F5F7" w:color="auto" w:val="clear"/>
        <w:spacing w:after="0" w:before="0"/>
        <w:ind w:left="120" w:right="120"/>
      </w:pPr>
      <w:r>
        <w:rPr>
          <w:rFonts w:ascii="Consolas" w:cs="Consolas" w:eastAsia="Consolas" w:hAnsi="Consolas"/>
          <w:sz w:val="17"/>
          <w:szCs w:val="17"/>
        </w:rPr>
        <w:t xml:space="preserve">    │   └── 0001_initial.py     creates all tables, indexes and constraints</w:t>
      </w:r>
    </w:p>
    <w:p>
      <w:pPr>
        <w:shd w:fill="F3F5F7" w:color="auto" w:val="clear"/>
        <w:spacing w:after="0" w:before="0"/>
        <w:ind w:left="120" w:right="120"/>
      </w:pPr>
      <w:r>
        <w:rPr>
          <w:rFonts w:ascii="Consolas" w:cs="Consolas" w:eastAsia="Consolas" w:hAnsi="Consolas"/>
          <w:sz w:val="17"/>
          <w:szCs w:val="17"/>
        </w:rPr>
        <w:t xml:space="preserve">    └── management/commands/</w:t>
      </w:r>
    </w:p>
    <w:p>
      <w:pPr>
        <w:shd w:fill="F3F5F7" w:color="auto" w:val="clear"/>
        <w:spacing w:after="0" w:before="0"/>
        <w:ind w:left="120" w:right="120"/>
      </w:pPr>
      <w:r>
        <w:rPr>
          <w:rFonts w:ascii="Consolas" w:cs="Consolas" w:eastAsia="Consolas" w:hAnsi="Consolas"/>
          <w:sz w:val="17"/>
          <w:szCs w:val="17"/>
        </w:rPr>
        <w:t xml:space="preserve">        └── load_sample_data.py demonstration data</w:t>
      </w:r>
    </w:p>
    <w:p>
      <w:pPr>
        <w:spacing w:after="100"/>
      </w:pPr>
    </w:p>
    <w:p>
      <w:pPr>
        <w:pStyle w:val="Heading2"/>
        <w:keepNext/>
        <w:spacing w:after="100" w:before="220"/>
      </w:pPr>
      <w:r>
        <w:rPr>
          <w:rFonts w:ascii="Calibri" w:cs="Calibri" w:eastAsia="Calibri" w:hAnsi="Calibri"/>
          <w:b/>
          <w:bCs/>
          <w:color w:val="2F4A6B"/>
          <w:sz w:val="24"/>
          <w:szCs w:val="24"/>
        </w:rPr>
        <w:t xml:space="preserve">9.2 Models and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800"/>
        <w:gridCol w:w="3526"/>
      </w:tblGrid>
      <w:tr>
        <w:trPr>
          <w:cantSplit/>
          <w:tblHeader/>
        </w:trPr>
        <w:tc>
          <w:tcPr>
            <w:tcW w:type="dxa" w:w="27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Django model</w:t>
            </w:r>
          </w:p>
        </w:tc>
        <w:tc>
          <w:tcPr>
            <w:tcW w:type="dxa" w:w="28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Table</w:t>
            </w:r>
          </w:p>
        </w:tc>
        <w:tc>
          <w:tcPr>
            <w:tcW w:type="dxa" w:w="35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Admin screen</w:t>
            </w:r>
          </w:p>
        </w:tc>
      </w:tr>
      <w:tr>
        <w:trPr>
          <w:cantSplit/>
        </w:trPr>
        <w:tc>
          <w:tcPr>
            <w:tcW w:type="dxa" w:w="27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Hospital</w:t>
            </w:r>
          </w:p>
        </w:tc>
        <w:tc>
          <w:tcPr>
            <w:tcW w:type="dxa" w:w="2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hospitals</w:t>
            </w:r>
          </w:p>
        </w:tc>
        <w:tc>
          <w:tcPr>
            <w:tcW w:type="dxa" w:w="35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Own screen</w:t>
            </w:r>
          </w:p>
        </w:tc>
      </w:tr>
      <w:tr>
        <w:trPr>
          <w:cantSplit/>
        </w:trPr>
        <w:tc>
          <w:tcPr>
            <w:tcW w:type="dxa" w:w="27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User</w:t>
            </w:r>
          </w:p>
        </w:tc>
        <w:tc>
          <w:tcPr>
            <w:tcW w:type="dxa" w:w="2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users</w:t>
            </w:r>
          </w:p>
        </w:tc>
        <w:tc>
          <w:tcPr>
            <w:tcW w:type="dxa" w:w="35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Own screen</w:t>
            </w:r>
          </w:p>
        </w:tc>
      </w:tr>
      <w:tr>
        <w:trPr>
          <w:cantSplit/>
        </w:trPr>
        <w:tc>
          <w:tcPr>
            <w:tcW w:type="dxa" w:w="27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Specialty</w:t>
            </w:r>
          </w:p>
        </w:tc>
        <w:tc>
          <w:tcPr>
            <w:tcW w:type="dxa" w:w="2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specialties</w:t>
            </w:r>
          </w:p>
        </w:tc>
        <w:tc>
          <w:tcPr>
            <w:tcW w:type="dxa" w:w="35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Own screen</w:t>
            </w:r>
          </w:p>
        </w:tc>
      </w:tr>
      <w:tr>
        <w:trPr>
          <w:cantSplit/>
        </w:trPr>
        <w:tc>
          <w:tcPr>
            <w:tcW w:type="dxa" w:w="27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Doctor</w:t>
            </w:r>
          </w:p>
        </w:tc>
        <w:tc>
          <w:tcPr>
            <w:tcW w:type="dxa" w:w="2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doctors</w:t>
            </w:r>
          </w:p>
        </w:tc>
        <w:tc>
          <w:tcPr>
            <w:tcW w:type="dxa" w:w="35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Own screen</w:t>
            </w:r>
          </w:p>
        </w:tc>
      </w:tr>
      <w:tr>
        <w:trPr>
          <w:cantSplit/>
        </w:trPr>
        <w:tc>
          <w:tcPr>
            <w:tcW w:type="dxa" w:w="27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Surgeon</w:t>
            </w:r>
          </w:p>
        </w:tc>
        <w:tc>
          <w:tcPr>
            <w:tcW w:type="dxa" w:w="2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surgeons</w:t>
            </w:r>
          </w:p>
        </w:tc>
        <w:tc>
          <w:tcPr>
            <w:tcW w:type="dxa" w:w="35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Own screen, and inside the doctor page</w:t>
            </w:r>
          </w:p>
        </w:tc>
      </w:tr>
      <w:tr>
        <w:trPr>
          <w:cantSplit/>
        </w:trPr>
        <w:tc>
          <w:tcPr>
            <w:tcW w:type="dxa" w:w="27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Procedure</w:t>
            </w:r>
          </w:p>
        </w:tc>
        <w:tc>
          <w:tcPr>
            <w:tcW w:type="dxa" w:w="2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procedures</w:t>
            </w:r>
          </w:p>
        </w:tc>
        <w:tc>
          <w:tcPr>
            <w:tcW w:type="dxa" w:w="35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Own screen</w:t>
            </w:r>
          </w:p>
        </w:tc>
      </w:tr>
      <w:tr>
        <w:trPr>
          <w:cantSplit/>
        </w:trPr>
        <w:tc>
          <w:tcPr>
            <w:tcW w:type="dxa" w:w="27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Suture</w:t>
            </w:r>
          </w:p>
        </w:tc>
        <w:tc>
          <w:tcPr>
            <w:tcW w:type="dxa" w:w="2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sutures</w:t>
            </w:r>
          </w:p>
        </w:tc>
        <w:tc>
          <w:tcPr>
            <w:tcW w:type="dxa" w:w="35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Own screen</w:t>
            </w:r>
          </w:p>
        </w:tc>
      </w:tr>
      <w:tr>
        <w:trPr>
          <w:cantSplit/>
        </w:trPr>
        <w:tc>
          <w:tcPr>
            <w:tcW w:type="dxa" w:w="27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SurgicalInstrument</w:t>
            </w:r>
          </w:p>
        </w:tc>
        <w:tc>
          <w:tcPr>
            <w:tcW w:type="dxa" w:w="2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surgical_instruments</w:t>
            </w:r>
          </w:p>
        </w:tc>
        <w:tc>
          <w:tcPr>
            <w:tcW w:type="dxa" w:w="35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Own screen</w:t>
            </w:r>
          </w:p>
        </w:tc>
      </w:tr>
      <w:tr>
        <w:trPr>
          <w:cantSplit/>
        </w:trPr>
        <w:tc>
          <w:tcPr>
            <w:tcW w:type="dxa" w:w="27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SurgicalPack</w:t>
            </w:r>
          </w:p>
        </w:tc>
        <w:tc>
          <w:tcPr>
            <w:tcW w:type="dxa" w:w="2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surgical_packs</w:t>
            </w:r>
          </w:p>
        </w:tc>
        <w:tc>
          <w:tcPr>
            <w:tcW w:type="dxa" w:w="35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Own screen</w:t>
            </w:r>
          </w:p>
        </w:tc>
      </w:tr>
      <w:tr>
        <w:trPr>
          <w:cantSplit/>
        </w:trPr>
        <w:tc>
          <w:tcPr>
            <w:tcW w:type="dxa" w:w="27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PreferenceCard</w:t>
            </w:r>
          </w:p>
        </w:tc>
        <w:tc>
          <w:tcPr>
            <w:tcW w:type="dxa" w:w="2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preference_cards</w:t>
            </w:r>
          </w:p>
        </w:tc>
        <w:tc>
          <w:tcPr>
            <w:tcW w:type="dxa" w:w="35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Own screen</w:t>
            </w:r>
          </w:p>
        </w:tc>
      </w:tr>
      <w:tr>
        <w:trPr>
          <w:cantSplit/>
        </w:trPr>
        <w:tc>
          <w:tcPr>
            <w:tcW w:type="dxa" w:w="27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PreferenceCardItem</w:t>
            </w:r>
          </w:p>
        </w:tc>
        <w:tc>
          <w:tcPr>
            <w:tcW w:type="dxa" w:w="2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preference_card_items</w:t>
            </w:r>
          </w:p>
        </w:tc>
        <w:tc>
          <w:tcPr>
            <w:tcW w:type="dxa" w:w="35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Inside the card page</w:t>
            </w:r>
          </w:p>
        </w:tc>
      </w:tr>
      <w:tr>
        <w:trPr>
          <w:cantSplit/>
        </w:trPr>
        <w:tc>
          <w:tcPr>
            <w:tcW w:type="dxa" w:w="27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CardNote</w:t>
            </w:r>
          </w:p>
        </w:tc>
        <w:tc>
          <w:tcPr>
            <w:tcW w:type="dxa" w:w="2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card_notes</w:t>
            </w:r>
          </w:p>
        </w:tc>
        <w:tc>
          <w:tcPr>
            <w:tcW w:type="dxa" w:w="35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Inside the card page</w:t>
            </w:r>
          </w:p>
        </w:tc>
      </w:tr>
      <w:tr>
        <w:trPr>
          <w:cantSplit/>
        </w:trPr>
        <w:tc>
          <w:tcPr>
            <w:tcW w:type="dxa" w:w="27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CardAttachment</w:t>
            </w:r>
          </w:p>
        </w:tc>
        <w:tc>
          <w:tcPr>
            <w:tcW w:type="dxa" w:w="28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card_attachments</w:t>
            </w:r>
          </w:p>
        </w:tc>
        <w:tc>
          <w:tcPr>
            <w:tcW w:type="dxa" w:w="35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Inside the card page</w:t>
            </w:r>
          </w:p>
        </w:tc>
      </w:tr>
    </w:tbl>
    <w:p>
      <w:pPr>
        <w:spacing w:before="120"/>
      </w:pPr>
      <w:r>
        <w:rPr>
          <w:rFonts w:ascii="Calibri" w:cs="Calibri" w:eastAsia="Calibri" w:hAnsi="Calibri"/>
          <w:b/>
          <w:bCs/>
          <w:sz w:val="21"/>
          <w:szCs w:val="21"/>
        </w:rPr>
        <w:t xml:space="preserve">Shared behaviour. </w:t>
      </w:r>
      <w:r>
        <w:rPr>
          <w:rFonts w:ascii="Calibri" w:cs="Calibri" w:eastAsia="Calibri" w:hAnsi="Calibri"/>
          <w:sz w:val="21"/>
          <w:szCs w:val="21"/>
        </w:rPr>
        <w:t xml:space="preserve">Every model except User inherits from </w:t>
      </w:r>
      <w:r>
        <w:rPr>
          <w:rFonts w:ascii="Consolas" w:cs="Consolas" w:eastAsia="Consolas" w:hAnsi="Consolas"/>
          <w:sz w:val="17"/>
          <w:szCs w:val="17"/>
        </w:rPr>
        <w:t xml:space="preserve">TimeStamped</w:t>
      </w:r>
      <w:r>
        <w:rPr>
          <w:rFonts w:ascii="Calibri" w:cs="Calibri" w:eastAsia="Calibri" w:hAnsi="Calibri"/>
          <w:sz w:val="21"/>
          <w:szCs w:val="21"/>
        </w:rPr>
        <w:t xml:space="preserve">, which adds the four record-keeping columns, the </w:t>
      </w:r>
      <w:r>
        <w:rPr>
          <w:rFonts w:ascii="Consolas" w:cs="Consolas" w:eastAsia="Consolas" w:hAnsi="Consolas"/>
          <w:sz w:val="17"/>
          <w:szCs w:val="17"/>
        </w:rPr>
        <w:t xml:space="preserve">.alive()</w:t>
      </w:r>
      <w:r>
        <w:rPr>
          <w:rFonts w:ascii="Calibri" w:cs="Calibri" w:eastAsia="Calibri" w:hAnsi="Calibri"/>
          <w:sz w:val="21"/>
          <w:szCs w:val="21"/>
        </w:rPr>
        <w:t xml:space="preserve"> filter for live rows, and </w:t>
      </w:r>
      <w:r>
        <w:rPr>
          <w:rFonts w:ascii="Consolas" w:cs="Consolas" w:eastAsia="Consolas" w:hAnsi="Consolas"/>
          <w:sz w:val="17"/>
          <w:szCs w:val="17"/>
        </w:rPr>
        <w:t xml:space="preserve">soft_delete()</w:t>
      </w:r>
      <w:r>
        <w:rPr>
          <w:rFonts w:ascii="Calibri" w:cs="Calibri" w:eastAsia="Calibri" w:hAnsi="Calibri"/>
          <w:sz w:val="21"/>
          <w:szCs w:val="21"/>
        </w:rPr>
        <w:t xml:space="preserve">. </w:t>
      </w:r>
      <w:r>
        <w:rPr>
          <w:rFonts w:ascii="Consolas" w:cs="Consolas" w:eastAsia="Consolas" w:hAnsi="Consolas"/>
          <w:sz w:val="17"/>
          <w:szCs w:val="17"/>
        </w:rPr>
        <w:t xml:space="preserve">PreferenceCardItem.item</w:t>
      </w:r>
      <w:r>
        <w:rPr>
          <w:rFonts w:ascii="Calibri" w:cs="Calibri" w:eastAsia="Calibri" w:hAnsi="Calibri"/>
          <w:sz w:val="21"/>
          <w:szCs w:val="21"/>
        </w:rPr>
        <w:t xml:space="preserve"> returns the actual suture, instrument or pack; </w:t>
      </w:r>
      <w:r>
        <w:rPr>
          <w:rFonts w:ascii="Consolas" w:cs="Consolas" w:eastAsia="Consolas" w:hAnsi="Consolas"/>
          <w:sz w:val="17"/>
          <w:szCs w:val="17"/>
        </w:rPr>
        <w:t xml:space="preserve">Surgeon.specialty</w:t>
      </w:r>
      <w:r>
        <w:rPr>
          <w:rFonts w:ascii="Calibri" w:cs="Calibri" w:eastAsia="Calibri" w:hAnsi="Calibri"/>
          <w:sz w:val="21"/>
          <w:szCs w:val="21"/>
        </w:rPr>
        <w:t xml:space="preserve"> returns the doctor's specialty; </w:t>
      </w:r>
      <w:r>
        <w:rPr>
          <w:rFonts w:ascii="Consolas" w:cs="Consolas" w:eastAsia="Consolas" w:hAnsi="Consolas"/>
          <w:sz w:val="17"/>
          <w:szCs w:val="17"/>
        </w:rPr>
        <w:t xml:space="preserve">PreferenceCard.effective_glove_size</w:t>
      </w:r>
      <w:r>
        <w:rPr>
          <w:rFonts w:ascii="Calibri" w:cs="Calibri" w:eastAsia="Calibri" w:hAnsi="Calibri"/>
          <w:sz w:val="21"/>
          <w:szCs w:val="21"/>
        </w:rPr>
        <w:t xml:space="preserve"> returns the card's glove size or, if blank, the surgeon's.</w:t>
      </w:r>
    </w:p>
    <w:p>
      <w:pPr>
        <w:pStyle w:val="Heading2"/>
        <w:keepNext/>
        <w:spacing w:after="100" w:before="220"/>
      </w:pPr>
      <w:r>
        <w:rPr>
          <w:rFonts w:ascii="Calibri" w:cs="Calibri" w:eastAsia="Calibri" w:hAnsi="Calibri"/>
          <w:b/>
          <w:bCs/>
          <w:color w:val="2F4A6B"/>
          <w:sz w:val="24"/>
          <w:szCs w:val="24"/>
        </w:rPr>
        <w:t xml:space="preserve">9.3 Installing and running</w:t>
      </w:r>
    </w:p>
    <w:p>
      <w:pPr>
        <w:shd w:fill="F3F5F7" w:color="auto" w:val="clear"/>
        <w:spacing w:after="0" w:before="60"/>
        <w:ind w:left="120" w:right="120"/>
      </w:pPr>
      <w:r>
        <w:rPr>
          <w:rFonts w:ascii="Consolas" w:cs="Consolas" w:eastAsia="Consolas" w:hAnsi="Consolas"/>
          <w:sz w:val="17"/>
          <w:szCs w:val="17"/>
        </w:rPr>
        <w:t xml:space="preserve">python -m venv .venv &amp;&amp; source .venv/bin/activate</w:t>
      </w:r>
    </w:p>
    <w:p>
      <w:pPr>
        <w:shd w:fill="F3F5F7" w:color="auto" w:val="clear"/>
        <w:spacing w:after="0" w:before="0"/>
        <w:ind w:left="120" w:right="120"/>
      </w:pPr>
      <w:r>
        <w:rPr>
          <w:rFonts w:ascii="Consolas" w:cs="Consolas" w:eastAsia="Consolas" w:hAnsi="Consolas"/>
          <w:sz w:val="17"/>
          <w:szCs w:val="17"/>
        </w:rPr>
        <w:t xml:space="preserve">pip install -r requirements.txt</w:t>
      </w:r>
    </w:p>
    <w:p>
      <w:pPr>
        <w:shd w:fill="F3F5F7" w:color="auto" w:val="clear"/>
        <w:spacing w:after="0" w:before="0"/>
        <w:ind w:left="120" w:right="120"/>
      </w:pPr>
      <w:r>
        <w:rPr>
          <w:rFonts w:ascii="Consolas" w:cs="Consolas" w:eastAsia="Consolas" w:hAnsi="Consolas"/>
          <w:sz w:val="17"/>
          <w:szCs w:val="17"/>
        </w:rPr>
        <w:t xml:space="preserve"> </w:t>
      </w:r>
    </w:p>
    <w:p>
      <w:pPr>
        <w:shd w:fill="F3F5F7" w:color="auto" w:val="clear"/>
        <w:spacing w:after="0" w:before="0"/>
        <w:ind w:left="120" w:right="120"/>
      </w:pPr>
      <w:r>
        <w:rPr>
          <w:rFonts w:ascii="Consolas" w:cs="Consolas" w:eastAsia="Consolas" w:hAnsi="Consolas"/>
          <w:sz w:val="17"/>
          <w:szCs w:val="17"/>
        </w:rPr>
        <w:t xml:space="preserve"># PostgreSQL database (development credentials)</w:t>
      </w:r>
    </w:p>
    <w:p>
      <w:pPr>
        <w:shd w:fill="F3F5F7" w:color="auto" w:val="clear"/>
        <w:spacing w:after="0" w:before="0"/>
        <w:ind w:left="120" w:right="120"/>
      </w:pPr>
      <w:r>
        <w:rPr>
          <w:rFonts w:ascii="Consolas" w:cs="Consolas" w:eastAsia="Consolas" w:hAnsi="Consolas"/>
          <w:sz w:val="17"/>
          <w:szCs w:val="17"/>
        </w:rPr>
        <w:t xml:space="preserve">createuser prefcards -P            # password: prefcards</w:t>
      </w:r>
    </w:p>
    <w:p>
      <w:pPr>
        <w:shd w:fill="F3F5F7" w:color="auto" w:val="clear"/>
        <w:spacing w:after="0" w:before="0"/>
        <w:ind w:left="120" w:right="120"/>
      </w:pPr>
      <w:r>
        <w:rPr>
          <w:rFonts w:ascii="Consolas" w:cs="Consolas" w:eastAsia="Consolas" w:hAnsi="Consolas"/>
          <w:sz w:val="17"/>
          <w:szCs w:val="17"/>
        </w:rPr>
        <w:t xml:space="preserve">createdb prefcards -O prefcards</w:t>
      </w:r>
    </w:p>
    <w:p>
      <w:pPr>
        <w:shd w:fill="F3F5F7" w:color="auto" w:val="clear"/>
        <w:spacing w:after="0" w:before="0"/>
        <w:ind w:left="120" w:right="120"/>
      </w:pPr>
      <w:r>
        <w:rPr>
          <w:rFonts w:ascii="Consolas" w:cs="Consolas" w:eastAsia="Consolas" w:hAnsi="Consolas"/>
          <w:sz w:val="17"/>
          <w:szCs w:val="17"/>
        </w:rPr>
        <w:t xml:space="preserve"> </w:t>
      </w:r>
    </w:p>
    <w:p>
      <w:pPr>
        <w:shd w:fill="F3F5F7" w:color="auto" w:val="clear"/>
        <w:spacing w:after="0" w:before="0"/>
        <w:ind w:left="120" w:right="120"/>
      </w:pPr>
      <w:r>
        <w:rPr>
          <w:rFonts w:ascii="Consolas" w:cs="Consolas" w:eastAsia="Consolas" w:hAnsi="Consolas"/>
          <w:sz w:val="17"/>
          <w:szCs w:val="17"/>
        </w:rPr>
        <w:t xml:space="preserve">python manage.py migrate           # creates the 13 tables</w:t>
      </w:r>
    </w:p>
    <w:p>
      <w:pPr>
        <w:shd w:fill="F3F5F7" w:color="auto" w:val="clear"/>
        <w:spacing w:after="0" w:before="0"/>
        <w:ind w:left="120" w:right="120"/>
      </w:pPr>
      <w:r>
        <w:rPr>
          <w:rFonts w:ascii="Consolas" w:cs="Consolas" w:eastAsia="Consolas" w:hAnsi="Consolas"/>
          <w:sz w:val="17"/>
          <w:szCs w:val="17"/>
        </w:rPr>
        <w:t xml:space="preserve">python manage.py load_sample_data  # optional demonstration data</w:t>
      </w:r>
    </w:p>
    <w:p>
      <w:pPr>
        <w:shd w:fill="F3F5F7" w:color="auto" w:val="clear"/>
        <w:spacing w:after="0" w:before="0"/>
        <w:ind w:left="120" w:right="120"/>
      </w:pPr>
      <w:r>
        <w:rPr>
          <w:rFonts w:ascii="Consolas" w:cs="Consolas" w:eastAsia="Consolas" w:hAnsi="Consolas"/>
          <w:sz w:val="17"/>
          <w:szCs w:val="17"/>
        </w:rPr>
        <w:t xml:space="preserve">python manage.py runserver         # open http://127.0.0.1:8000/admin/</w:t>
      </w:r>
    </w:p>
    <w:p>
      <w:pPr>
        <w:spacing w:after="100"/>
      </w:pPr>
    </w:p>
    <w:p>
      <w:pPr>
        <w:spacing w:after="120" w:line="276"/>
      </w:pPr>
      <w:r>
        <w:rPr>
          <w:rFonts w:ascii="Calibri" w:cs="Calibri" w:eastAsia="Calibri" w:hAnsi="Calibri"/>
          <w:sz w:val="21"/>
          <w:szCs w:val="21"/>
        </w:rPr>
        <w:t xml:space="preserve">Connection settings come from environment variables </w:t>
      </w:r>
      <w:r>
        <w:rPr>
          <w:rFonts w:ascii="Consolas" w:cs="Consolas" w:eastAsia="Consolas" w:hAnsi="Consolas"/>
          <w:sz w:val="17"/>
          <w:szCs w:val="17"/>
        </w:rPr>
        <w:t xml:space="preserve">DB_NAME</w:t>
      </w:r>
      <w:r>
        <w:rPr>
          <w:rFonts w:ascii="Calibri" w:cs="Calibri" w:eastAsia="Calibri" w:hAnsi="Calibri"/>
          <w:sz w:val="21"/>
          <w:szCs w:val="21"/>
        </w:rPr>
        <w:t xml:space="preserve">, </w:t>
      </w:r>
      <w:r>
        <w:rPr>
          <w:rFonts w:ascii="Consolas" w:cs="Consolas" w:eastAsia="Consolas" w:hAnsi="Consolas"/>
          <w:sz w:val="17"/>
          <w:szCs w:val="17"/>
        </w:rPr>
        <w:t xml:space="preserve">DB_USER</w:t>
      </w:r>
      <w:r>
        <w:rPr>
          <w:rFonts w:ascii="Calibri" w:cs="Calibri" w:eastAsia="Calibri" w:hAnsi="Calibri"/>
          <w:sz w:val="21"/>
          <w:szCs w:val="21"/>
        </w:rPr>
        <w:t xml:space="preserve">, </w:t>
      </w:r>
      <w:r>
        <w:rPr>
          <w:rFonts w:ascii="Consolas" w:cs="Consolas" w:eastAsia="Consolas" w:hAnsi="Consolas"/>
          <w:sz w:val="17"/>
          <w:szCs w:val="17"/>
        </w:rPr>
        <w:t xml:space="preserve">DB_PASSWORD</w:t>
      </w:r>
      <w:r>
        <w:rPr>
          <w:rFonts w:ascii="Calibri" w:cs="Calibri" w:eastAsia="Calibri" w:hAnsi="Calibri"/>
          <w:sz w:val="21"/>
          <w:szCs w:val="21"/>
        </w:rPr>
        <w:t xml:space="preserve">, </w:t>
      </w:r>
      <w:r>
        <w:rPr>
          <w:rFonts w:ascii="Consolas" w:cs="Consolas" w:eastAsia="Consolas" w:hAnsi="Consolas"/>
          <w:sz w:val="17"/>
          <w:szCs w:val="17"/>
        </w:rPr>
        <w:t xml:space="preserve">DB_HOST</w:t>
      </w:r>
      <w:r>
        <w:rPr>
          <w:rFonts w:ascii="Calibri" w:cs="Calibri" w:eastAsia="Calibri" w:hAnsi="Calibri"/>
          <w:sz w:val="21"/>
          <w:szCs w:val="21"/>
        </w:rPr>
        <w:t xml:space="preserve"> and </w:t>
      </w:r>
      <w:r>
        <w:rPr>
          <w:rFonts w:ascii="Consolas" w:cs="Consolas" w:eastAsia="Consolas" w:hAnsi="Consolas"/>
          <w:sz w:val="17"/>
          <w:szCs w:val="17"/>
        </w:rPr>
        <w:t xml:space="preserve">DB_PORT</w:t>
      </w:r>
      <w:r>
        <w:rPr>
          <w:rFonts w:ascii="Calibri" w:cs="Calibri" w:eastAsia="Calibri" w:hAnsi="Calibri"/>
          <w:sz w:val="21"/>
          <w:szCs w:val="21"/>
        </w:rPr>
        <w:t xml:space="preserve">. For a quick trial without PostgreSQL, set </w:t>
      </w:r>
      <w:r>
        <w:rPr>
          <w:rFonts w:ascii="Consolas" w:cs="Consolas" w:eastAsia="Consolas" w:hAnsi="Consolas"/>
          <w:sz w:val="17"/>
          <w:szCs w:val="17"/>
        </w:rPr>
        <w:t xml:space="preserve">USE_SQLITE=1</w:t>
      </w:r>
      <w:r>
        <w:rPr>
          <w:rFonts w:ascii="Calibri" w:cs="Calibri" w:eastAsia="Calibri" w:hAnsi="Calibri"/>
          <w:sz w:val="21"/>
          <w:szCs w:val="21"/>
        </w:rPr>
        <w:t xml:space="preserve">.</w:t>
      </w:r>
    </w:p>
    <w:p>
      <w:pPr>
        <w:pStyle w:val="Heading2"/>
        <w:keepNext/>
        <w:spacing w:after="100" w:before="220"/>
      </w:pPr>
      <w:r>
        <w:rPr>
          <w:rFonts w:ascii="Calibri" w:cs="Calibri" w:eastAsia="Calibri" w:hAnsi="Calibri"/>
          <w:b/>
          <w:bCs/>
          <w:color w:val="2F4A6B"/>
          <w:sz w:val="24"/>
          <w:szCs w:val="24"/>
        </w:rPr>
        <w:t xml:space="preserve">9.4 Sample data</w:t>
      </w:r>
    </w:p>
    <w:p>
      <w:pPr>
        <w:spacing w:after="120" w:line="276"/>
      </w:pPr>
      <w:r>
        <w:rPr>
          <w:rFonts w:ascii="Consolas" w:cs="Consolas" w:eastAsia="Consolas" w:hAnsi="Consolas"/>
          <w:sz w:val="17"/>
          <w:szCs w:val="17"/>
        </w:rPr>
        <w:t xml:space="preserve">python manage.py load_sample_data</w:t>
      </w:r>
      <w:r>
        <w:rPr>
          <w:rFonts w:ascii="Calibri" w:cs="Calibri" w:eastAsia="Calibri" w:hAnsi="Calibri"/>
          <w:sz w:val="21"/>
          <w:szCs w:val="21"/>
        </w:rPr>
        <w:t xml:space="preserve"> loads the 16 specialties, the ten doctors from the client's lists, the sutures, instruments and packs from the Theatre Preference Card Database document, and two complete cards: Mr Machawira's varicose veins card (Section 7) and Prof Chidziva's tonsillectomy card. It also creates three users: </w:t>
      </w:r>
      <w:r>
        <w:rPr>
          <w:rFonts w:ascii="Consolas" w:cs="Consolas" w:eastAsia="Consolas" w:hAnsi="Consolas"/>
          <w:sz w:val="17"/>
          <w:szCs w:val="17"/>
        </w:rPr>
        <w:t xml:space="preserve">admin</w:t>
      </w:r>
      <w:r>
        <w:rPr>
          <w:rFonts w:ascii="Calibri" w:cs="Calibri" w:eastAsia="Calibri" w:hAnsi="Calibri"/>
          <w:sz w:val="21"/>
          <w:szCs w:val="21"/>
        </w:rPr>
        <w:t xml:space="preserve"> (ADMIN), </w:t>
      </w:r>
      <w:r>
        <w:rPr>
          <w:rFonts w:ascii="Consolas" w:cs="Consolas" w:eastAsia="Consolas" w:hAnsi="Consolas"/>
          <w:sz w:val="17"/>
          <w:szCs w:val="17"/>
        </w:rPr>
        <w:t xml:space="preserve">rgn.tsikasha</w:t>
      </w:r>
      <w:r>
        <w:rPr>
          <w:rFonts w:ascii="Calibri" w:cs="Calibri" w:eastAsia="Calibri" w:hAnsi="Calibri"/>
          <w:sz w:val="21"/>
          <w:szCs w:val="21"/>
        </w:rPr>
        <w:t xml:space="preserve"> (EDITOR) and </w:t>
      </w:r>
      <w:r>
        <w:rPr>
          <w:rFonts w:ascii="Consolas" w:cs="Consolas" w:eastAsia="Consolas" w:hAnsi="Consolas"/>
          <w:sz w:val="17"/>
          <w:szCs w:val="17"/>
        </w:rPr>
        <w:t xml:space="preserve">hca.viewer</w:t>
      </w:r>
      <w:r>
        <w:rPr>
          <w:rFonts w:ascii="Calibri" w:cs="Calibri" w:eastAsia="Calibri" w:hAnsi="Calibri"/>
          <w:sz w:val="21"/>
          <w:szCs w:val="21"/>
        </w:rPr>
        <w:t xml:space="preserve"> (VIEWER), all with the password </w:t>
      </w:r>
      <w:r>
        <w:rPr>
          <w:rFonts w:ascii="Consolas" w:cs="Consolas" w:eastAsia="Consolas" w:hAnsi="Consolas"/>
          <w:sz w:val="17"/>
          <w:szCs w:val="17"/>
        </w:rPr>
        <w:t xml:space="preserve">ChangeMe123!</w:t>
      </w:r>
      <w:r>
        <w:rPr>
          <w:rFonts w:ascii="Calibri" w:cs="Calibri" w:eastAsia="Calibri" w:hAnsi="Calibri"/>
          <w:sz w:val="21"/>
          <w:szCs w:val="21"/>
        </w:rPr>
        <w:t xml:space="preserve">. Running it twice does not create duplicates. Contact and stock details are sample values.</w:t>
      </w:r>
    </w:p>
    <w:p>
      <w:pPr>
        <w:pStyle w:val="Heading2"/>
        <w:keepNext/>
        <w:spacing w:after="100" w:before="220"/>
      </w:pPr>
      <w:r>
        <w:rPr>
          <w:rFonts w:ascii="Calibri" w:cs="Calibri" w:eastAsia="Calibri" w:hAnsi="Calibri"/>
          <w:b/>
          <w:bCs/>
          <w:color w:val="2F4A6B"/>
          <w:sz w:val="24"/>
          <w:szCs w:val="24"/>
        </w:rPr>
        <w:t xml:space="preserve">9.5 Automated tests</w:t>
      </w:r>
    </w:p>
    <w:p>
      <w:pPr>
        <w:spacing w:after="120" w:line="276"/>
      </w:pPr>
      <w:r>
        <w:rPr>
          <w:rFonts w:ascii="Calibri" w:cs="Calibri" w:eastAsia="Calibri" w:hAnsi="Calibri"/>
          <w:sz w:val="21"/>
          <w:szCs w:val="21"/>
        </w:rPr>
        <w:t xml:space="preserve">Run with </w:t>
      </w:r>
      <w:r>
        <w:rPr>
          <w:rFonts w:ascii="Consolas" w:cs="Consolas" w:eastAsia="Consolas" w:hAnsi="Consolas"/>
          <w:sz w:val="17"/>
          <w:szCs w:val="17"/>
        </w:rPr>
        <w:t xml:space="preserve">python manage.py test cards</w:t>
      </w:r>
      <w:r>
        <w:rPr>
          <w:rFonts w:ascii="Calibri" w:cs="Calibri" w:eastAsia="Calibri" w:hAnsi="Calibri"/>
          <w:sz w:val="21"/>
          <w:szCs w:val="21"/>
        </w:rPr>
        <w:t xml:space="preserve">. All 9 pass on PostgreSQL 16 and on SQLite.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cantSplit/>
          <w:tblHeader/>
        </w:trPr>
        <w:tc>
          <w:tcPr>
            <w:tcW w:type="dxa" w:w="39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Test</w:t>
            </w:r>
          </w:p>
        </w:tc>
        <w:tc>
          <w:tcPr>
            <w:tcW w:type="dxa" w:w="51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Checks that</w:t>
            </w:r>
          </w:p>
        </w:tc>
      </w:tr>
      <w:tr>
        <w:trPr>
          <w:cantSplit/>
        </w:trPr>
        <w:tc>
          <w:tcPr>
            <w:tcW w:type="dxa" w:w="3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card_renders_with_resolved_items</w:t>
            </w:r>
          </w:p>
        </w:tc>
        <w:tc>
          <w:tcPr>
            <w:tcW w:type="dxa" w:w="51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Card items show the real suture, instrument and pack names with their quantities.</w:t>
            </w:r>
          </w:p>
        </w:tc>
      </w:tr>
      <w:tr>
        <w:trPr>
          <w:cantSplit/>
        </w:trPr>
        <w:tc>
          <w:tcPr>
            <w:tcW w:type="dxa" w:w="3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specialty_reached_through_doctor</w:t>
            </w:r>
          </w:p>
        </w:tc>
        <w:tc>
          <w:tcPr>
            <w:tcW w:type="dxa" w:w="51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A surgeon's specialty comes from their doctor, and the glove size falls back to the surgeon's.</w:t>
            </w:r>
          </w:p>
        </w:tc>
      </w:tr>
      <w:tr>
        <w:trPr>
          <w:cantSplit/>
        </w:trPr>
        <w:tc>
          <w:tcPr>
            <w:tcW w:type="dxa" w:w="3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one_live_card_per_surgeon_procedure</w:t>
            </w:r>
          </w:p>
        </w:tc>
        <w:tc>
          <w:tcPr>
            <w:tcW w:type="dxa" w:w="51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A second active card for the same surgeon and procedure is refused.</w:t>
            </w:r>
          </w:p>
        </w:tc>
      </w:tr>
      <w:tr>
        <w:trPr>
          <w:cantSplit/>
        </w:trPr>
        <w:tc>
          <w:tcPr>
            <w:tcW w:type="dxa" w:w="3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archived_card_does_not_block_new_one</w:t>
            </w:r>
          </w:p>
        </w:tc>
        <w:tc>
          <w:tcPr>
            <w:tcW w:type="dxa" w:w="51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Archiving a card allows a new one to be created.</w:t>
            </w:r>
          </w:p>
        </w:tc>
      </w:tr>
      <w:tr>
        <w:trPr>
          <w:cantSplit/>
        </w:trPr>
        <w:tc>
          <w:tcPr>
            <w:tcW w:type="dxa" w:w="3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item_must_exist_in_its_source_list</w:t>
            </w:r>
          </w:p>
        </w:tc>
        <w:tc>
          <w:tcPr>
            <w:tcW w:type="dxa" w:w="51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An item pointing to a suture that doesn't exist is rejected.</w:t>
            </w:r>
          </w:p>
        </w:tc>
      </w:tr>
      <w:tr>
        <w:trPr>
          <w:cantSplit/>
        </w:trPr>
        <w:tc>
          <w:tcPr>
            <w:tcW w:type="dxa" w:w="3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quantity_must_be_positive</w:t>
            </w:r>
          </w:p>
        </w:tc>
        <w:tc>
          <w:tcPr>
            <w:tcW w:type="dxa" w:w="51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A quantity of 0 is refused by the database.</w:t>
            </w:r>
          </w:p>
        </w:tc>
      </w:tr>
      <w:tr>
        <w:trPr>
          <w:cantSplit/>
        </w:trPr>
        <w:tc>
          <w:tcPr>
            <w:tcW w:type="dxa" w:w="3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roles</w:t>
            </w:r>
          </w:p>
        </w:tc>
        <w:tc>
          <w:tcPr>
            <w:tcW w:type="dxa" w:w="51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Editors can edit; viewers cannot.</w:t>
            </w:r>
          </w:p>
        </w:tc>
      </w:tr>
      <w:tr>
        <w:trPr>
          <w:cantSplit/>
        </w:trPr>
        <w:tc>
          <w:tcPr>
            <w:tcW w:type="dxa" w:w="3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soft_delete_hides_but_keeps</w:t>
            </w:r>
          </w:p>
        </w:tc>
        <w:tc>
          <w:tcPr>
            <w:tcW w:type="dxa" w:w="51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A soft-deleted item disappears from lists but stays in the database.</w:t>
            </w:r>
          </w:p>
        </w:tc>
      </w:tr>
      <w:tr>
        <w:trPr>
          <w:cantSplit/>
        </w:trPr>
        <w:tc>
          <w:tcPr>
            <w:tcW w:type="dxa" w:w="39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onsolas" w:cs="Consolas" w:eastAsia="Consolas" w:hAnsi="Consolas"/>
                <w:sz w:val="16"/>
                <w:szCs w:val="16"/>
              </w:rPr>
              <w:t xml:space="preserve">row_version_bumps_on_save</w:t>
            </w:r>
          </w:p>
        </w:tc>
        <w:tc>
          <w:tcPr>
            <w:tcW w:type="dxa" w:w="51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sz w:val="18"/>
                <w:szCs w:val="18"/>
              </w:rPr>
              <w:t xml:space="preserve">Each save increases row_version by one.</w:t>
            </w:r>
          </w:p>
        </w:tc>
      </w:tr>
    </w:tbl>
    <w:p>
      <w:pPr>
        <w:pStyle w:val="Heading2"/>
        <w:keepNext/>
        <w:spacing w:after="100" w:before="220"/>
      </w:pPr>
      <w:r>
        <w:rPr>
          <w:rFonts w:ascii="Calibri" w:cs="Calibri" w:eastAsia="Calibri" w:hAnsi="Calibri"/>
          <w:b/>
          <w:bCs/>
          <w:color w:val="2F4A6B"/>
          <w:sz w:val="24"/>
          <w:szCs w:val="24"/>
        </w:rPr>
        <w:t xml:space="preserve">9.6 Before going live</w:t>
      </w:r>
    </w:p>
    <w:p>
      <w:pPr>
        <w:pStyle w:val="ListParagraph"/>
        <w:numPr>
          <w:ilvl w:val="0"/>
          <w:numId w:val="2"/>
        </w:numPr>
        <w:spacing w:after="60"/>
      </w:pPr>
      <w:r>
        <w:rPr>
          <w:rFonts w:ascii="Calibri" w:cs="Calibri" w:eastAsia="Calibri" w:hAnsi="Calibri"/>
          <w:sz w:val="21"/>
          <w:szCs w:val="21"/>
        </w:rPr>
        <w:t xml:space="preserve">Set a new SECRET_KEY, set DEBUG = False and list the site's address in ALLOWED_HOSTS.</w:t>
      </w:r>
    </w:p>
    <w:p>
      <w:pPr>
        <w:pStyle w:val="ListParagraph"/>
        <w:numPr>
          <w:ilvl w:val="0"/>
          <w:numId w:val="2"/>
        </w:numPr>
        <w:spacing w:after="60"/>
      </w:pPr>
      <w:r>
        <w:rPr>
          <w:rFonts w:ascii="Calibri" w:cs="Calibri" w:eastAsia="Calibri" w:hAnsi="Calibri"/>
          <w:sz w:val="21"/>
          <w:szCs w:val="21"/>
        </w:rPr>
        <w:t xml:space="preserve">Use a strong database password, supplied through the environment rather than the settings file.</w:t>
      </w:r>
    </w:p>
    <w:p>
      <w:pPr>
        <w:pStyle w:val="ListParagraph"/>
        <w:numPr>
          <w:ilvl w:val="0"/>
          <w:numId w:val="2"/>
        </w:numPr>
        <w:spacing w:after="60"/>
      </w:pPr>
      <w:r>
        <w:rPr>
          <w:rFonts w:ascii="Calibri" w:cs="Calibri" w:eastAsia="Calibri" w:hAnsi="Calibri"/>
          <w:sz w:val="21"/>
          <w:szCs w:val="21"/>
        </w:rPr>
        <w:t xml:space="preserve">Serve the site over HTTPS, and store uploaded photos outside the code folder (or in cloud storage).</w:t>
      </w:r>
    </w:p>
    <w:p>
      <w:pPr>
        <w:pStyle w:val="ListParagraph"/>
        <w:numPr>
          <w:ilvl w:val="0"/>
          <w:numId w:val="2"/>
        </w:numPr>
        <w:spacing w:after="60"/>
      </w:pPr>
      <w:r>
        <w:rPr>
          <w:rFonts w:ascii="Calibri" w:cs="Calibri" w:eastAsia="Calibri" w:hAnsi="Calibri"/>
          <w:sz w:val="21"/>
          <w:szCs w:val="21"/>
        </w:rPr>
        <w:t xml:space="preserve">Change the sample passwords, or skip load_sample_data on the live server.</w:t>
      </w:r>
    </w:p>
    <w:p>
      <w:pPr>
        <w:pStyle w:val="ListParagraph"/>
        <w:numPr>
          <w:ilvl w:val="0"/>
          <w:numId w:val="2"/>
        </w:numPr>
        <w:spacing w:after="60"/>
      </w:pPr>
      <w:r>
        <w:rPr>
          <w:rFonts w:ascii="Calibri" w:cs="Calibri" w:eastAsia="Calibri" w:hAnsi="Calibri"/>
          <w:sz w:val="21"/>
          <w:szCs w:val="21"/>
        </w:rPr>
        <w:t xml:space="preserve">Back up the PostgreSQL database daily.</w:t>
      </w:r>
    </w:p>
    <w:p>
      <w:pPr>
        <w:pStyle w:val="Heading1"/>
        <w:keepNext/>
        <w:spacing w:after="140" w:before="240"/>
      </w:pPr>
      <w:r>
        <w:rPr>
          <w:rFonts w:ascii="Calibri" w:cs="Calibri" w:eastAsia="Calibri" w:hAnsi="Calibri"/>
          <w:b/>
          <w:bCs/>
          <w:color w:val="1F4E9A"/>
          <w:sz w:val="30"/>
          <w:szCs w:val="30"/>
        </w:rPr>
        <w:t xml:space="preserve">10. Points to Confirm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4926"/>
      </w:tblGrid>
      <w:tr>
        <w:trPr>
          <w:cantSplit/>
          <w:tblHeader/>
        </w:trPr>
        <w:tc>
          <w:tcPr>
            <w:tcW w:type="dxa" w:w="5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w:t>
            </w:r>
          </w:p>
        </w:tc>
        <w:tc>
          <w:tcPr>
            <w:tcW w:type="dxa" w:w="3600"/>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Point</w:t>
            </w:r>
          </w:p>
        </w:tc>
        <w:tc>
          <w:tcPr>
            <w:tcW w:type="dxa" w:w="4926"/>
            <w:tcBorders>
              <w:top w:val="single" w:color="8A97A8" w:sz="4"/>
              <w:left w:val="single" w:color="8A97A8" w:sz="4"/>
              <w:bottom w:val="single" w:color="8A97A8" w:sz="4"/>
              <w:right w:val="single" w:color="8A97A8" w:sz="4"/>
            </w:tcBorders>
            <w:shd w:fill="3B5A80" w:color="auto" w:val="clear"/>
            <w:tcMar>
              <w:top w:type="dxa" w:w="50"/>
              <w:left w:type="dxa" w:w="80"/>
              <w:bottom w:type="dxa" w:w="50"/>
              <w:right w:type="dxa" w:w="80"/>
            </w:tcMar>
          </w:tcPr>
          <w:p>
            <w:pPr>
              <w:spacing w:after="0"/>
            </w:pPr>
            <w:r>
              <w:rPr>
                <w:rFonts w:ascii="Calibri" w:cs="Calibri" w:eastAsia="Calibri" w:hAnsi="Calibri"/>
                <w:b/>
                <w:bCs/>
                <w:color w:val="FFFFFF"/>
                <w:sz w:val="18"/>
                <w:szCs w:val="18"/>
              </w:rPr>
              <w:t xml:space="preserve">Current position</w:t>
            </w:r>
          </w:p>
        </w:tc>
      </w:tr>
      <w:tr>
        <w:trPr>
          <w:cantSplit/>
        </w:trPr>
        <w:tc>
          <w:tcPr>
            <w:tcW w:type="dxa" w:w="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1</w:t>
            </w:r>
          </w:p>
        </w:tc>
        <w:tc>
          <w:tcPr>
            <w:tcW w:type="dxa" w:w="3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Offline use. The requirements form asked for it; this is a web app.</w:t>
            </w:r>
          </w:p>
        </w:tc>
        <w:tc>
          <w:tcPr>
            <w:tcW w:type="dxa" w:w="49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Works on computer, Android and iPhone through the browser with a connection. Reading cards offline can be added later by caching them on the device; editing offline is outside this budget.</w:t>
            </w:r>
          </w:p>
        </w:tc>
      </w:tr>
      <w:tr>
        <w:trPr>
          <w:cantSplit/>
        </w:trPr>
        <w:tc>
          <w:tcPr>
            <w:tcW w:type="dxa" w:w="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2</w:t>
            </w:r>
          </w:p>
        </w:tc>
        <w:tc>
          <w:tcPr>
            <w:tcW w:type="dxa" w:w="3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One specialty per doctor.</w:t>
            </w:r>
          </w:p>
        </w:tc>
        <w:tc>
          <w:tcPr>
            <w:tcW w:type="dxa" w:w="49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A doctor has one specialty and optional sub-specialty. Earlier sample cards showed one surgeon across several specialties; if that is common, a link table can be added.</w:t>
            </w:r>
          </w:p>
        </w:tc>
      </w:tr>
      <w:tr>
        <w:trPr>
          <w:cantSplit/>
        </w:trPr>
        <w:tc>
          <w:tcPr>
            <w:tcW w:type="dxa" w:w="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3</w:t>
            </w:r>
          </w:p>
        </w:tc>
        <w:tc>
          <w:tcPr>
            <w:tcW w:type="dxa" w:w="3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Card items that are not in any list (e.g. K-Y jelly).</w:t>
            </w:r>
          </w:p>
        </w:tc>
        <w:tc>
          <w:tcPr>
            <w:tcW w:type="dxa" w:w="49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Add them to the most suitable list (usually instruments) before putting them on a card, or add a fourth list for consumables.</w:t>
            </w:r>
          </w:p>
        </w:tc>
      </w:tr>
      <w:tr>
        <w:trPr>
          <w:cantSplit/>
        </w:trPr>
        <w:tc>
          <w:tcPr>
            <w:tcW w:type="dxa" w:w="5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bCs/>
                <w:sz w:val="18"/>
                <w:szCs w:val="18"/>
              </w:rPr>
              <w:t xml:space="preserve">4</w:t>
            </w:r>
          </w:p>
        </w:tc>
        <w:tc>
          <w:tcPr>
            <w:tcW w:type="dxa" w:w="3600"/>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Order and headings on the printed card.</w:t>
            </w:r>
          </w:p>
        </w:tc>
        <w:tc>
          <w:tcPr>
            <w:tcW w:type="dxa" w:w="4926"/>
            <w:tcBorders>
              <w:top w:val="single" w:color="8A97A8" w:sz="4"/>
              <w:left w:val="single" w:color="8A97A8" w:sz="4"/>
              <w:bottom w:val="single" w:color="8A97A8" w:sz="4"/>
              <w:right w:val="single" w:color="8A97A8" w:sz="4"/>
            </w:tcBorders>
            <w:tcMar>
              <w:top w:type="dxa" w:w="50"/>
              <w:left w:type="dxa" w:w="80"/>
              <w:bottom w:type="dxa" w:w="50"/>
              <w:right w:type="dxa" w:w="80"/>
            </w:tcMar>
          </w:tcPr>
          <w:p>
            <w:pPr>
              <w:spacing w:after="0"/>
            </w:pPr>
            <w:r>
              <w:rPr>
                <w:rFonts w:ascii="Calibri" w:cs="Calibri" w:eastAsia="Calibri" w:hAnsi="Calibri"/>
                <w:b w:val="false"/>
                <w:bCs w:val="false"/>
                <w:sz w:val="18"/>
                <w:szCs w:val="18"/>
              </w:rPr>
              <w:t xml:space="preserve">Proposed for the print layout (still to be built): items grouped by list (packs, sutures, instruments), in the order they were entered.</w:t>
            </w:r>
          </w:p>
        </w:tc>
      </w:tr>
    </w:tbl>
    <w:p>
      <w:pPr>
        <w:spacing w:after="80"/>
      </w:pPr>
    </w:p>
    <w:p>
      <w:pPr>
        <w:spacing w:after="120" w:line="276"/>
      </w:pPr>
      <w:r>
        <w:rPr>
          <w:rFonts w:ascii="Calibri" w:cs="Calibri" w:eastAsia="Calibri" w:hAnsi="Calibri"/>
          <w:b/>
          <w:bCs/>
          <w:sz w:val="19"/>
          <w:szCs w:val="19"/>
        </w:rPr>
        <w:t xml:space="preserve">Accompanying files: </w:t>
      </w:r>
      <w:r>
        <w:rPr>
          <w:rFonts w:ascii="Calibri" w:cs="Calibri" w:eastAsia="Calibri" w:hAnsi="Calibri"/>
          <w:sz w:val="19"/>
          <w:szCs w:val="19"/>
        </w:rPr>
        <w:t xml:space="preserve">the Django project (</w:t>
      </w:r>
      <w:r>
        <w:rPr>
          <w:rFonts w:ascii="Consolas" w:cs="Consolas" w:eastAsia="Consolas" w:hAnsi="Consolas"/>
          <w:sz w:val="17"/>
          <w:szCs w:val="17"/>
        </w:rPr>
        <w:t xml:space="preserve">preference_cards_django</w:t>
      </w:r>
      <w:r>
        <w:rPr>
          <w:rFonts w:ascii="Calibri" w:cs="Calibri" w:eastAsia="Calibri" w:hAnsi="Calibri"/>
          <w:sz w:val="19"/>
          <w:szCs w:val="19"/>
        </w:rPr>
        <w:t xml:space="preserve">) and the five ERD figures as high-resolution images for presenting.</w:t>
      </w:r>
    </w:p>
    <w:p>
      <w:pPr>
        <w:spacing w:after="120" w:line="276"/>
      </w:pPr>
      <w:r>
        <w:rPr>
          <w:rFonts w:ascii="Calibri" w:cs="Calibri" w:eastAsia="Calibri" w:hAnsi="Calibri"/>
          <w:sz w:val="19"/>
          <w:szCs w:val="19"/>
        </w:rPr>
        <w:t xml:space="preserve">Contact: Tanaka Machona, Xyten Technologies — 0775186816 — </w:t>
      </w:r>
      <w:hyperlink w:history="1" r:id="rIdvae1mspsdfjjmkc3bnndc">
        <w:r>
          <w:rPr>
            <w:rFonts w:ascii="Calibri" w:cs="Calibri" w:eastAsia="Calibri" w:hAnsi="Calibri"/>
            <w:color w:val="1F4E9A"/>
            <w:sz w:val="19"/>
            <w:szCs w:val="19"/>
            <w:u w:val="single"/>
          </w:rPr>
          <w:t xml:space="preserve">xytentech.com</w:t>
        </w:r>
      </w:hyperlink>
    </w:p>
    <w:sectPr>
      <w:headerReference w:type="default" r:id="rId15"/>
      <w:footerReference w:type="default" r:id="rId16"/>
      <w:pgSz w:w="11906" w:h="16838" w:orient="portrait"/>
      <w:pgMar w:top="1250" w:right="1440" w:bottom="1100" w:left="1440"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7686"/>
        <w:sz w:val="16"/>
        <w:szCs w:val="16"/>
      </w:rPr>
      <w:t xml:space="preserve">Surgical Preference Cards System — System &amp; Database Documentation v2.0  |  Page </w:t>
    </w:r>
    <w:r>
      <w:rPr>
        <w:rFonts w:ascii="Calibri" w:cs="Calibri" w:eastAsia="Calibri" w:hAnsi="Calibri"/>
        <w:color w:val="6A7686"/>
        <w:sz w:val="16"/>
        <w:szCs w:val="16"/>
      </w:rPr>
      <w:fldChar w:fldCharType="begin"/>
      <w:instrText xml:space="preserve">PAGE</w:instrText>
      <w:fldChar w:fldCharType="separate"/>
      <w:fldChar w:fldCharType="end"/>
    </w:r>
    <w:r>
      <w:rPr>
        <w:rFonts w:ascii="Calibri" w:cs="Calibri" w:eastAsia="Calibri" w:hAnsi="Calibri"/>
        <w:color w:val="6A7686"/>
        <w:sz w:val="16"/>
        <w:szCs w:val="16"/>
      </w:rPr>
      <w:t xml:space="preserve"> of </w:t>
    </w:r>
    <w:r>
      <w:rPr>
        <w:rFonts w:ascii="Calibri" w:cs="Calibri" w:eastAsia="Calibri" w:hAnsi="Calibri"/>
        <w:color w:val="6A768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7686"/>
        <w:sz w:val="16"/>
        <w:szCs w:val="16"/>
      </w:rPr>
      <w:t xml:space="preserve">Surgical Preference Cards System — System &amp; Database Documentation v2.0  |  Page </w:t>
    </w:r>
    <w:r>
      <w:rPr>
        <w:rFonts w:ascii="Calibri" w:cs="Calibri" w:eastAsia="Calibri" w:hAnsi="Calibri"/>
        <w:color w:val="6A7686"/>
        <w:sz w:val="16"/>
        <w:szCs w:val="16"/>
      </w:rPr>
      <w:fldChar w:fldCharType="begin"/>
      <w:instrText xml:space="preserve">PAGE</w:instrText>
      <w:fldChar w:fldCharType="separate"/>
      <w:fldChar w:fldCharType="end"/>
    </w:r>
    <w:r>
      <w:rPr>
        <w:rFonts w:ascii="Calibri" w:cs="Calibri" w:eastAsia="Calibri" w:hAnsi="Calibri"/>
        <w:color w:val="6A7686"/>
        <w:sz w:val="16"/>
        <w:szCs w:val="16"/>
      </w:rPr>
      <w:t xml:space="preserve"> of </w:t>
    </w:r>
    <w:r>
      <w:rPr>
        <w:rFonts w:ascii="Calibri" w:cs="Calibri" w:eastAsia="Calibri" w:hAnsi="Calibri"/>
        <w:color w:val="6A7686"/>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7686"/>
        <w:sz w:val="16"/>
        <w:szCs w:val="16"/>
      </w:rPr>
      <w:t xml:space="preserve">Surgical Preference Cards System — System &amp; Database Documentation v2.0  |  Page </w:t>
    </w:r>
    <w:r>
      <w:rPr>
        <w:rFonts w:ascii="Calibri" w:cs="Calibri" w:eastAsia="Calibri" w:hAnsi="Calibri"/>
        <w:color w:val="6A7686"/>
        <w:sz w:val="16"/>
        <w:szCs w:val="16"/>
      </w:rPr>
      <w:fldChar w:fldCharType="begin"/>
      <w:instrText xml:space="preserve">PAGE</w:instrText>
      <w:fldChar w:fldCharType="separate"/>
      <w:fldChar w:fldCharType="end"/>
    </w:r>
    <w:r>
      <w:rPr>
        <w:rFonts w:ascii="Calibri" w:cs="Calibri" w:eastAsia="Calibri" w:hAnsi="Calibri"/>
        <w:color w:val="6A7686"/>
        <w:sz w:val="16"/>
        <w:szCs w:val="16"/>
      </w:rPr>
      <w:t xml:space="preserve"> of </w:t>
    </w:r>
    <w:r>
      <w:rPr>
        <w:rFonts w:ascii="Calibri" w:cs="Calibri" w:eastAsia="Calibri" w:hAnsi="Calibri"/>
        <w:color w:val="6A7686"/>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7686"/>
        <w:sz w:val="16"/>
        <w:szCs w:val="16"/>
      </w:rPr>
      <w:t xml:space="preserve">Surgical Preference Cards System — System &amp; Database Documentation v2.0  |  Page </w:t>
    </w:r>
    <w:r>
      <w:rPr>
        <w:rFonts w:ascii="Calibri" w:cs="Calibri" w:eastAsia="Calibri" w:hAnsi="Calibri"/>
        <w:color w:val="6A7686"/>
        <w:sz w:val="16"/>
        <w:szCs w:val="16"/>
      </w:rPr>
      <w:fldChar w:fldCharType="begin"/>
      <w:instrText xml:space="preserve">PAGE</w:instrText>
      <w:fldChar w:fldCharType="separate"/>
      <w:fldChar w:fldCharType="end"/>
    </w:r>
    <w:r>
      <w:rPr>
        <w:rFonts w:ascii="Calibri" w:cs="Calibri" w:eastAsia="Calibri" w:hAnsi="Calibri"/>
        <w:color w:val="6A7686"/>
        <w:sz w:val="16"/>
        <w:szCs w:val="16"/>
      </w:rPr>
      <w:t xml:space="preserve"> of </w:t>
    </w:r>
    <w:r>
      <w:rPr>
        <w:rFonts w:ascii="Calibri" w:cs="Calibri" w:eastAsia="Calibri" w:hAnsi="Calibri"/>
        <w:color w:val="6A7686"/>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7686"/>
        <w:sz w:val="16"/>
        <w:szCs w:val="16"/>
      </w:rPr>
      <w:t xml:space="preserve">Surgical Preference Cards System — System &amp; Database Documentation v2.0  |  Page </w:t>
    </w:r>
    <w:r>
      <w:rPr>
        <w:rFonts w:ascii="Calibri" w:cs="Calibri" w:eastAsia="Calibri" w:hAnsi="Calibri"/>
        <w:color w:val="6A7686"/>
        <w:sz w:val="16"/>
        <w:szCs w:val="16"/>
      </w:rPr>
      <w:fldChar w:fldCharType="begin"/>
      <w:instrText xml:space="preserve">PAGE</w:instrText>
      <w:fldChar w:fldCharType="separate"/>
      <w:fldChar w:fldCharType="end"/>
    </w:r>
    <w:r>
      <w:rPr>
        <w:rFonts w:ascii="Calibri" w:cs="Calibri" w:eastAsia="Calibri" w:hAnsi="Calibri"/>
        <w:color w:val="6A7686"/>
        <w:sz w:val="16"/>
        <w:szCs w:val="16"/>
      </w:rPr>
      <w:t xml:space="preserve"> of </w:t>
    </w:r>
    <w:r>
      <w:rPr>
        <w:rFonts w:ascii="Calibri" w:cs="Calibri" w:eastAsia="Calibri" w:hAnsi="Calibri"/>
        <w:color w:val="6A768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sz w:val="18"/>
        <w:szCs w:val="18"/>
      </w:rPr>
      <w:t xml:space="preserve">Harare, Zimbabwe – 0775186816 - </w:t>
    </w:r>
    <w:hyperlink w:history="1" r:id="rIdrcjtcmydv7_2sjevtwzrh">
      <w:r>
        <w:rPr>
          <w:rFonts w:ascii="Calibri" w:cs="Calibri" w:eastAsia="Calibri" w:hAnsi="Calibri"/>
          <w:b/>
          <w:bCs/>
          <w:color w:val="1F4E9A"/>
          <w:sz w:val="18"/>
          <w:szCs w:val="18"/>
          <w:u w:val="single"/>
        </w:rPr>
        <w:t xml:space="preserve">XYTEN TECH | Intelligent IT &amp; Digital Solutions</w:t>
      </w:r>
    </w:hyperlink>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sz w:val="18"/>
        <w:szCs w:val="18"/>
      </w:rPr>
      <w:t xml:space="preserve">Harare, Zimbabwe – 0775186816 - </w:t>
    </w:r>
    <w:hyperlink w:history="1" r:id="rIdrcjtcmydv7_2sjevtwzrh">
      <w:r>
        <w:rPr>
          <w:rFonts w:ascii="Calibri" w:cs="Calibri" w:eastAsia="Calibri" w:hAnsi="Calibri"/>
          <w:b/>
          <w:bCs/>
          <w:color w:val="1F4E9A"/>
          <w:sz w:val="18"/>
          <w:szCs w:val="18"/>
          <w:u w:val="single"/>
        </w:rPr>
        <w:t xml:space="preserve">XYTEN TECH | Intelligent IT &amp; Digital Solutions</w:t>
      </w:r>
    </w:hyperlink>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sz w:val="18"/>
        <w:szCs w:val="18"/>
      </w:rPr>
      <w:t xml:space="preserve">Harare, Zimbabwe – 0775186816 - </w:t>
    </w:r>
    <w:hyperlink w:history="1" r:id="rIdrcjtcmydv7_2sjevtwzrh">
      <w:r>
        <w:rPr>
          <w:rFonts w:ascii="Calibri" w:cs="Calibri" w:eastAsia="Calibri" w:hAnsi="Calibri"/>
          <w:b/>
          <w:bCs/>
          <w:color w:val="1F4E9A"/>
          <w:sz w:val="18"/>
          <w:szCs w:val="18"/>
          <w:u w:val="single"/>
        </w:rPr>
        <w:t xml:space="preserve">XYTEN TECH | Intelligent IT &amp; Digital Solutions</w:t>
      </w:r>
    </w:hyperlink>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sz w:val="18"/>
        <w:szCs w:val="18"/>
      </w:rPr>
      <w:t xml:space="preserve">Harare, Zimbabwe – 0775186816 - </w:t>
    </w:r>
    <w:hyperlink w:history="1" r:id="rIdrcjtcmydv7_2sjevtwzrh">
      <w:r>
        <w:rPr>
          <w:rFonts w:ascii="Calibri" w:cs="Calibri" w:eastAsia="Calibri" w:hAnsi="Calibri"/>
          <w:b/>
          <w:bCs/>
          <w:color w:val="1F4E9A"/>
          <w:sz w:val="18"/>
          <w:szCs w:val="18"/>
          <w:u w:val="single"/>
        </w:rPr>
        <w:t xml:space="preserve">XYTEN TECH | Intelligent IT &amp; Digital Solutions</w:t>
      </w:r>
    </w:hyperlink>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sz w:val="18"/>
        <w:szCs w:val="18"/>
      </w:rPr>
      <w:t xml:space="preserve">Harare, Zimbabwe – 0775186816 - </w:t>
    </w:r>
    <w:hyperlink w:history="1" r:id="rIdrcjtcmydv7_2sjevtwzrh">
      <w:r>
        <w:rPr>
          <w:rFonts w:ascii="Calibri" w:cs="Calibri" w:eastAsia="Calibri" w:hAnsi="Calibri"/>
          <w:b/>
          <w:bCs/>
          <w:color w:val="1F4E9A"/>
          <w:sz w:val="18"/>
          <w:szCs w:val="18"/>
          <w:u w:val="single"/>
        </w:rPr>
        <w:t xml:space="preserve">XYTEN TECH | Intelligent IT &amp; Digital Solutions</w:t>
      </w:r>
    </w:hyperlink>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vae1mspsdfjjmkc3bnndc" Type="http://schemas.openxmlformats.org/officeDocument/2006/relationships/hyperlink" Target="https://xytentech.com" TargetMode="External"/><Relationship Id="rId17" Type="http://schemas.openxmlformats.org/officeDocument/2006/relationships/image" Target="media/a120930fa82b042be11d6d40b3123d47ae16bf8b.png"/><Relationship Id="rId18" Type="http://schemas.openxmlformats.org/officeDocument/2006/relationships/image" Target="media/dd6a71209f7210c7054577796daac4d8f7565b39.png"/><Relationship Id="rId19" Type="http://schemas.openxmlformats.org/officeDocument/2006/relationships/image" Target="media/86e278a67fc8d5eac9d325a5e0701d96049c17a8.png"/><Relationship Id="rId20" Type="http://schemas.openxmlformats.org/officeDocument/2006/relationships/image" Target="media/222362ceaa6c08bba5e3098dfd6082180f4269b8.png"/><Relationship Id="rId21" Type="http://schemas.openxmlformats.org/officeDocument/2006/relationships/image" Target="media/91e61f172d506a546708371ee107792626307b74.png"/><Relationship Id="rId22" Type="http://schemas.openxmlformats.org/officeDocument/2006/relationships/image" Target="media/7d80100f4dbe3d7340da2034f17566e2efa5647d.png"/><Relationship Id="rId23" Type="http://schemas.openxmlformats.org/officeDocument/2006/relationships/image" Target="media/a1bcf4df21b9c93d40fe3e3b78f34e4bcb763a16.png"/><Relationship Id="rId24" Type="http://schemas.openxmlformats.org/officeDocument/2006/relationships/image" Target="media/2ab3ec673bbb49743baf7dd69f46d5dfbd488a33.png"/><Relationship Id="rId25" Type="http://schemas.openxmlformats.org/officeDocument/2006/relationships/image" Target="media/bb31f844b93332afbbe3c14630c122995c900b93.png"/><Relationship Id="rId26" Type="http://schemas.openxmlformats.org/officeDocument/2006/relationships/image" Target="media/6a7b9bb074e07f6e773ffdbf732218fb78fb8e55.png"/><Relationship Id="rId27" Type="http://schemas.openxmlformats.org/officeDocument/2006/relationships/image" Target="media/e580cef083f443b4ec9b0bdfabd3db3d2a86ba37.png"/><Relationship Id="rId28" Type="http://schemas.openxmlformats.org/officeDocument/2006/relationships/image" Target="media/a570a858c4e46ca276ad7ba7dbd2fa3f07138c48.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rcjtcmydv7_2sjevtwzrh" Type="http://schemas.openxmlformats.org/officeDocument/2006/relationships/hyperlink" Target="https://xytentech.com" TargetMode="External"/></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Surgical Preference Cards System — System &amp; Database Documentation</dc:title>
  <dc:creator>Xyten Technologies</dc:creator>
  <cp:lastModifiedBy>Un-named</cp:lastModifiedBy>
  <cp:revision>1</cp:revision>
  <dcterms:created xsi:type="dcterms:W3CDTF">2026-09-22T14:24:16.419Z</dcterms:created>
  <dcterms:modified xsi:type="dcterms:W3CDTF">2026-09-22T14:24:16.419Z</dcterms:modified>
</cp:coreProperties>
</file>

<file path=docProps/custom.xml><?xml version="1.0" encoding="utf-8"?>
<Properties xmlns="http://schemas.openxmlformats.org/officeDocument/2006/custom-properties" xmlns:vt="http://schemas.openxmlformats.org/officeDocument/2006/docPropsVTypes"/>
</file>