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7354A" w14:textId="77777777" w:rsidR="00557424" w:rsidRDefault="00E51CED" w:rsidP="00E51CED">
      <w:pPr>
        <w:jc w:val="right"/>
      </w:pPr>
      <w:r>
        <w:rPr>
          <w:noProof/>
          <w:lang w:eastAsia="fr-FR"/>
        </w:rPr>
        <w:drawing>
          <wp:anchor distT="0" distB="0" distL="114300" distR="114300" simplePos="0" relativeHeight="251658240" behindDoc="1" locked="0" layoutInCell="1" allowOverlap="1" wp14:anchorId="524F76A2" wp14:editId="4D8713AC">
            <wp:simplePos x="0" y="0"/>
            <wp:positionH relativeFrom="column">
              <wp:posOffset>-187960</wp:posOffset>
            </wp:positionH>
            <wp:positionV relativeFrom="paragraph">
              <wp:posOffset>531</wp:posOffset>
            </wp:positionV>
            <wp:extent cx="2136775" cy="1163320"/>
            <wp:effectExtent l="0" t="0" r="0" b="5080"/>
            <wp:wrapTight wrapText="bothSides">
              <wp:wrapPolygon edited="0">
                <wp:start x="6162" y="0"/>
                <wp:lineTo x="6162" y="15092"/>
                <wp:lineTo x="0" y="18629"/>
                <wp:lineTo x="0" y="21459"/>
                <wp:lineTo x="21440" y="21459"/>
                <wp:lineTo x="21440" y="18629"/>
                <wp:lineTo x="15277" y="15092"/>
                <wp:lineTo x="15277" y="0"/>
                <wp:lineTo x="616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2012quadri_larg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775" cy="116332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520A79C3" wp14:editId="76EE043B">
            <wp:extent cx="1782998" cy="112705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AE_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484" cy="1155804"/>
                    </a:xfrm>
                    <a:prstGeom prst="rect">
                      <a:avLst/>
                    </a:prstGeom>
                  </pic:spPr>
                </pic:pic>
              </a:graphicData>
            </a:graphic>
          </wp:inline>
        </w:drawing>
      </w:r>
    </w:p>
    <w:p w14:paraId="06541F98" w14:textId="77777777" w:rsidR="00E51CED" w:rsidRPr="00E51CED" w:rsidRDefault="00E51CED" w:rsidP="00E51CED"/>
    <w:p w14:paraId="644CB72D" w14:textId="77777777" w:rsidR="00E51CED" w:rsidRPr="00E51CED" w:rsidRDefault="00E51CED" w:rsidP="00E51CED"/>
    <w:p w14:paraId="6E1C1296" w14:textId="77777777" w:rsidR="00E51CED" w:rsidRDefault="00E51CED" w:rsidP="00E51CED"/>
    <w:p w14:paraId="4601EB25" w14:textId="77777777" w:rsidR="00E51CED" w:rsidRPr="00E51CED" w:rsidRDefault="00E51CED" w:rsidP="00E51CED">
      <w:pPr>
        <w:tabs>
          <w:tab w:val="left" w:pos="3248"/>
        </w:tabs>
      </w:pPr>
      <w:r>
        <w:tab/>
      </w:r>
    </w:p>
    <w:p w14:paraId="52A6BE96" w14:textId="77777777" w:rsidR="00E51CED" w:rsidRPr="00E51CED" w:rsidRDefault="00E51CED" w:rsidP="00E51CED">
      <w:pPr>
        <w:tabs>
          <w:tab w:val="left" w:pos="3248"/>
        </w:tabs>
        <w:spacing w:line="360" w:lineRule="auto"/>
        <w:jc w:val="center"/>
        <w:rPr>
          <w:rFonts w:ascii="Cambria" w:hAnsi="Cambria"/>
          <w:b/>
          <w:bCs/>
          <w:sz w:val="48"/>
          <w:szCs w:val="48"/>
        </w:rPr>
      </w:pPr>
    </w:p>
    <w:p w14:paraId="61EA59A8" w14:textId="77777777" w:rsidR="00E51CED" w:rsidRPr="007666F3" w:rsidRDefault="00E51CED" w:rsidP="00E51CED">
      <w:pPr>
        <w:tabs>
          <w:tab w:val="left" w:pos="3248"/>
        </w:tabs>
        <w:spacing w:line="360" w:lineRule="auto"/>
        <w:jc w:val="center"/>
        <w:rPr>
          <w:rFonts w:ascii="Cambria" w:hAnsi="Cambria"/>
          <w:b/>
          <w:bCs/>
          <w:sz w:val="56"/>
          <w:szCs w:val="56"/>
        </w:rPr>
      </w:pPr>
      <w:r w:rsidRPr="007666F3">
        <w:rPr>
          <w:rFonts w:ascii="Cambria" w:hAnsi="Cambria"/>
          <w:b/>
          <w:bCs/>
          <w:sz w:val="56"/>
          <w:szCs w:val="56"/>
        </w:rPr>
        <w:t>Big Data sous Python</w:t>
      </w:r>
    </w:p>
    <w:p w14:paraId="767E61B6" w14:textId="77777777" w:rsidR="00E51CED" w:rsidRPr="00E51CED" w:rsidRDefault="00E51CED" w:rsidP="00E51CED">
      <w:pPr>
        <w:tabs>
          <w:tab w:val="left" w:pos="3248"/>
        </w:tabs>
        <w:spacing w:line="360" w:lineRule="auto"/>
        <w:jc w:val="center"/>
        <w:rPr>
          <w:rFonts w:ascii="Cambria" w:hAnsi="Cambria"/>
          <w:b/>
          <w:bCs/>
          <w:sz w:val="56"/>
          <w:szCs w:val="56"/>
        </w:rPr>
      </w:pPr>
      <w:r w:rsidRPr="00E51CED">
        <w:rPr>
          <w:rFonts w:ascii="Cambria" w:hAnsi="Cambria"/>
          <w:b/>
          <w:bCs/>
          <w:sz w:val="56"/>
          <w:szCs w:val="56"/>
        </w:rPr>
        <w:t>SVM et r</w:t>
      </w:r>
      <w:r>
        <w:rPr>
          <w:rFonts w:ascii="Cambria" w:hAnsi="Cambria"/>
          <w:b/>
          <w:bCs/>
          <w:sz w:val="56"/>
          <w:szCs w:val="56"/>
        </w:rPr>
        <w:t>é</w:t>
      </w:r>
      <w:r w:rsidRPr="00E51CED">
        <w:rPr>
          <w:rFonts w:ascii="Cambria" w:hAnsi="Cambria"/>
          <w:b/>
          <w:bCs/>
          <w:sz w:val="56"/>
          <w:szCs w:val="56"/>
        </w:rPr>
        <w:t>seaux de neuron</w:t>
      </w:r>
      <w:r>
        <w:rPr>
          <w:rFonts w:ascii="Cambria" w:hAnsi="Cambria"/>
          <w:b/>
          <w:bCs/>
          <w:sz w:val="56"/>
          <w:szCs w:val="56"/>
        </w:rPr>
        <w:t>e</w:t>
      </w:r>
      <w:r w:rsidRPr="00E51CED">
        <w:rPr>
          <w:rFonts w:ascii="Cambria" w:hAnsi="Cambria"/>
          <w:b/>
          <w:bCs/>
          <w:sz w:val="56"/>
          <w:szCs w:val="56"/>
        </w:rPr>
        <w:t>s</w:t>
      </w:r>
    </w:p>
    <w:p w14:paraId="69778198" w14:textId="77777777" w:rsidR="00E51CED" w:rsidRPr="00E51CED" w:rsidRDefault="00E51CED" w:rsidP="00E51CED">
      <w:pPr>
        <w:tabs>
          <w:tab w:val="left" w:pos="3248"/>
        </w:tabs>
        <w:spacing w:line="360" w:lineRule="auto"/>
        <w:jc w:val="center"/>
        <w:rPr>
          <w:rFonts w:ascii="Cambria" w:hAnsi="Cambria"/>
          <w:b/>
          <w:bCs/>
          <w:sz w:val="56"/>
          <w:szCs w:val="56"/>
        </w:rPr>
      </w:pPr>
    </w:p>
    <w:p w14:paraId="28B39570" w14:textId="77777777" w:rsidR="00E51CED" w:rsidRDefault="00E51CED" w:rsidP="00E51CED">
      <w:pPr>
        <w:tabs>
          <w:tab w:val="left" w:pos="3248"/>
        </w:tabs>
        <w:spacing w:line="360" w:lineRule="auto"/>
        <w:jc w:val="center"/>
        <w:rPr>
          <w:rFonts w:ascii="Cambria" w:hAnsi="Cambria"/>
          <w:b/>
          <w:bCs/>
          <w:i/>
          <w:iCs/>
          <w:sz w:val="40"/>
          <w:szCs w:val="40"/>
        </w:rPr>
      </w:pPr>
      <w:proofErr w:type="spellStart"/>
      <w:r w:rsidRPr="00E51CED">
        <w:rPr>
          <w:rFonts w:ascii="Cambria" w:hAnsi="Cambria"/>
          <w:b/>
          <w:bCs/>
          <w:i/>
          <w:iCs/>
          <w:sz w:val="40"/>
          <w:szCs w:val="40"/>
        </w:rPr>
        <w:t>Contradictory</w:t>
      </w:r>
      <w:proofErr w:type="spellEnd"/>
      <w:r w:rsidRPr="00E51CED">
        <w:rPr>
          <w:rFonts w:ascii="Cambria" w:hAnsi="Cambria"/>
          <w:b/>
          <w:bCs/>
          <w:i/>
          <w:iCs/>
          <w:sz w:val="40"/>
          <w:szCs w:val="40"/>
        </w:rPr>
        <w:t xml:space="preserve">, </w:t>
      </w:r>
      <w:proofErr w:type="spellStart"/>
      <w:r w:rsidRPr="00E51CED">
        <w:rPr>
          <w:rFonts w:ascii="Cambria" w:hAnsi="Cambria"/>
          <w:b/>
          <w:bCs/>
          <w:i/>
          <w:iCs/>
          <w:sz w:val="40"/>
          <w:szCs w:val="40"/>
        </w:rPr>
        <w:t>My</w:t>
      </w:r>
      <w:proofErr w:type="spellEnd"/>
      <w:r w:rsidRPr="00E51CED">
        <w:rPr>
          <w:rFonts w:ascii="Cambria" w:hAnsi="Cambria"/>
          <w:b/>
          <w:bCs/>
          <w:i/>
          <w:iCs/>
          <w:sz w:val="40"/>
          <w:szCs w:val="40"/>
        </w:rPr>
        <w:t xml:space="preserve"> </w:t>
      </w:r>
      <w:proofErr w:type="spellStart"/>
      <w:r w:rsidRPr="00E51CED">
        <w:rPr>
          <w:rFonts w:ascii="Cambria" w:hAnsi="Cambria"/>
          <w:b/>
          <w:bCs/>
          <w:i/>
          <w:iCs/>
          <w:sz w:val="40"/>
          <w:szCs w:val="40"/>
        </w:rPr>
        <w:t>Dear</w:t>
      </w:r>
      <w:proofErr w:type="spellEnd"/>
      <w:r w:rsidRPr="00E51CED">
        <w:rPr>
          <w:rFonts w:ascii="Cambria" w:hAnsi="Cambria"/>
          <w:b/>
          <w:bCs/>
          <w:i/>
          <w:iCs/>
          <w:sz w:val="40"/>
          <w:szCs w:val="40"/>
        </w:rPr>
        <w:t xml:space="preserve"> Watson </w:t>
      </w:r>
    </w:p>
    <w:p w14:paraId="0C78AEC6" w14:textId="77777777" w:rsidR="00E51CED" w:rsidRDefault="00E51CED" w:rsidP="00E51CED">
      <w:pPr>
        <w:tabs>
          <w:tab w:val="left" w:pos="3248"/>
        </w:tabs>
        <w:spacing w:line="360" w:lineRule="auto"/>
        <w:jc w:val="center"/>
        <w:rPr>
          <w:rFonts w:ascii="Cambria" w:hAnsi="Cambria"/>
          <w:b/>
          <w:bCs/>
          <w:i/>
          <w:iCs/>
          <w:sz w:val="40"/>
          <w:szCs w:val="40"/>
        </w:rPr>
      </w:pPr>
    </w:p>
    <w:p w14:paraId="0CD5A78B" w14:textId="77777777" w:rsidR="00E51CED" w:rsidRDefault="00E51CED" w:rsidP="00E51CED">
      <w:pPr>
        <w:tabs>
          <w:tab w:val="left" w:pos="3248"/>
        </w:tabs>
        <w:spacing w:line="360" w:lineRule="auto"/>
        <w:jc w:val="center"/>
        <w:rPr>
          <w:rFonts w:ascii="Cambria" w:hAnsi="Cambria"/>
          <w:b/>
          <w:bCs/>
          <w:i/>
          <w:iCs/>
          <w:sz w:val="40"/>
          <w:szCs w:val="40"/>
        </w:rPr>
      </w:pPr>
    </w:p>
    <w:p w14:paraId="7B892927" w14:textId="77777777" w:rsidR="00E51CED" w:rsidRPr="00E51CED" w:rsidRDefault="00E51CED" w:rsidP="00E51CED">
      <w:pPr>
        <w:tabs>
          <w:tab w:val="left" w:pos="3248"/>
        </w:tabs>
        <w:spacing w:line="360" w:lineRule="auto"/>
        <w:jc w:val="center"/>
        <w:rPr>
          <w:rFonts w:ascii="Cambria" w:hAnsi="Cambria"/>
          <w:sz w:val="32"/>
          <w:szCs w:val="32"/>
        </w:rPr>
      </w:pPr>
      <w:r w:rsidRPr="00E51CED">
        <w:rPr>
          <w:rFonts w:ascii="Cambria" w:hAnsi="Cambria"/>
          <w:sz w:val="32"/>
          <w:szCs w:val="32"/>
        </w:rPr>
        <w:t xml:space="preserve">M2 – Économétrie et statistiques, parcours économétrie appliquée </w:t>
      </w:r>
    </w:p>
    <w:p w14:paraId="57FCBD12" w14:textId="77777777" w:rsidR="00E51CED" w:rsidRPr="00E51CED" w:rsidRDefault="00E51CED" w:rsidP="00E51CED">
      <w:pPr>
        <w:tabs>
          <w:tab w:val="left" w:pos="3248"/>
        </w:tabs>
        <w:spacing w:line="360" w:lineRule="auto"/>
        <w:jc w:val="center"/>
        <w:rPr>
          <w:rFonts w:ascii="Cambria" w:hAnsi="Cambria"/>
          <w:sz w:val="32"/>
          <w:szCs w:val="32"/>
        </w:rPr>
      </w:pPr>
      <w:r w:rsidRPr="00E51CED">
        <w:rPr>
          <w:rFonts w:ascii="Cambria" w:hAnsi="Cambria"/>
          <w:sz w:val="32"/>
          <w:szCs w:val="32"/>
        </w:rPr>
        <w:t>IAE Nantes – Université de Nantes</w:t>
      </w:r>
    </w:p>
    <w:p w14:paraId="15EE37C7" w14:textId="77777777" w:rsidR="00E51CED" w:rsidRPr="00E51CED" w:rsidRDefault="00E51CED" w:rsidP="00E51CED">
      <w:pPr>
        <w:tabs>
          <w:tab w:val="left" w:pos="3248"/>
        </w:tabs>
        <w:spacing w:line="360" w:lineRule="auto"/>
        <w:rPr>
          <w:rFonts w:ascii="Cambria" w:hAnsi="Cambria"/>
          <w:sz w:val="44"/>
          <w:szCs w:val="44"/>
        </w:rPr>
      </w:pPr>
    </w:p>
    <w:p w14:paraId="6EDE97C5" w14:textId="77777777" w:rsidR="00E51CED" w:rsidRDefault="00E51CED" w:rsidP="00E51CED">
      <w:pPr>
        <w:tabs>
          <w:tab w:val="left" w:pos="3248"/>
        </w:tabs>
        <w:spacing w:line="360" w:lineRule="auto"/>
        <w:rPr>
          <w:rFonts w:ascii="Cambria" w:hAnsi="Cambria"/>
          <w:sz w:val="44"/>
          <w:szCs w:val="44"/>
        </w:rPr>
      </w:pPr>
    </w:p>
    <w:p w14:paraId="6C714F88" w14:textId="77777777" w:rsidR="00E51CED" w:rsidRPr="00E51CED" w:rsidRDefault="00E51CED" w:rsidP="00E51CED">
      <w:pPr>
        <w:tabs>
          <w:tab w:val="left" w:pos="3248"/>
        </w:tabs>
        <w:spacing w:line="360" w:lineRule="auto"/>
        <w:rPr>
          <w:rFonts w:ascii="Cambria" w:hAnsi="Cambria"/>
          <w:sz w:val="44"/>
          <w:szCs w:val="44"/>
        </w:rPr>
      </w:pPr>
    </w:p>
    <w:p w14:paraId="5205150F" w14:textId="77777777" w:rsidR="00E51CED" w:rsidRPr="00E51CED" w:rsidRDefault="00E51CED" w:rsidP="00E51CED">
      <w:pPr>
        <w:tabs>
          <w:tab w:val="left" w:pos="3248"/>
        </w:tabs>
        <w:spacing w:line="360" w:lineRule="auto"/>
        <w:rPr>
          <w:rFonts w:ascii="Cambria" w:hAnsi="Cambria"/>
          <w:sz w:val="32"/>
          <w:szCs w:val="32"/>
        </w:rPr>
      </w:pPr>
      <w:r w:rsidRPr="00E51CED">
        <w:rPr>
          <w:rFonts w:ascii="Cambria" w:hAnsi="Cambria"/>
          <w:sz w:val="32"/>
          <w:szCs w:val="32"/>
        </w:rPr>
        <w:t>Julie Perron</w:t>
      </w:r>
    </w:p>
    <w:p w14:paraId="2805B5A5" w14:textId="77777777" w:rsidR="00E51CED" w:rsidRPr="00E51CED" w:rsidRDefault="00E51CED" w:rsidP="00E51CED">
      <w:pPr>
        <w:tabs>
          <w:tab w:val="left" w:pos="3248"/>
        </w:tabs>
        <w:spacing w:line="360" w:lineRule="auto"/>
        <w:rPr>
          <w:rFonts w:ascii="Cambria" w:hAnsi="Cambria"/>
          <w:sz w:val="32"/>
          <w:szCs w:val="32"/>
        </w:rPr>
      </w:pPr>
      <w:r w:rsidRPr="00E51CED">
        <w:rPr>
          <w:rFonts w:ascii="Cambria" w:hAnsi="Cambria"/>
          <w:sz w:val="32"/>
          <w:szCs w:val="32"/>
        </w:rPr>
        <w:t xml:space="preserve">Marina Gourin </w:t>
      </w:r>
    </w:p>
    <w:p w14:paraId="7E164292" w14:textId="77777777" w:rsidR="00E51CED" w:rsidRPr="00E51CED" w:rsidRDefault="00E51CED" w:rsidP="00E51CED">
      <w:pPr>
        <w:tabs>
          <w:tab w:val="left" w:pos="3248"/>
        </w:tabs>
        <w:spacing w:line="360" w:lineRule="auto"/>
        <w:rPr>
          <w:rFonts w:ascii="Cambria" w:hAnsi="Cambria"/>
          <w:sz w:val="32"/>
          <w:szCs w:val="32"/>
        </w:rPr>
      </w:pPr>
      <w:r w:rsidRPr="00E51CED">
        <w:rPr>
          <w:rFonts w:ascii="Cambria" w:hAnsi="Cambria"/>
          <w:sz w:val="32"/>
          <w:szCs w:val="32"/>
        </w:rPr>
        <w:t>Année universitaire 2010-2021</w:t>
      </w:r>
    </w:p>
    <w:p w14:paraId="3704CDC1" w14:textId="77777777" w:rsidR="00E51CED" w:rsidRPr="00E51CED" w:rsidRDefault="00E51CED" w:rsidP="00840A1F">
      <w:pPr>
        <w:pStyle w:val="Titre1"/>
        <w:spacing w:before="120" w:after="120" w:line="360" w:lineRule="auto"/>
        <w:jc w:val="both"/>
        <w:rPr>
          <w:rFonts w:ascii="Cambria" w:hAnsi="Cambria"/>
          <w:b/>
          <w:bCs/>
          <w:color w:val="auto"/>
        </w:rPr>
      </w:pPr>
      <w:r w:rsidRPr="00E51CED">
        <w:rPr>
          <w:rFonts w:ascii="Cambria" w:hAnsi="Cambria"/>
          <w:b/>
          <w:bCs/>
          <w:color w:val="auto"/>
        </w:rPr>
        <w:lastRenderedPageBreak/>
        <w:t>PRÉSENTATION DU SUJET</w:t>
      </w:r>
    </w:p>
    <w:p w14:paraId="4E56428C" w14:textId="77777777" w:rsidR="00E51CED" w:rsidRPr="00840A1F" w:rsidRDefault="00E51CED" w:rsidP="00840A1F">
      <w:pPr>
        <w:spacing w:before="120" w:after="120" w:line="360" w:lineRule="auto"/>
        <w:jc w:val="both"/>
        <w:rPr>
          <w:rFonts w:ascii="Cambria" w:hAnsi="Cambria"/>
        </w:rPr>
      </w:pPr>
      <w:r w:rsidRPr="00840A1F">
        <w:rPr>
          <w:rFonts w:ascii="Cambria" w:hAnsi="Cambria"/>
        </w:rPr>
        <w:t xml:space="preserve">L’objectif de ce rapport est de présenter notre démarche et nos résultats obtenus en lien avec notre </w:t>
      </w:r>
      <w:r w:rsidRPr="00840A1F">
        <w:rPr>
          <w:rFonts w:ascii="Cambria" w:hAnsi="Cambria"/>
          <w:i/>
          <w:iCs/>
        </w:rPr>
        <w:t xml:space="preserve">repo </w:t>
      </w:r>
      <w:proofErr w:type="spellStart"/>
      <w:r w:rsidRPr="00840A1F">
        <w:rPr>
          <w:rFonts w:ascii="Cambria" w:hAnsi="Cambria"/>
          <w:i/>
          <w:iCs/>
        </w:rPr>
        <w:t>github</w:t>
      </w:r>
      <w:proofErr w:type="spellEnd"/>
      <w:r w:rsidRPr="00840A1F">
        <w:rPr>
          <w:rFonts w:ascii="Cambria" w:hAnsi="Cambria"/>
        </w:rPr>
        <w:t xml:space="preserve">. Il présente alors les différentes méthodes de classification SVM (machine de support vectoriel) et ANN (réseau de neurones) suite au cours du même nom. </w:t>
      </w:r>
    </w:p>
    <w:p w14:paraId="5E43E21A" w14:textId="77777777" w:rsidR="00840A1F" w:rsidRDefault="00840A1F" w:rsidP="00840A1F">
      <w:pPr>
        <w:spacing w:before="120" w:after="120" w:line="360" w:lineRule="auto"/>
        <w:jc w:val="both"/>
        <w:rPr>
          <w:rFonts w:ascii="Cambria" w:eastAsia="Times New Roman" w:hAnsi="Cambria" w:cs="Segoe UI"/>
          <w:shd w:val="clear" w:color="auto" w:fill="FFFFFF"/>
          <w:lang w:eastAsia="fr-FR"/>
        </w:rPr>
      </w:pPr>
      <w:r w:rsidRPr="00840A1F">
        <w:rPr>
          <w:rFonts w:ascii="Cambria" w:hAnsi="Cambria"/>
        </w:rPr>
        <w:t xml:space="preserve">Notre sujet est le suivant : </w:t>
      </w:r>
      <w:proofErr w:type="spellStart"/>
      <w:r w:rsidRPr="00840A1F">
        <w:rPr>
          <w:rFonts w:ascii="Cambria" w:hAnsi="Cambria"/>
          <w:i/>
          <w:iCs/>
        </w:rPr>
        <w:t>Contradictory</w:t>
      </w:r>
      <w:proofErr w:type="spellEnd"/>
      <w:r w:rsidRPr="00840A1F">
        <w:rPr>
          <w:rFonts w:ascii="Cambria" w:hAnsi="Cambria"/>
          <w:i/>
          <w:iCs/>
        </w:rPr>
        <w:t xml:space="preserve">, </w:t>
      </w:r>
      <w:proofErr w:type="spellStart"/>
      <w:r w:rsidRPr="00840A1F">
        <w:rPr>
          <w:rFonts w:ascii="Cambria" w:hAnsi="Cambria"/>
          <w:i/>
          <w:iCs/>
        </w:rPr>
        <w:t>My</w:t>
      </w:r>
      <w:proofErr w:type="spellEnd"/>
      <w:r w:rsidRPr="00840A1F">
        <w:rPr>
          <w:rFonts w:ascii="Cambria" w:hAnsi="Cambria"/>
          <w:i/>
          <w:iCs/>
        </w:rPr>
        <w:t xml:space="preserve"> </w:t>
      </w:r>
      <w:proofErr w:type="spellStart"/>
      <w:r w:rsidRPr="00840A1F">
        <w:rPr>
          <w:rFonts w:ascii="Cambria" w:hAnsi="Cambria"/>
          <w:i/>
          <w:iCs/>
        </w:rPr>
        <w:t>Dear</w:t>
      </w:r>
      <w:proofErr w:type="spellEnd"/>
      <w:r w:rsidRPr="00840A1F">
        <w:rPr>
          <w:rFonts w:ascii="Cambria" w:hAnsi="Cambria"/>
          <w:i/>
          <w:iCs/>
        </w:rPr>
        <w:t xml:space="preserve"> Watson</w:t>
      </w:r>
      <w:r w:rsidRPr="00840A1F">
        <w:rPr>
          <w:rFonts w:ascii="Cambria" w:hAnsi="Cambria"/>
        </w:rPr>
        <w:t xml:space="preserve"> </w:t>
      </w:r>
      <w:r w:rsidRPr="00840A1F">
        <w:rPr>
          <w:rFonts w:ascii="Cambria" w:eastAsia="Times New Roman" w:hAnsi="Cambria" w:cs="Segoe UI"/>
          <w:shd w:val="clear" w:color="auto" w:fill="FFFFFF"/>
          <w:lang w:eastAsia="fr-FR"/>
        </w:rPr>
        <w:t>(cf. </w:t>
      </w:r>
      <w:proofErr w:type="spellStart"/>
      <w:r w:rsidRPr="00840A1F">
        <w:rPr>
          <w:rFonts w:ascii="Cambria" w:eastAsia="Times New Roman" w:hAnsi="Cambria" w:cs="Times New Roman"/>
          <w:lang w:eastAsia="fr-FR"/>
        </w:rPr>
        <w:fldChar w:fldCharType="begin"/>
      </w:r>
      <w:r w:rsidRPr="00840A1F">
        <w:rPr>
          <w:rFonts w:ascii="Cambria" w:eastAsia="Times New Roman" w:hAnsi="Cambria" w:cs="Times New Roman"/>
          <w:lang w:eastAsia="fr-FR"/>
        </w:rPr>
        <w:instrText xml:space="preserve"> HYPERLINK "https://www.kaggle.com/c/contradictory-my-dear-watson" </w:instrText>
      </w:r>
      <w:r w:rsidRPr="00840A1F">
        <w:rPr>
          <w:rFonts w:ascii="Cambria" w:eastAsia="Times New Roman" w:hAnsi="Cambria" w:cs="Times New Roman"/>
          <w:lang w:eastAsia="fr-FR"/>
        </w:rPr>
        <w:fldChar w:fldCharType="separate"/>
      </w:r>
      <w:r w:rsidRPr="00840A1F">
        <w:rPr>
          <w:rFonts w:ascii="Cambria" w:eastAsia="Times New Roman" w:hAnsi="Cambria" w:cs="Segoe UI"/>
          <w:color w:val="0000FF"/>
          <w:u w:val="single"/>
          <w:lang w:eastAsia="fr-FR"/>
        </w:rPr>
        <w:t>Kaggle</w:t>
      </w:r>
      <w:proofErr w:type="spellEnd"/>
      <w:r w:rsidRPr="00840A1F">
        <w:rPr>
          <w:rFonts w:ascii="Cambria" w:eastAsia="Times New Roman" w:hAnsi="Cambria" w:cs="Segoe UI"/>
          <w:color w:val="0000FF"/>
          <w:u w:val="single"/>
          <w:lang w:eastAsia="fr-FR"/>
        </w:rPr>
        <w:t xml:space="preserve"> </w:t>
      </w:r>
      <w:proofErr w:type="spellStart"/>
      <w:r w:rsidRPr="00840A1F">
        <w:rPr>
          <w:rFonts w:ascii="Cambria" w:eastAsia="Times New Roman" w:hAnsi="Cambria" w:cs="Segoe UI"/>
          <w:color w:val="0000FF"/>
          <w:u w:val="single"/>
          <w:lang w:eastAsia="fr-FR"/>
        </w:rPr>
        <w:t>Competition</w:t>
      </w:r>
      <w:proofErr w:type="spellEnd"/>
      <w:r w:rsidRPr="00840A1F">
        <w:rPr>
          <w:rFonts w:ascii="Cambria" w:eastAsia="Times New Roman" w:hAnsi="Cambria" w:cs="Times New Roman"/>
          <w:lang w:eastAsia="fr-FR"/>
        </w:rPr>
        <w:fldChar w:fldCharType="end"/>
      </w:r>
      <w:r w:rsidRPr="00840A1F">
        <w:rPr>
          <w:rFonts w:ascii="Cambria" w:eastAsia="Times New Roman" w:hAnsi="Cambria" w:cs="Segoe UI"/>
          <w:shd w:val="clear" w:color="auto" w:fill="FFFFFF"/>
          <w:lang w:eastAsia="fr-FR"/>
        </w:rPr>
        <w:t xml:space="preserve">). </w:t>
      </w:r>
      <w:r>
        <w:rPr>
          <w:rFonts w:ascii="Cambria" w:eastAsia="Times New Roman" w:hAnsi="Cambria" w:cs="Segoe UI"/>
          <w:shd w:val="clear" w:color="auto" w:fill="FFFFFF"/>
          <w:lang w:eastAsia="fr-FR"/>
        </w:rPr>
        <w:t>Lorsque nous avons 2 phrases, il y a 3 façons de les relier : l’une pourrait entraîner l’autre, l’une pourrait contredire l’autre ou bien, elles pourraient être sans rapport l’une à l’autre. L’objectif est alors de créer un modèle qui attribue un label de 0, 1 ou 2 correspondant respectivement à un lien d’implication, de neutralité ou de contradiction. Pour ce faire, n</w:t>
      </w:r>
      <w:r w:rsidR="00890E7E">
        <w:rPr>
          <w:rFonts w:ascii="Cambria" w:eastAsia="Times New Roman" w:hAnsi="Cambria" w:cs="Segoe UI"/>
          <w:shd w:val="clear" w:color="auto" w:fill="FFFFFF"/>
          <w:lang w:eastAsia="fr-FR"/>
        </w:rPr>
        <w:t xml:space="preserve">ous disposons d’un jeu d’apprentissage </w:t>
      </w:r>
      <w:r w:rsidR="00890E7E" w:rsidRPr="00890E7E">
        <w:rPr>
          <w:rFonts w:ascii="Cambria" w:eastAsia="Times New Roman" w:hAnsi="Cambria" w:cs="Segoe UI"/>
          <w:i/>
          <w:iCs/>
          <w:shd w:val="clear" w:color="auto" w:fill="FFFFFF"/>
          <w:lang w:eastAsia="fr-FR"/>
        </w:rPr>
        <w:t>train</w:t>
      </w:r>
      <w:r w:rsidR="00890E7E">
        <w:rPr>
          <w:rFonts w:ascii="Cambria" w:eastAsia="Times New Roman" w:hAnsi="Cambria" w:cs="Segoe UI"/>
          <w:shd w:val="clear" w:color="auto" w:fill="FFFFFF"/>
          <w:lang w:eastAsia="fr-FR"/>
        </w:rPr>
        <w:t xml:space="preserve"> et d’un jeu de validation </w:t>
      </w:r>
      <w:r w:rsidR="00890E7E" w:rsidRPr="00890E7E">
        <w:rPr>
          <w:rFonts w:ascii="Cambria" w:eastAsia="Times New Roman" w:hAnsi="Cambria" w:cs="Segoe UI"/>
          <w:i/>
          <w:iCs/>
          <w:shd w:val="clear" w:color="auto" w:fill="FFFFFF"/>
          <w:lang w:eastAsia="fr-FR"/>
        </w:rPr>
        <w:t>test</w:t>
      </w:r>
      <w:r w:rsidR="00890E7E">
        <w:rPr>
          <w:rFonts w:ascii="Cambria" w:eastAsia="Times New Roman" w:hAnsi="Cambria" w:cs="Segoe UI"/>
          <w:shd w:val="clear" w:color="auto" w:fill="FFFFFF"/>
          <w:lang w:eastAsia="fr-FR"/>
        </w:rPr>
        <w:t xml:space="preserve">. Dans chacun des deux échantillons, nous disposons des variables suivantes : </w:t>
      </w:r>
    </w:p>
    <w:p w14:paraId="6D45F934"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Un identifiant : ID ;</w:t>
      </w:r>
    </w:p>
    <w:p w14:paraId="3076201A"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 xml:space="preserve">Une prémisse : </w:t>
      </w:r>
      <w:proofErr w:type="spellStart"/>
      <w:r>
        <w:rPr>
          <w:rFonts w:ascii="Cambria" w:eastAsia="Times New Roman" w:hAnsi="Cambria" w:cs="Times New Roman"/>
          <w:lang w:eastAsia="fr-FR"/>
        </w:rPr>
        <w:t>premise</w:t>
      </w:r>
      <w:proofErr w:type="spellEnd"/>
      <w:r>
        <w:rPr>
          <w:rFonts w:ascii="Cambria" w:eastAsia="Times New Roman" w:hAnsi="Cambria" w:cs="Times New Roman"/>
          <w:lang w:eastAsia="fr-FR"/>
        </w:rPr>
        <w:t>, qui est une proposition dont nous déduirons des conséquences ou des conclusions ;</w:t>
      </w:r>
    </w:p>
    <w:p w14:paraId="3EBA419D"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 xml:space="preserve">Une hypothèse : </w:t>
      </w:r>
      <w:proofErr w:type="spellStart"/>
      <w:r>
        <w:rPr>
          <w:rFonts w:ascii="Cambria" w:eastAsia="Times New Roman" w:hAnsi="Cambria" w:cs="Times New Roman"/>
          <w:lang w:eastAsia="fr-FR"/>
        </w:rPr>
        <w:t>hypothesis</w:t>
      </w:r>
      <w:proofErr w:type="spellEnd"/>
      <w:r>
        <w:rPr>
          <w:rFonts w:ascii="Cambria" w:eastAsia="Times New Roman" w:hAnsi="Cambria" w:cs="Times New Roman"/>
          <w:lang w:eastAsia="fr-FR"/>
        </w:rPr>
        <w:t xml:space="preserve"> ; </w:t>
      </w:r>
    </w:p>
    <w:p w14:paraId="0A73F868"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Un label avec les modalités 0, 1 et 2 qui est notre variable à expliquer ;</w:t>
      </w:r>
    </w:p>
    <w:p w14:paraId="1E0D757D"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 xml:space="preserve">Une langue : </w:t>
      </w:r>
      <w:proofErr w:type="spellStart"/>
      <w:r>
        <w:rPr>
          <w:rFonts w:ascii="Cambria" w:eastAsia="Times New Roman" w:hAnsi="Cambria" w:cs="Times New Roman"/>
          <w:lang w:eastAsia="fr-FR"/>
        </w:rPr>
        <w:t>language</w:t>
      </w:r>
      <w:proofErr w:type="spellEnd"/>
      <w:r>
        <w:rPr>
          <w:rFonts w:ascii="Cambria" w:eastAsia="Times New Roman" w:hAnsi="Cambria" w:cs="Times New Roman"/>
          <w:lang w:eastAsia="fr-FR"/>
        </w:rPr>
        <w:t>, les deux échantillons contiennent une quinzaine de langues différentes ;</w:t>
      </w:r>
    </w:p>
    <w:p w14:paraId="05610FBC" w14:textId="77777777" w:rsidR="00890E7E" w:rsidRDefault="00890E7E" w:rsidP="00890E7E">
      <w:pPr>
        <w:pStyle w:val="Paragraphedeliste"/>
        <w:numPr>
          <w:ilvl w:val="0"/>
          <w:numId w:val="2"/>
        </w:num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 xml:space="preserve">Une abréviation de cette langue : </w:t>
      </w:r>
      <w:proofErr w:type="spellStart"/>
      <w:r>
        <w:rPr>
          <w:rFonts w:ascii="Cambria" w:eastAsia="Times New Roman" w:hAnsi="Cambria" w:cs="Times New Roman"/>
          <w:lang w:eastAsia="fr-FR"/>
        </w:rPr>
        <w:t>lang_abv</w:t>
      </w:r>
      <w:proofErr w:type="spellEnd"/>
      <w:r>
        <w:rPr>
          <w:rFonts w:ascii="Cambria" w:eastAsia="Times New Roman" w:hAnsi="Cambria" w:cs="Times New Roman"/>
          <w:lang w:eastAsia="fr-FR"/>
        </w:rPr>
        <w:t xml:space="preserve">. </w:t>
      </w:r>
    </w:p>
    <w:p w14:paraId="72EDFCA0" w14:textId="2F0168CF" w:rsidR="008C2FE6" w:rsidRDefault="00890E7E" w:rsidP="00890E7E">
      <w:pPr>
        <w:spacing w:before="120" w:after="120" w:line="360" w:lineRule="auto"/>
        <w:jc w:val="both"/>
        <w:rPr>
          <w:rFonts w:ascii="Cambria" w:eastAsia="Times New Roman" w:hAnsi="Cambria" w:cs="Times New Roman"/>
          <w:lang w:eastAsia="fr-FR"/>
        </w:rPr>
      </w:pPr>
      <w:r>
        <w:rPr>
          <w:rFonts w:ascii="Cambria" w:eastAsia="Times New Roman" w:hAnsi="Cambria" w:cs="Times New Roman"/>
          <w:lang w:eastAsia="fr-FR"/>
        </w:rPr>
        <w:t xml:space="preserve">A noter que nous ne disposons pas de la variable « label » dans notre échantillon test. </w:t>
      </w:r>
    </w:p>
    <w:p w14:paraId="0245695D" w14:textId="77777777" w:rsidR="00890E7E" w:rsidRDefault="00890E7E" w:rsidP="00890E7E">
      <w:pPr>
        <w:spacing w:before="120" w:after="120" w:line="360" w:lineRule="auto"/>
        <w:jc w:val="both"/>
        <w:rPr>
          <w:rFonts w:ascii="Cambria" w:eastAsia="Times New Roman" w:hAnsi="Cambria" w:cs="Times New Roman"/>
          <w:lang w:eastAsia="fr-FR"/>
        </w:rPr>
      </w:pPr>
    </w:p>
    <w:p w14:paraId="3BE7C796" w14:textId="77777777" w:rsidR="00890E7E" w:rsidRDefault="00890E7E" w:rsidP="00890E7E">
      <w:pPr>
        <w:spacing w:before="120" w:after="120" w:line="360" w:lineRule="auto"/>
        <w:jc w:val="both"/>
        <w:rPr>
          <w:rFonts w:ascii="Cambria" w:eastAsia="Times New Roman" w:hAnsi="Cambria" w:cs="Times New Roman"/>
          <w:lang w:eastAsia="fr-FR"/>
        </w:rPr>
      </w:pPr>
    </w:p>
    <w:p w14:paraId="45E0A52E" w14:textId="77777777" w:rsidR="00890E7E" w:rsidRDefault="00890E7E" w:rsidP="00890E7E">
      <w:pPr>
        <w:spacing w:before="120" w:after="120" w:line="360" w:lineRule="auto"/>
        <w:jc w:val="both"/>
        <w:rPr>
          <w:rFonts w:ascii="Cambria" w:eastAsia="Times New Roman" w:hAnsi="Cambria" w:cs="Times New Roman"/>
          <w:lang w:eastAsia="fr-FR"/>
        </w:rPr>
      </w:pPr>
    </w:p>
    <w:p w14:paraId="562D9E77" w14:textId="77777777" w:rsidR="00890E7E" w:rsidRDefault="00890E7E" w:rsidP="00890E7E">
      <w:pPr>
        <w:spacing w:before="120" w:after="120" w:line="360" w:lineRule="auto"/>
        <w:jc w:val="both"/>
        <w:rPr>
          <w:rFonts w:ascii="Cambria" w:eastAsia="Times New Roman" w:hAnsi="Cambria" w:cs="Times New Roman"/>
          <w:lang w:eastAsia="fr-FR"/>
        </w:rPr>
      </w:pPr>
    </w:p>
    <w:p w14:paraId="2F252362" w14:textId="77777777" w:rsidR="00890E7E" w:rsidRDefault="00890E7E" w:rsidP="00890E7E">
      <w:pPr>
        <w:spacing w:before="120" w:after="120" w:line="360" w:lineRule="auto"/>
        <w:jc w:val="both"/>
        <w:rPr>
          <w:rFonts w:ascii="Cambria" w:eastAsia="Times New Roman" w:hAnsi="Cambria" w:cs="Times New Roman"/>
          <w:lang w:eastAsia="fr-FR"/>
        </w:rPr>
      </w:pPr>
    </w:p>
    <w:p w14:paraId="3ECB2C83" w14:textId="77777777" w:rsidR="00890E7E" w:rsidRDefault="00890E7E" w:rsidP="00890E7E">
      <w:pPr>
        <w:spacing w:before="120" w:after="120" w:line="360" w:lineRule="auto"/>
        <w:jc w:val="both"/>
        <w:rPr>
          <w:rFonts w:ascii="Cambria" w:eastAsia="Times New Roman" w:hAnsi="Cambria" w:cs="Times New Roman"/>
          <w:lang w:eastAsia="fr-FR"/>
        </w:rPr>
      </w:pPr>
    </w:p>
    <w:p w14:paraId="13776320" w14:textId="77777777" w:rsidR="00890E7E" w:rsidRDefault="00890E7E" w:rsidP="00890E7E">
      <w:pPr>
        <w:spacing w:before="120" w:after="120" w:line="360" w:lineRule="auto"/>
        <w:jc w:val="both"/>
        <w:rPr>
          <w:rFonts w:ascii="Cambria" w:eastAsia="Times New Roman" w:hAnsi="Cambria" w:cs="Times New Roman"/>
          <w:lang w:eastAsia="fr-FR"/>
        </w:rPr>
      </w:pPr>
    </w:p>
    <w:p w14:paraId="66228BAE" w14:textId="77777777" w:rsidR="00890E7E" w:rsidRDefault="00890E7E" w:rsidP="00890E7E">
      <w:pPr>
        <w:spacing w:before="120" w:after="120" w:line="360" w:lineRule="auto"/>
        <w:jc w:val="both"/>
        <w:rPr>
          <w:rFonts w:ascii="Cambria" w:eastAsia="Times New Roman" w:hAnsi="Cambria" w:cs="Times New Roman"/>
          <w:lang w:eastAsia="fr-FR"/>
        </w:rPr>
      </w:pPr>
    </w:p>
    <w:p w14:paraId="56556FDF" w14:textId="77777777" w:rsidR="00890E7E" w:rsidRPr="00890E7E" w:rsidRDefault="00890E7E" w:rsidP="00890E7E">
      <w:pPr>
        <w:pStyle w:val="Titre1"/>
        <w:spacing w:before="120" w:after="120" w:line="360" w:lineRule="auto"/>
        <w:jc w:val="both"/>
        <w:rPr>
          <w:rFonts w:ascii="Cambria" w:eastAsia="Times New Roman" w:hAnsi="Cambria"/>
          <w:b/>
          <w:bCs/>
          <w:color w:val="auto"/>
          <w:lang w:eastAsia="fr-FR"/>
        </w:rPr>
      </w:pPr>
      <w:r w:rsidRPr="00890E7E">
        <w:rPr>
          <w:rFonts w:ascii="Cambria" w:eastAsia="Times New Roman" w:hAnsi="Cambria"/>
          <w:b/>
          <w:bCs/>
          <w:color w:val="auto"/>
          <w:lang w:eastAsia="fr-FR"/>
        </w:rPr>
        <w:lastRenderedPageBreak/>
        <w:t xml:space="preserve">ANALYSE EXPLORATOIRE </w:t>
      </w:r>
    </w:p>
    <w:p w14:paraId="26B199CD" w14:textId="77777777" w:rsidR="00840A1F" w:rsidRDefault="00890E7E" w:rsidP="00890E7E">
      <w:pPr>
        <w:spacing w:before="120" w:after="120" w:line="360" w:lineRule="auto"/>
        <w:jc w:val="both"/>
        <w:rPr>
          <w:rFonts w:ascii="Cambria" w:hAnsi="Cambria"/>
          <w:lang w:eastAsia="fr-FR"/>
        </w:rPr>
      </w:pPr>
      <w:r w:rsidRPr="00890E7E">
        <w:rPr>
          <w:rFonts w:ascii="Cambria" w:hAnsi="Cambria"/>
          <w:lang w:eastAsia="fr-FR"/>
        </w:rPr>
        <w:t xml:space="preserve">Avant de nous lancer dans la construction de classifieurs, nous avons voulu dans un premier temps explorer nos données à travers plusieurs visualisations. </w:t>
      </w:r>
    </w:p>
    <w:p w14:paraId="06661482" w14:textId="77777777" w:rsidR="00890E7E" w:rsidRDefault="00AA2105" w:rsidP="00890E7E">
      <w:pPr>
        <w:spacing w:before="120" w:after="120" w:line="360" w:lineRule="auto"/>
        <w:jc w:val="both"/>
        <w:rPr>
          <w:rFonts w:ascii="Cambria" w:eastAsiaTheme="minorEastAsia" w:hAnsi="Cambria"/>
          <w:lang w:eastAsia="fr-FR"/>
        </w:rPr>
      </w:pPr>
      <w:r>
        <w:rPr>
          <w:rFonts w:ascii="Cambria" w:hAnsi="Cambria"/>
          <w:lang w:eastAsia="fr-FR"/>
        </w:rPr>
        <w:t xml:space="preserve">Dans un premier temps, nous avons analysé la forme de notre échantillon d’apprentissage avec la commande </w:t>
      </w:r>
      <m:oMath>
        <m:r>
          <w:rPr>
            <w:rFonts w:ascii="Cambria Math" w:hAnsi="Cambria Math"/>
            <w:lang w:eastAsia="fr-FR"/>
          </w:rPr>
          <m:t>train.head( )</m:t>
        </m:r>
      </m:oMath>
      <w:r>
        <w:rPr>
          <w:rFonts w:ascii="Cambria" w:eastAsiaTheme="minorEastAsia" w:hAnsi="Cambria"/>
          <w:lang w:eastAsia="fr-FR"/>
        </w:rPr>
        <w:t xml:space="preserve">. Nous avons également visualisé sa taille avec la fonction </w:t>
      </w:r>
      <m:oMath>
        <m:r>
          <w:rPr>
            <w:rFonts w:ascii="Cambria Math" w:hAnsi="Cambria Math"/>
            <w:lang w:eastAsia="fr-FR"/>
          </w:rPr>
          <m:t>train.shape</m:t>
        </m:r>
      </m:oMath>
      <w:r>
        <w:rPr>
          <w:rFonts w:ascii="Cambria" w:eastAsiaTheme="minorEastAsia" w:hAnsi="Cambria"/>
          <w:lang w:eastAsia="fr-FR"/>
        </w:rPr>
        <w:t xml:space="preserve">. Notre échantillon train dispose alors de 12 120 observations et 6 colonnes. </w:t>
      </w:r>
    </w:p>
    <w:p w14:paraId="152D7A33" w14:textId="77777777" w:rsidR="00AA2105" w:rsidRDefault="00AA2105" w:rsidP="00890E7E">
      <w:pPr>
        <w:spacing w:before="120" w:after="120" w:line="360" w:lineRule="auto"/>
        <w:jc w:val="both"/>
        <w:rPr>
          <w:rFonts w:ascii="Cambria" w:eastAsiaTheme="minorEastAsia" w:hAnsi="Cambria"/>
          <w:lang w:eastAsia="fr-FR"/>
        </w:rPr>
      </w:pPr>
      <w:r>
        <w:rPr>
          <w:rFonts w:ascii="Cambria" w:eastAsiaTheme="minorEastAsia" w:hAnsi="Cambria"/>
          <w:lang w:eastAsia="fr-FR"/>
        </w:rPr>
        <w:t>Afin d’avoir un premier aperçu des différentes langues de notre échantillon, nous avons réalisé un diagramme circulaire permettant d’analyser la distribution des différentes langues de notre base.</w:t>
      </w:r>
    </w:p>
    <w:p w14:paraId="0CB5A822" w14:textId="7EC9B7AD" w:rsidR="00AA2105" w:rsidRPr="00AA2105" w:rsidRDefault="00AA2105" w:rsidP="00AA2105">
      <w:pPr>
        <w:pStyle w:val="Lgende"/>
        <w:keepNext/>
        <w:jc w:val="center"/>
        <w:rPr>
          <w:rFonts w:ascii="Cambria" w:hAnsi="Cambria"/>
          <w:b/>
          <w:bCs/>
          <w:color w:val="auto"/>
          <w:sz w:val="24"/>
          <w:szCs w:val="24"/>
        </w:rPr>
      </w:pPr>
      <w:r w:rsidRPr="00AA2105">
        <w:rPr>
          <w:rFonts w:ascii="Cambria" w:hAnsi="Cambria"/>
          <w:b/>
          <w:bCs/>
          <w:color w:val="auto"/>
          <w:sz w:val="24"/>
          <w:szCs w:val="24"/>
        </w:rPr>
        <w:t xml:space="preserve">Figure </w:t>
      </w:r>
      <w:r w:rsidRPr="00AA2105">
        <w:rPr>
          <w:rFonts w:ascii="Cambria" w:hAnsi="Cambria"/>
          <w:b/>
          <w:bCs/>
          <w:color w:val="auto"/>
          <w:sz w:val="24"/>
          <w:szCs w:val="24"/>
        </w:rPr>
        <w:fldChar w:fldCharType="begin"/>
      </w:r>
      <w:r w:rsidRPr="00AA2105">
        <w:rPr>
          <w:rFonts w:ascii="Cambria" w:hAnsi="Cambria"/>
          <w:b/>
          <w:bCs/>
          <w:color w:val="auto"/>
          <w:sz w:val="24"/>
          <w:szCs w:val="24"/>
        </w:rPr>
        <w:instrText xml:space="preserve"> SEQ Figure \* ARABIC </w:instrText>
      </w:r>
      <w:r w:rsidRPr="00AA2105">
        <w:rPr>
          <w:rFonts w:ascii="Cambria" w:hAnsi="Cambria"/>
          <w:b/>
          <w:bCs/>
          <w:color w:val="auto"/>
          <w:sz w:val="24"/>
          <w:szCs w:val="24"/>
        </w:rPr>
        <w:fldChar w:fldCharType="separate"/>
      </w:r>
      <w:r w:rsidR="00586B0E">
        <w:rPr>
          <w:rFonts w:ascii="Cambria" w:hAnsi="Cambria"/>
          <w:b/>
          <w:bCs/>
          <w:noProof/>
          <w:color w:val="auto"/>
          <w:sz w:val="24"/>
          <w:szCs w:val="24"/>
        </w:rPr>
        <w:t>1</w:t>
      </w:r>
      <w:r w:rsidRPr="00AA2105">
        <w:rPr>
          <w:rFonts w:ascii="Cambria" w:hAnsi="Cambria"/>
          <w:b/>
          <w:bCs/>
          <w:color w:val="auto"/>
          <w:sz w:val="24"/>
          <w:szCs w:val="24"/>
        </w:rPr>
        <w:fldChar w:fldCharType="end"/>
      </w:r>
      <w:r w:rsidRPr="00AA2105">
        <w:rPr>
          <w:rFonts w:ascii="Cambria" w:hAnsi="Cambria"/>
          <w:b/>
          <w:bCs/>
          <w:color w:val="auto"/>
          <w:sz w:val="24"/>
          <w:szCs w:val="24"/>
        </w:rPr>
        <w:t xml:space="preserve"> </w:t>
      </w:r>
      <w:r w:rsidR="000B74F2">
        <w:rPr>
          <w:rFonts w:ascii="Cambria" w:hAnsi="Cambria"/>
          <w:b/>
          <w:bCs/>
          <w:color w:val="auto"/>
          <w:sz w:val="24"/>
          <w:szCs w:val="24"/>
        </w:rPr>
        <w:t>–</w:t>
      </w:r>
      <w:r w:rsidRPr="00AA2105">
        <w:rPr>
          <w:rFonts w:ascii="Cambria" w:hAnsi="Cambria"/>
          <w:b/>
          <w:bCs/>
          <w:color w:val="auto"/>
          <w:sz w:val="24"/>
          <w:szCs w:val="24"/>
        </w:rPr>
        <w:t xml:space="preserve"> Descriptif</w:t>
      </w:r>
      <w:r w:rsidR="000B74F2">
        <w:rPr>
          <w:rFonts w:ascii="Cambria" w:hAnsi="Cambria"/>
          <w:b/>
          <w:bCs/>
          <w:color w:val="auto"/>
          <w:sz w:val="24"/>
          <w:szCs w:val="24"/>
        </w:rPr>
        <w:t xml:space="preserve"> </w:t>
      </w:r>
      <w:r w:rsidRPr="00AA2105">
        <w:rPr>
          <w:rFonts w:ascii="Cambria" w:hAnsi="Cambria"/>
          <w:b/>
          <w:bCs/>
          <w:color w:val="auto"/>
          <w:sz w:val="24"/>
          <w:szCs w:val="24"/>
        </w:rPr>
        <w:t>des différentes langues de notre échantillon train</w:t>
      </w:r>
    </w:p>
    <w:p w14:paraId="2FFFDD45" w14:textId="77777777" w:rsidR="00AA2105" w:rsidRPr="008926E1" w:rsidRDefault="00AA2105" w:rsidP="008926E1">
      <w:pPr>
        <w:spacing w:before="120" w:after="120"/>
        <w:jc w:val="both"/>
        <w:rPr>
          <w:rFonts w:ascii="Cambria" w:hAnsi="Cambria"/>
          <w:sz w:val="20"/>
          <w:szCs w:val="20"/>
        </w:rPr>
      </w:pPr>
      <w:r w:rsidRPr="008926E1">
        <w:rPr>
          <w:rFonts w:ascii="Cambria" w:hAnsi="Cambria"/>
          <w:noProof/>
          <w:sz w:val="20"/>
          <w:szCs w:val="20"/>
        </w:rPr>
        <w:drawing>
          <wp:inline distT="0" distB="0" distL="0" distR="0" wp14:anchorId="242535D5" wp14:editId="428F0385">
            <wp:extent cx="6103089" cy="542721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6112019" cy="5435153"/>
                    </a:xfrm>
                    <a:prstGeom prst="rect">
                      <a:avLst/>
                    </a:prstGeom>
                  </pic:spPr>
                </pic:pic>
              </a:graphicData>
            </a:graphic>
          </wp:inline>
        </w:drawing>
      </w:r>
    </w:p>
    <w:p w14:paraId="05D86D65" w14:textId="77777777" w:rsidR="00AA2105" w:rsidRPr="008926E1" w:rsidRDefault="008926E1" w:rsidP="008926E1">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5AE9808D" w14:textId="77777777" w:rsidR="00AA2105" w:rsidRDefault="00AA2105" w:rsidP="00890E7E">
      <w:pPr>
        <w:spacing w:before="120" w:after="120" w:line="360" w:lineRule="auto"/>
        <w:jc w:val="both"/>
        <w:rPr>
          <w:rFonts w:ascii="Cambria" w:hAnsi="Cambria"/>
        </w:rPr>
      </w:pPr>
      <w:r>
        <w:rPr>
          <w:rFonts w:ascii="Cambria" w:hAnsi="Cambria"/>
        </w:rPr>
        <w:lastRenderedPageBreak/>
        <w:t xml:space="preserve">Comme nous pouvions nous y attendre, </w:t>
      </w:r>
      <w:r w:rsidR="000B74F2">
        <w:rPr>
          <w:rFonts w:ascii="Cambria" w:hAnsi="Cambria"/>
        </w:rPr>
        <w:t xml:space="preserve">la langue anglaise est la langue majoritaire de notre base de données avec plus de la moitié des observations (6 870 observations sur 12 120 au total soit plus de 56.68 %). </w:t>
      </w:r>
    </w:p>
    <w:p w14:paraId="4AF5784A" w14:textId="77777777" w:rsidR="000B74F2" w:rsidRDefault="000B74F2" w:rsidP="00890E7E">
      <w:pPr>
        <w:spacing w:before="120" w:after="120" w:line="360" w:lineRule="auto"/>
        <w:jc w:val="both"/>
        <w:rPr>
          <w:rFonts w:ascii="Cambria" w:hAnsi="Cambria"/>
        </w:rPr>
      </w:pPr>
      <w:r>
        <w:rPr>
          <w:rFonts w:ascii="Cambria" w:hAnsi="Cambria"/>
        </w:rPr>
        <w:t>Dans un deuxième temps, nous avons voulu observer la distribution de notre variable dépendante. Pour ce faire, nous avons réalisé un graphique en bar permettant d’analyser le nombre d’observations pour chacune des modalités de la variable label (</w:t>
      </w:r>
      <w:r w:rsidRPr="000B74F2">
        <w:rPr>
          <w:rFonts w:ascii="Cambria" w:hAnsi="Cambria"/>
          <w:b/>
          <w:bCs/>
        </w:rPr>
        <w:t>Figure 2</w:t>
      </w:r>
      <w:r>
        <w:rPr>
          <w:rFonts w:ascii="Cambria" w:hAnsi="Cambria"/>
        </w:rPr>
        <w:t>).</w:t>
      </w:r>
    </w:p>
    <w:p w14:paraId="46148B45" w14:textId="24378CCA" w:rsidR="000B74F2" w:rsidRPr="000B74F2" w:rsidRDefault="000B74F2" w:rsidP="000B74F2">
      <w:pPr>
        <w:pStyle w:val="Lgende"/>
        <w:keepNext/>
        <w:jc w:val="center"/>
        <w:rPr>
          <w:rFonts w:ascii="Cambria" w:hAnsi="Cambria"/>
          <w:b/>
          <w:bCs/>
          <w:color w:val="auto"/>
          <w:sz w:val="24"/>
          <w:szCs w:val="24"/>
        </w:rPr>
      </w:pPr>
      <w:r w:rsidRPr="000B74F2">
        <w:rPr>
          <w:rFonts w:ascii="Cambria" w:hAnsi="Cambria"/>
          <w:b/>
          <w:bCs/>
          <w:color w:val="auto"/>
          <w:sz w:val="24"/>
          <w:szCs w:val="24"/>
        </w:rPr>
        <w:t xml:space="preserve">Figure </w:t>
      </w:r>
      <w:r w:rsidRPr="000B74F2">
        <w:rPr>
          <w:rFonts w:ascii="Cambria" w:hAnsi="Cambria"/>
          <w:b/>
          <w:bCs/>
          <w:color w:val="auto"/>
          <w:sz w:val="24"/>
          <w:szCs w:val="24"/>
        </w:rPr>
        <w:fldChar w:fldCharType="begin"/>
      </w:r>
      <w:r w:rsidRPr="000B74F2">
        <w:rPr>
          <w:rFonts w:ascii="Cambria" w:hAnsi="Cambria"/>
          <w:b/>
          <w:bCs/>
          <w:color w:val="auto"/>
          <w:sz w:val="24"/>
          <w:szCs w:val="24"/>
        </w:rPr>
        <w:instrText xml:space="preserve"> SEQ Figure \* ARABIC </w:instrText>
      </w:r>
      <w:r w:rsidRPr="000B74F2">
        <w:rPr>
          <w:rFonts w:ascii="Cambria" w:hAnsi="Cambria"/>
          <w:b/>
          <w:bCs/>
          <w:color w:val="auto"/>
          <w:sz w:val="24"/>
          <w:szCs w:val="24"/>
        </w:rPr>
        <w:fldChar w:fldCharType="separate"/>
      </w:r>
      <w:r w:rsidR="00586B0E">
        <w:rPr>
          <w:rFonts w:ascii="Cambria" w:hAnsi="Cambria"/>
          <w:b/>
          <w:bCs/>
          <w:noProof/>
          <w:color w:val="auto"/>
          <w:sz w:val="24"/>
          <w:szCs w:val="24"/>
        </w:rPr>
        <w:t>2</w:t>
      </w:r>
      <w:r w:rsidRPr="000B74F2">
        <w:rPr>
          <w:rFonts w:ascii="Cambria" w:hAnsi="Cambria"/>
          <w:b/>
          <w:bCs/>
          <w:color w:val="auto"/>
          <w:sz w:val="24"/>
          <w:szCs w:val="24"/>
        </w:rPr>
        <w:fldChar w:fldCharType="end"/>
      </w:r>
      <w:r w:rsidRPr="000B74F2">
        <w:rPr>
          <w:rFonts w:ascii="Cambria" w:hAnsi="Cambria"/>
          <w:b/>
          <w:bCs/>
          <w:color w:val="auto"/>
          <w:sz w:val="24"/>
          <w:szCs w:val="24"/>
        </w:rPr>
        <w:t xml:space="preserve"> - Descriptif des différentes modalités de notre variable à expliquer</w:t>
      </w:r>
    </w:p>
    <w:p w14:paraId="1D2FAE7C" w14:textId="77777777" w:rsidR="000B74F2" w:rsidRDefault="000B74F2" w:rsidP="002272F9">
      <w:pPr>
        <w:spacing w:before="120" w:after="120"/>
        <w:jc w:val="both"/>
        <w:rPr>
          <w:rFonts w:ascii="Cambria" w:hAnsi="Cambria"/>
        </w:rPr>
      </w:pPr>
      <w:r>
        <w:rPr>
          <w:rFonts w:ascii="Cambria" w:hAnsi="Cambria"/>
          <w:noProof/>
        </w:rPr>
        <w:drawing>
          <wp:inline distT="0" distB="0" distL="0" distR="0" wp14:anchorId="0386E8AD" wp14:editId="6998E2C7">
            <wp:extent cx="5994699" cy="292395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03586" cy="2928288"/>
                    </a:xfrm>
                    <a:prstGeom prst="rect">
                      <a:avLst/>
                    </a:prstGeom>
                  </pic:spPr>
                </pic:pic>
              </a:graphicData>
            </a:graphic>
          </wp:inline>
        </w:drawing>
      </w:r>
    </w:p>
    <w:p w14:paraId="49458B69" w14:textId="77777777" w:rsidR="008926E1" w:rsidRPr="008926E1" w:rsidRDefault="008926E1" w:rsidP="002272F9">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0C02161C" w14:textId="77777777" w:rsidR="000B74F2" w:rsidRDefault="000B74F2" w:rsidP="008926E1">
      <w:pPr>
        <w:spacing w:before="120" w:after="120" w:line="360" w:lineRule="auto"/>
        <w:jc w:val="both"/>
        <w:rPr>
          <w:rFonts w:ascii="Cambria" w:hAnsi="Cambria"/>
        </w:rPr>
      </w:pPr>
      <w:r w:rsidRPr="00380B8C">
        <w:rPr>
          <w:rFonts w:ascii="Cambria" w:hAnsi="Cambria"/>
        </w:rPr>
        <w:t xml:space="preserve">Pour rappel, la modalité 0 correspond à une implication entre les deux phrases, 1 à un lien de neutralité et 2 à un lien de contraction. Nous pouvons alors voir que les modalités sont globalement bien réparties. Seule la modalité 1 comporte le moins d’observations (3 880). Les autres possèdent quasiment le même nombre d’observations, 4 176 pour la modalité 0 et </w:t>
      </w:r>
      <w:r w:rsidR="00380B8C" w:rsidRPr="00380B8C">
        <w:rPr>
          <w:rFonts w:ascii="Cambria" w:hAnsi="Cambria"/>
        </w:rPr>
        <w:t xml:space="preserve">4 064 pour la modalité 2. </w:t>
      </w:r>
    </w:p>
    <w:p w14:paraId="4716F747" w14:textId="77777777" w:rsidR="007666F3" w:rsidRDefault="007666F3" w:rsidP="00380B8C">
      <w:pPr>
        <w:spacing w:before="120" w:after="120" w:line="360" w:lineRule="auto"/>
        <w:jc w:val="both"/>
        <w:rPr>
          <w:rFonts w:ascii="Cambria" w:hAnsi="Cambria"/>
        </w:rPr>
      </w:pPr>
    </w:p>
    <w:p w14:paraId="57194718" w14:textId="77777777" w:rsidR="007666F3" w:rsidRDefault="007666F3" w:rsidP="00380B8C">
      <w:pPr>
        <w:spacing w:before="120" w:after="120" w:line="360" w:lineRule="auto"/>
        <w:jc w:val="both"/>
        <w:rPr>
          <w:rFonts w:ascii="Cambria" w:hAnsi="Cambria"/>
        </w:rPr>
      </w:pPr>
    </w:p>
    <w:p w14:paraId="7FC9378F" w14:textId="77777777" w:rsidR="007666F3" w:rsidRDefault="007666F3" w:rsidP="00380B8C">
      <w:pPr>
        <w:spacing w:before="120" w:after="120" w:line="360" w:lineRule="auto"/>
        <w:jc w:val="both"/>
        <w:rPr>
          <w:rFonts w:ascii="Cambria" w:hAnsi="Cambria"/>
        </w:rPr>
      </w:pPr>
    </w:p>
    <w:p w14:paraId="656572F7" w14:textId="77777777" w:rsidR="007666F3" w:rsidRDefault="007666F3" w:rsidP="00380B8C">
      <w:pPr>
        <w:spacing w:before="120" w:after="120" w:line="360" w:lineRule="auto"/>
        <w:jc w:val="both"/>
        <w:rPr>
          <w:rFonts w:ascii="Cambria" w:hAnsi="Cambria"/>
        </w:rPr>
      </w:pPr>
    </w:p>
    <w:p w14:paraId="7FF85E0B" w14:textId="77777777" w:rsidR="007666F3" w:rsidRPr="00380B8C" w:rsidRDefault="007666F3" w:rsidP="00380B8C">
      <w:pPr>
        <w:spacing w:before="120" w:after="120" w:line="360" w:lineRule="auto"/>
        <w:jc w:val="both"/>
        <w:rPr>
          <w:rFonts w:ascii="Cambria" w:hAnsi="Cambria"/>
        </w:rPr>
      </w:pPr>
    </w:p>
    <w:p w14:paraId="763CD6E9" w14:textId="77777777" w:rsidR="00380B8C" w:rsidRPr="00380B8C" w:rsidRDefault="00380B8C" w:rsidP="00380B8C">
      <w:pPr>
        <w:pStyle w:val="Titre1"/>
        <w:spacing w:before="120" w:after="120" w:line="360" w:lineRule="auto"/>
        <w:jc w:val="both"/>
        <w:rPr>
          <w:rFonts w:ascii="Cambria" w:hAnsi="Cambria"/>
          <w:b/>
          <w:bCs/>
          <w:color w:val="auto"/>
        </w:rPr>
      </w:pPr>
      <w:r w:rsidRPr="00380B8C">
        <w:rPr>
          <w:rFonts w:ascii="Cambria" w:hAnsi="Cambria"/>
          <w:b/>
          <w:bCs/>
          <w:color w:val="auto"/>
        </w:rPr>
        <w:lastRenderedPageBreak/>
        <w:t>RÉALISATION DES CLASSIFIEURS</w:t>
      </w:r>
    </w:p>
    <w:p w14:paraId="170D9FDC" w14:textId="77777777" w:rsidR="00380B8C" w:rsidRPr="00F6007B" w:rsidRDefault="00380B8C" w:rsidP="00F6007B">
      <w:pPr>
        <w:pStyle w:val="Titre2"/>
        <w:numPr>
          <w:ilvl w:val="0"/>
          <w:numId w:val="4"/>
        </w:numPr>
        <w:spacing w:before="120" w:after="120" w:line="360" w:lineRule="auto"/>
        <w:jc w:val="both"/>
        <w:rPr>
          <w:rFonts w:ascii="Cambria" w:hAnsi="Cambria"/>
          <w:b/>
          <w:bCs/>
          <w:color w:val="auto"/>
          <w:sz w:val="28"/>
          <w:szCs w:val="28"/>
        </w:rPr>
      </w:pPr>
      <w:r w:rsidRPr="00F6007B">
        <w:rPr>
          <w:rFonts w:ascii="Cambria" w:hAnsi="Cambria"/>
          <w:b/>
          <w:bCs/>
          <w:color w:val="auto"/>
          <w:sz w:val="28"/>
          <w:szCs w:val="28"/>
        </w:rPr>
        <w:t xml:space="preserve">Création d’un sous-échantillon </w:t>
      </w:r>
    </w:p>
    <w:p w14:paraId="00BA6E1A" w14:textId="77777777" w:rsidR="00380B8C" w:rsidRPr="00F6007B" w:rsidRDefault="00380B8C" w:rsidP="00F6007B">
      <w:pPr>
        <w:spacing w:before="120" w:after="120" w:line="360" w:lineRule="auto"/>
        <w:jc w:val="both"/>
        <w:rPr>
          <w:rFonts w:ascii="Cambria" w:eastAsiaTheme="minorEastAsia" w:hAnsi="Cambria"/>
        </w:rPr>
      </w:pPr>
      <w:r w:rsidRPr="00F6007B">
        <w:rPr>
          <w:rFonts w:ascii="Cambria" w:hAnsi="Cambria"/>
        </w:rPr>
        <w:t xml:space="preserve">Afin de nous simplifier la tâche et comme nous avions remarqué la langue anglaise représentait plus de la moitié des observations, nous avons créé un sous-échantillon </w:t>
      </w:r>
      <w:r w:rsidR="002C4EDB" w:rsidRPr="00F6007B">
        <w:rPr>
          <w:rFonts w:ascii="Cambria" w:hAnsi="Cambria"/>
        </w:rPr>
        <w:t xml:space="preserve">composé uniquement de la langue anglaise. </w:t>
      </w:r>
      <w:r w:rsidRPr="00F6007B">
        <w:rPr>
          <w:rFonts w:ascii="Cambria" w:hAnsi="Cambria"/>
        </w:rPr>
        <w:t xml:space="preserve"> </w:t>
      </w:r>
      <w:r w:rsidR="002C4EDB" w:rsidRPr="00F6007B">
        <w:rPr>
          <w:rFonts w:ascii="Cambria" w:hAnsi="Cambria"/>
        </w:rPr>
        <w:t xml:space="preserve">Grâce à la commande </w:t>
      </w:r>
      <m:oMath>
        <m:r>
          <w:rPr>
            <w:rFonts w:ascii="Cambria Math" w:hAnsi="Cambria Math"/>
          </w:rPr>
          <m:t>shape</m:t>
        </m:r>
      </m:oMath>
      <w:r w:rsidR="002C4EDB" w:rsidRPr="00F6007B">
        <w:rPr>
          <w:rFonts w:ascii="Cambria" w:eastAsiaTheme="minorEastAsia" w:hAnsi="Cambria"/>
        </w:rPr>
        <w:t xml:space="preserve"> nous constatons que ce sous-échantillon comporte 6 870 observations et 6 colonnes. </w:t>
      </w:r>
      <w:r w:rsidR="007666F3" w:rsidRPr="00F6007B">
        <w:rPr>
          <w:rFonts w:ascii="Cambria" w:eastAsiaTheme="minorEastAsia" w:hAnsi="Cambria"/>
        </w:rPr>
        <w:t>Comme notre nouvel échantillon ne contient que des observations de la langue anglaise, nous avons supprimé les variables « </w:t>
      </w:r>
      <w:proofErr w:type="spellStart"/>
      <w:r w:rsidR="007666F3" w:rsidRPr="002272F9">
        <w:rPr>
          <w:rFonts w:ascii="Cambria" w:eastAsiaTheme="minorEastAsia" w:hAnsi="Cambria"/>
          <w:i/>
          <w:iCs/>
        </w:rPr>
        <w:t>lang_abv</w:t>
      </w:r>
      <w:proofErr w:type="spellEnd"/>
      <w:r w:rsidR="007666F3" w:rsidRPr="00F6007B">
        <w:rPr>
          <w:rFonts w:ascii="Cambria" w:eastAsiaTheme="minorEastAsia" w:hAnsi="Cambria"/>
        </w:rPr>
        <w:t> » et « </w:t>
      </w:r>
      <w:proofErr w:type="spellStart"/>
      <w:r w:rsidR="007666F3" w:rsidRPr="002272F9">
        <w:rPr>
          <w:rFonts w:ascii="Cambria" w:eastAsiaTheme="minorEastAsia" w:hAnsi="Cambria"/>
          <w:i/>
          <w:iCs/>
        </w:rPr>
        <w:t>language</w:t>
      </w:r>
      <w:proofErr w:type="spellEnd"/>
      <w:r w:rsidR="007666F3" w:rsidRPr="00F6007B">
        <w:rPr>
          <w:rFonts w:ascii="Cambria" w:eastAsiaTheme="minorEastAsia" w:hAnsi="Cambria"/>
        </w:rPr>
        <w:t> » dont nous n’avions plus besoin.</w:t>
      </w:r>
    </w:p>
    <w:p w14:paraId="0B1E913F" w14:textId="77777777" w:rsidR="007666F3" w:rsidRPr="00F6007B" w:rsidRDefault="007666F3" w:rsidP="00F6007B">
      <w:pPr>
        <w:spacing w:before="120" w:after="120" w:line="360" w:lineRule="auto"/>
        <w:jc w:val="both"/>
        <w:rPr>
          <w:rFonts w:ascii="Cambria" w:eastAsiaTheme="minorEastAsia" w:hAnsi="Cambria"/>
        </w:rPr>
      </w:pPr>
      <w:r w:rsidRPr="00F6007B">
        <w:rPr>
          <w:rFonts w:ascii="Cambria" w:eastAsiaTheme="minorEastAsia" w:hAnsi="Cambria"/>
        </w:rPr>
        <w:t xml:space="preserve">Notre base de données étant composée de variables textuelles, il nous faut donc les transformer en variables numériques afin de pouvoir réaliser des classifieurs. Alors, plusieurs approches vont être appliquées afin de comparer les résultats. </w:t>
      </w:r>
    </w:p>
    <w:p w14:paraId="2EB6E166" w14:textId="77777777" w:rsidR="007666F3" w:rsidRPr="00F6007B" w:rsidRDefault="007666F3" w:rsidP="00F6007B">
      <w:pPr>
        <w:pStyle w:val="Titre2"/>
        <w:numPr>
          <w:ilvl w:val="0"/>
          <w:numId w:val="4"/>
        </w:numPr>
        <w:spacing w:before="120" w:after="120" w:line="360" w:lineRule="auto"/>
        <w:jc w:val="both"/>
        <w:rPr>
          <w:rFonts w:ascii="Cambria" w:eastAsiaTheme="minorEastAsia" w:hAnsi="Cambria"/>
          <w:b/>
          <w:bCs/>
          <w:color w:val="auto"/>
          <w:sz w:val="28"/>
          <w:szCs w:val="28"/>
        </w:rPr>
      </w:pPr>
      <w:r w:rsidRPr="00F6007B">
        <w:rPr>
          <w:rFonts w:ascii="Cambria" w:eastAsiaTheme="minorEastAsia" w:hAnsi="Cambria"/>
          <w:b/>
          <w:bCs/>
          <w:color w:val="auto"/>
          <w:sz w:val="28"/>
          <w:szCs w:val="28"/>
        </w:rPr>
        <w:t xml:space="preserve">Première approche </w:t>
      </w:r>
    </w:p>
    <w:p w14:paraId="38F1DE49" w14:textId="77777777" w:rsidR="007666F3" w:rsidRDefault="007666F3" w:rsidP="00F6007B">
      <w:pPr>
        <w:spacing w:before="120" w:after="120" w:line="360" w:lineRule="auto"/>
        <w:jc w:val="both"/>
        <w:rPr>
          <w:rFonts w:ascii="Cambria" w:hAnsi="Cambria"/>
        </w:rPr>
      </w:pPr>
      <w:r w:rsidRPr="00F6007B">
        <w:rPr>
          <w:rFonts w:ascii="Cambria" w:hAnsi="Cambria"/>
        </w:rPr>
        <w:t xml:space="preserve">Dans un premier temps, nous allons tester une approche permettant de transformer nos deux variables </w:t>
      </w:r>
      <w:r w:rsidR="00F6007B" w:rsidRPr="00F6007B">
        <w:rPr>
          <w:rFonts w:ascii="Cambria" w:hAnsi="Cambria"/>
        </w:rPr>
        <w:t>textuelles en numériques en comptant</w:t>
      </w:r>
      <w:r w:rsidR="00F6007B">
        <w:rPr>
          <w:rFonts w:ascii="Cambria" w:hAnsi="Cambria"/>
        </w:rPr>
        <w:t xml:space="preserve"> </w:t>
      </w:r>
      <w:r w:rsidR="00F6007B" w:rsidRPr="00F6007B">
        <w:rPr>
          <w:rFonts w:ascii="Cambria" w:hAnsi="Cambria"/>
        </w:rPr>
        <w:t>le nombre de mots dans les phrases des variables « </w:t>
      </w:r>
      <w:proofErr w:type="spellStart"/>
      <w:r w:rsidR="00F6007B" w:rsidRPr="002272F9">
        <w:rPr>
          <w:rFonts w:ascii="Cambria" w:hAnsi="Cambria"/>
          <w:i/>
          <w:iCs/>
        </w:rPr>
        <w:t>premise</w:t>
      </w:r>
      <w:proofErr w:type="spellEnd"/>
      <w:r w:rsidR="00F6007B" w:rsidRPr="00F6007B">
        <w:rPr>
          <w:rFonts w:ascii="Cambria" w:hAnsi="Cambria"/>
        </w:rPr>
        <w:t> » et « </w:t>
      </w:r>
      <w:proofErr w:type="spellStart"/>
      <w:r w:rsidR="00F6007B" w:rsidRPr="002272F9">
        <w:rPr>
          <w:rFonts w:ascii="Cambria" w:hAnsi="Cambria"/>
          <w:i/>
          <w:iCs/>
        </w:rPr>
        <w:t>hypothesis</w:t>
      </w:r>
      <w:proofErr w:type="spellEnd"/>
      <w:r w:rsidR="00F6007B" w:rsidRPr="00F6007B">
        <w:rPr>
          <w:rFonts w:ascii="Cambria" w:hAnsi="Cambria"/>
        </w:rPr>
        <w:t> ».</w:t>
      </w:r>
      <w:r w:rsidR="00F6007B">
        <w:rPr>
          <w:rFonts w:ascii="Cambria" w:hAnsi="Cambria"/>
        </w:rPr>
        <w:t xml:space="preserve"> Pour ce faire, nous avons créé une fonction </w:t>
      </w:r>
      <m:oMath>
        <m:r>
          <w:rPr>
            <w:rFonts w:ascii="Cambria Math" w:hAnsi="Cambria Math"/>
          </w:rPr>
          <m:t>word_count</m:t>
        </m:r>
      </m:oMath>
      <w:r w:rsidR="00F6007B">
        <w:rPr>
          <w:rFonts w:ascii="Cambria" w:hAnsi="Cambria"/>
        </w:rPr>
        <w:t xml:space="preserve"> qui prend en entrée un </w:t>
      </w:r>
      <w:proofErr w:type="spellStart"/>
      <w:r w:rsidR="00F6007B">
        <w:rPr>
          <w:rFonts w:ascii="Cambria" w:hAnsi="Cambria"/>
        </w:rPr>
        <w:t>DataFrame</w:t>
      </w:r>
      <w:proofErr w:type="spellEnd"/>
      <w:r w:rsidR="00F6007B">
        <w:rPr>
          <w:rFonts w:ascii="Cambria" w:hAnsi="Cambria"/>
        </w:rPr>
        <w:t xml:space="preserve"> et la colonne concernée. Cette fonction revoie alors la longueur, c’est-à-dire le nombre de mots, d’un texte présent dans une colonne d’un </w:t>
      </w:r>
      <w:proofErr w:type="spellStart"/>
      <w:r w:rsidR="00F6007B">
        <w:rPr>
          <w:rFonts w:ascii="Cambria" w:hAnsi="Cambria"/>
        </w:rPr>
        <w:t>DataFrame</w:t>
      </w:r>
      <w:proofErr w:type="spellEnd"/>
      <w:r w:rsidR="00F6007B">
        <w:rPr>
          <w:rFonts w:ascii="Cambria" w:hAnsi="Cambria"/>
        </w:rPr>
        <w:t xml:space="preserve">. </w:t>
      </w:r>
    </w:p>
    <w:p w14:paraId="31E958A5" w14:textId="77777777" w:rsidR="00F6007B" w:rsidRDefault="00F6007B" w:rsidP="00F6007B">
      <w:pPr>
        <w:spacing w:before="120" w:after="120" w:line="360" w:lineRule="auto"/>
        <w:jc w:val="both"/>
        <w:rPr>
          <w:rFonts w:ascii="Cambria" w:hAnsi="Cambria"/>
        </w:rPr>
      </w:pPr>
      <w:r>
        <w:rPr>
          <w:rFonts w:ascii="Cambria" w:hAnsi="Cambria"/>
        </w:rPr>
        <w:t>Afin d’avoir un aperçu visuel du nombre de mots dans les phrases de nos variables « </w:t>
      </w:r>
      <w:proofErr w:type="spellStart"/>
      <w:r w:rsidRPr="002272F9">
        <w:rPr>
          <w:rFonts w:ascii="Cambria" w:hAnsi="Cambria"/>
          <w:i/>
          <w:iCs/>
        </w:rPr>
        <w:t>premise</w:t>
      </w:r>
      <w:proofErr w:type="spellEnd"/>
      <w:r w:rsidRPr="002272F9">
        <w:rPr>
          <w:rFonts w:ascii="Cambria" w:hAnsi="Cambria"/>
          <w:i/>
          <w:iCs/>
        </w:rPr>
        <w:t> </w:t>
      </w:r>
      <w:r>
        <w:rPr>
          <w:rFonts w:ascii="Cambria" w:hAnsi="Cambria"/>
        </w:rPr>
        <w:t>» et « </w:t>
      </w:r>
      <w:proofErr w:type="spellStart"/>
      <w:r w:rsidRPr="002272F9">
        <w:rPr>
          <w:rFonts w:ascii="Cambria" w:hAnsi="Cambria"/>
          <w:i/>
          <w:iCs/>
        </w:rPr>
        <w:t>hypothesis</w:t>
      </w:r>
      <w:proofErr w:type="spellEnd"/>
      <w:r>
        <w:rPr>
          <w:rFonts w:ascii="Cambria" w:hAnsi="Cambria"/>
        </w:rPr>
        <w:t> » nous avons réalisé l’histogramme suivant.</w:t>
      </w:r>
    </w:p>
    <w:p w14:paraId="5FFA8410" w14:textId="01C31E2B" w:rsidR="00F6007B" w:rsidRPr="00F6007B" w:rsidRDefault="00F6007B" w:rsidP="00F6007B">
      <w:pPr>
        <w:pStyle w:val="Lgende"/>
        <w:keepNext/>
        <w:jc w:val="center"/>
        <w:rPr>
          <w:rFonts w:ascii="Cambria" w:hAnsi="Cambria"/>
          <w:b/>
          <w:bCs/>
          <w:color w:val="auto"/>
          <w:sz w:val="24"/>
          <w:szCs w:val="24"/>
        </w:rPr>
      </w:pPr>
      <w:r>
        <w:rPr>
          <w:rFonts w:ascii="Cambria" w:hAnsi="Cambria"/>
          <w:noProof/>
        </w:rPr>
        <w:drawing>
          <wp:anchor distT="0" distB="0" distL="114300" distR="114300" simplePos="0" relativeHeight="251659264" behindDoc="1" locked="0" layoutInCell="1" allowOverlap="1" wp14:anchorId="2940D365" wp14:editId="36FAA122">
            <wp:simplePos x="0" y="0"/>
            <wp:positionH relativeFrom="column">
              <wp:posOffset>-272636</wp:posOffset>
            </wp:positionH>
            <wp:positionV relativeFrom="paragraph">
              <wp:posOffset>484505</wp:posOffset>
            </wp:positionV>
            <wp:extent cx="6486059" cy="1616149"/>
            <wp:effectExtent l="0" t="0" r="3810" b="0"/>
            <wp:wrapTight wrapText="bothSides">
              <wp:wrapPolygon edited="0">
                <wp:start x="3807" y="0"/>
                <wp:lineTo x="381" y="1018"/>
                <wp:lineTo x="296" y="2886"/>
                <wp:lineTo x="930" y="3055"/>
                <wp:lineTo x="338" y="4244"/>
                <wp:lineTo x="338" y="4923"/>
                <wp:lineTo x="930" y="5771"/>
                <wp:lineTo x="423" y="6281"/>
                <wp:lineTo x="296" y="6790"/>
                <wp:lineTo x="338" y="8487"/>
                <wp:lineTo x="85" y="9506"/>
                <wp:lineTo x="0" y="10185"/>
                <wp:lineTo x="42" y="12561"/>
                <wp:lineTo x="465" y="13919"/>
                <wp:lineTo x="930" y="13919"/>
                <wp:lineTo x="338" y="15107"/>
                <wp:lineTo x="338" y="15786"/>
                <wp:lineTo x="930" y="16635"/>
                <wp:lineTo x="381" y="17144"/>
                <wp:lineTo x="296" y="17653"/>
                <wp:lineTo x="338" y="20030"/>
                <wp:lineTo x="1057" y="20879"/>
                <wp:lineTo x="1607" y="21218"/>
                <wp:lineTo x="21486" y="21218"/>
                <wp:lineTo x="21570" y="16635"/>
                <wp:lineTo x="21570" y="1528"/>
                <wp:lineTo x="21232" y="1188"/>
                <wp:lineTo x="19117" y="0"/>
                <wp:lineTo x="3807"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486059" cy="1616149"/>
                    </a:xfrm>
                    <a:prstGeom prst="rect">
                      <a:avLst/>
                    </a:prstGeom>
                  </pic:spPr>
                </pic:pic>
              </a:graphicData>
            </a:graphic>
            <wp14:sizeRelH relativeFrom="page">
              <wp14:pctWidth>0</wp14:pctWidth>
            </wp14:sizeRelH>
            <wp14:sizeRelV relativeFrom="page">
              <wp14:pctHeight>0</wp14:pctHeight>
            </wp14:sizeRelV>
          </wp:anchor>
        </w:drawing>
      </w:r>
      <w:r w:rsidRPr="00F6007B">
        <w:rPr>
          <w:rFonts w:ascii="Cambria" w:hAnsi="Cambria"/>
          <w:b/>
          <w:bCs/>
          <w:color w:val="auto"/>
          <w:sz w:val="24"/>
          <w:szCs w:val="24"/>
        </w:rPr>
        <w:t xml:space="preserve">Figure </w:t>
      </w:r>
      <w:r w:rsidRPr="00F6007B">
        <w:rPr>
          <w:rFonts w:ascii="Cambria" w:hAnsi="Cambria"/>
          <w:b/>
          <w:bCs/>
          <w:color w:val="auto"/>
          <w:sz w:val="24"/>
          <w:szCs w:val="24"/>
        </w:rPr>
        <w:fldChar w:fldCharType="begin"/>
      </w:r>
      <w:r w:rsidRPr="00F6007B">
        <w:rPr>
          <w:rFonts w:ascii="Cambria" w:hAnsi="Cambria"/>
          <w:b/>
          <w:bCs/>
          <w:color w:val="auto"/>
          <w:sz w:val="24"/>
          <w:szCs w:val="24"/>
        </w:rPr>
        <w:instrText xml:space="preserve"> SEQ Figure \* ARABIC </w:instrText>
      </w:r>
      <w:r w:rsidRPr="00F6007B">
        <w:rPr>
          <w:rFonts w:ascii="Cambria" w:hAnsi="Cambria"/>
          <w:b/>
          <w:bCs/>
          <w:color w:val="auto"/>
          <w:sz w:val="24"/>
          <w:szCs w:val="24"/>
        </w:rPr>
        <w:fldChar w:fldCharType="separate"/>
      </w:r>
      <w:r w:rsidR="00586B0E">
        <w:rPr>
          <w:rFonts w:ascii="Cambria" w:hAnsi="Cambria"/>
          <w:b/>
          <w:bCs/>
          <w:noProof/>
          <w:color w:val="auto"/>
          <w:sz w:val="24"/>
          <w:szCs w:val="24"/>
        </w:rPr>
        <w:t>3</w:t>
      </w:r>
      <w:r w:rsidRPr="00F6007B">
        <w:rPr>
          <w:rFonts w:ascii="Cambria" w:hAnsi="Cambria"/>
          <w:b/>
          <w:bCs/>
          <w:color w:val="auto"/>
          <w:sz w:val="24"/>
          <w:szCs w:val="24"/>
        </w:rPr>
        <w:fldChar w:fldCharType="end"/>
      </w:r>
      <w:r w:rsidRPr="00F6007B">
        <w:rPr>
          <w:rFonts w:ascii="Cambria" w:hAnsi="Cambria"/>
          <w:b/>
          <w:bCs/>
          <w:color w:val="auto"/>
          <w:sz w:val="24"/>
          <w:szCs w:val="24"/>
        </w:rPr>
        <w:t xml:space="preserve"> - Représentation graphique du nombre de mots dans nos deux variables textuelles</w:t>
      </w:r>
    </w:p>
    <w:p w14:paraId="28A936A7" w14:textId="77777777" w:rsidR="008926E1" w:rsidRPr="008926E1" w:rsidRDefault="008926E1" w:rsidP="008926E1">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7EA25A2A" w14:textId="77777777" w:rsidR="00F6007B" w:rsidRDefault="00F6007B" w:rsidP="008926E1">
      <w:pPr>
        <w:spacing w:before="120" w:after="120" w:line="360" w:lineRule="auto"/>
        <w:rPr>
          <w:rFonts w:ascii="Cambria" w:hAnsi="Cambria"/>
        </w:rPr>
      </w:pPr>
    </w:p>
    <w:p w14:paraId="3569F19F" w14:textId="77777777" w:rsidR="00F6007B" w:rsidRPr="00877625" w:rsidRDefault="00F6007B" w:rsidP="00877625">
      <w:pPr>
        <w:spacing w:before="120" w:after="120" w:line="360" w:lineRule="auto"/>
        <w:jc w:val="both"/>
        <w:rPr>
          <w:rFonts w:ascii="Cambria" w:hAnsi="Cambria"/>
        </w:rPr>
      </w:pPr>
      <w:r w:rsidRPr="00877625">
        <w:rPr>
          <w:rFonts w:ascii="Cambria" w:hAnsi="Cambria"/>
        </w:rPr>
        <w:lastRenderedPageBreak/>
        <w:t>Nous pouvons alors voir que la variables « </w:t>
      </w:r>
      <w:proofErr w:type="spellStart"/>
      <w:r w:rsidRPr="002272F9">
        <w:rPr>
          <w:rFonts w:ascii="Cambria" w:hAnsi="Cambria"/>
          <w:i/>
          <w:iCs/>
        </w:rPr>
        <w:t>premise</w:t>
      </w:r>
      <w:proofErr w:type="spellEnd"/>
      <w:r w:rsidRPr="00877625">
        <w:rPr>
          <w:rFonts w:ascii="Cambria" w:hAnsi="Cambria"/>
        </w:rPr>
        <w:t> » comporte principalement des phrases comportant entre 0 et 50 mots avec une moyenne à environ 20 mots. Au contraire, pour la variable « </w:t>
      </w:r>
      <w:proofErr w:type="spellStart"/>
      <w:r w:rsidRPr="002272F9">
        <w:rPr>
          <w:rFonts w:ascii="Cambria" w:hAnsi="Cambria"/>
          <w:i/>
          <w:iCs/>
        </w:rPr>
        <w:t>hypothesis</w:t>
      </w:r>
      <w:proofErr w:type="spellEnd"/>
      <w:r w:rsidRPr="00877625">
        <w:rPr>
          <w:rFonts w:ascii="Cambria" w:hAnsi="Cambria"/>
        </w:rPr>
        <w:t xml:space="preserve"> », nous pouvons voir 3 groupes : des phrases comportant 0 à 8 mots, des phrases de 10 à </w:t>
      </w:r>
      <w:r w:rsidR="00BD6AFF" w:rsidRPr="00877625">
        <w:rPr>
          <w:rFonts w:ascii="Cambria" w:hAnsi="Cambria"/>
        </w:rPr>
        <w:t xml:space="preserve">18 mots et enfin de 20 à 30. Ce dernier groupe est moins important que les deux précédents. </w:t>
      </w:r>
    </w:p>
    <w:p w14:paraId="3C673E0C" w14:textId="77777777" w:rsidR="00BD6AFF" w:rsidRPr="00877625" w:rsidRDefault="00BD6AFF" w:rsidP="00877625">
      <w:pPr>
        <w:spacing w:before="120" w:after="120" w:line="360" w:lineRule="auto"/>
        <w:jc w:val="both"/>
        <w:rPr>
          <w:rFonts w:ascii="Cambria" w:hAnsi="Cambria"/>
        </w:rPr>
      </w:pPr>
      <w:r w:rsidRPr="00877625">
        <w:rPr>
          <w:rFonts w:ascii="Cambria" w:hAnsi="Cambria"/>
        </w:rPr>
        <w:t xml:space="preserve">Afin de créer des classifieurs, il nous faut donc des variables numériques. Ainsi, nous allons créer un nouveau </w:t>
      </w:r>
      <w:proofErr w:type="spellStart"/>
      <w:r w:rsidRPr="00877625">
        <w:rPr>
          <w:rFonts w:ascii="Cambria" w:hAnsi="Cambria"/>
        </w:rPr>
        <w:t>DataFrame</w:t>
      </w:r>
      <w:proofErr w:type="spellEnd"/>
      <w:r w:rsidRPr="00877625">
        <w:rPr>
          <w:rFonts w:ascii="Cambria" w:hAnsi="Cambria"/>
        </w:rPr>
        <w:t xml:space="preserve"> comprenant uniquement les observations en langue anglaise et prenant les deux variables comptant le nombre de mots de nos deux variables textuelles. Ce </w:t>
      </w:r>
      <w:proofErr w:type="spellStart"/>
      <w:r w:rsidRPr="00877625">
        <w:rPr>
          <w:rFonts w:ascii="Cambria" w:hAnsi="Cambria"/>
        </w:rPr>
        <w:t>DataFrame</w:t>
      </w:r>
      <w:proofErr w:type="spellEnd"/>
      <w:r w:rsidRPr="00877625">
        <w:rPr>
          <w:rFonts w:ascii="Cambria" w:hAnsi="Cambria"/>
        </w:rPr>
        <w:t xml:space="preserve"> comporte alors 4 variables : l’identifiant, le label, </w:t>
      </w:r>
      <w:proofErr w:type="spellStart"/>
      <w:r w:rsidRPr="00877625">
        <w:rPr>
          <w:rFonts w:ascii="Cambria" w:hAnsi="Cambria"/>
        </w:rPr>
        <w:t>premise</w:t>
      </w:r>
      <w:proofErr w:type="spellEnd"/>
      <w:r w:rsidRPr="00877625">
        <w:rPr>
          <w:rFonts w:ascii="Cambria" w:hAnsi="Cambria"/>
        </w:rPr>
        <w:t xml:space="preserve"> et </w:t>
      </w:r>
      <w:proofErr w:type="spellStart"/>
      <w:r w:rsidRPr="00877625">
        <w:rPr>
          <w:rFonts w:ascii="Cambria" w:hAnsi="Cambria"/>
        </w:rPr>
        <w:t>hypothesis</w:t>
      </w:r>
      <w:proofErr w:type="spellEnd"/>
      <w:r w:rsidRPr="00877625">
        <w:rPr>
          <w:rFonts w:ascii="Cambria" w:hAnsi="Cambria"/>
        </w:rPr>
        <w:t xml:space="preserve"> pour lesquelles le nombre de mots a été compté. La suite de l’analyse se fera sur ce dernier </w:t>
      </w:r>
      <w:proofErr w:type="spellStart"/>
      <w:r w:rsidRPr="00877625">
        <w:rPr>
          <w:rFonts w:ascii="Cambria" w:hAnsi="Cambria"/>
        </w:rPr>
        <w:t>DataFrame</w:t>
      </w:r>
      <w:proofErr w:type="spellEnd"/>
      <w:r w:rsidRPr="00877625">
        <w:rPr>
          <w:rFonts w:ascii="Cambria" w:hAnsi="Cambria"/>
        </w:rPr>
        <w:t xml:space="preserve">. </w:t>
      </w:r>
    </w:p>
    <w:p w14:paraId="5FC431AB" w14:textId="77777777" w:rsidR="00BD6AFF" w:rsidRPr="00877625" w:rsidRDefault="00BD6AFF" w:rsidP="00877625">
      <w:pPr>
        <w:spacing w:before="120" w:after="120" w:line="360" w:lineRule="auto"/>
        <w:jc w:val="both"/>
        <w:rPr>
          <w:rFonts w:ascii="Cambria" w:hAnsi="Cambria"/>
        </w:rPr>
      </w:pPr>
      <w:r w:rsidRPr="00877625">
        <w:rPr>
          <w:rFonts w:ascii="Cambria" w:hAnsi="Cambria"/>
        </w:rPr>
        <w:t>Nous allons alors préparer nos variables Y et X. La variable Y comprend les observations de la colonne « label » et X comprend les variables explicatives, à savoir « </w:t>
      </w:r>
      <w:proofErr w:type="spellStart"/>
      <w:r w:rsidRPr="002272F9">
        <w:rPr>
          <w:rFonts w:ascii="Cambria" w:hAnsi="Cambria"/>
          <w:i/>
          <w:iCs/>
        </w:rPr>
        <w:t>premise</w:t>
      </w:r>
      <w:proofErr w:type="spellEnd"/>
      <w:r w:rsidRPr="00877625">
        <w:rPr>
          <w:rFonts w:ascii="Cambria" w:hAnsi="Cambria"/>
        </w:rPr>
        <w:t> » et « </w:t>
      </w:r>
      <w:proofErr w:type="spellStart"/>
      <w:r w:rsidRPr="002272F9">
        <w:rPr>
          <w:rFonts w:ascii="Cambria" w:hAnsi="Cambria"/>
          <w:i/>
          <w:iCs/>
        </w:rPr>
        <w:t>hypothesis</w:t>
      </w:r>
      <w:proofErr w:type="spellEnd"/>
      <w:r w:rsidRPr="00877625">
        <w:rPr>
          <w:rFonts w:ascii="Cambria" w:hAnsi="Cambria"/>
        </w:rPr>
        <w:t xml:space="preserve"> ». Ainsi de vérifier la distribution des modalités de notre variable Y, nous avons utilisé la fonction </w:t>
      </w:r>
      <w:r w:rsidRPr="00877625">
        <w:rPr>
          <w:rFonts w:ascii="Cambria" w:hAnsi="Cambria"/>
          <w:i/>
          <w:iCs/>
        </w:rPr>
        <w:t>count</w:t>
      </w:r>
      <w:r w:rsidRPr="00877625">
        <w:rPr>
          <w:rFonts w:ascii="Cambria" w:hAnsi="Cambria"/>
        </w:rPr>
        <w:t>. La modalité 0 de la variable Y représente 35.33% des observations, la modalité 2 représente 33.14% et enfin la modalité 1 représente 31.53%. Nous pouvons alors noter une répartition quasi égale des modalités</w:t>
      </w:r>
      <w:r w:rsidR="00497AF9" w:rsidRPr="00877625">
        <w:rPr>
          <w:rFonts w:ascii="Cambria" w:hAnsi="Cambria"/>
        </w:rPr>
        <w:t>.</w:t>
      </w:r>
    </w:p>
    <w:p w14:paraId="04B248C3" w14:textId="77777777" w:rsidR="00497AF9" w:rsidRPr="00877625" w:rsidRDefault="00497AF9" w:rsidP="00877625">
      <w:pPr>
        <w:spacing w:before="120" w:after="120" w:line="360" w:lineRule="auto"/>
        <w:jc w:val="both"/>
        <w:rPr>
          <w:rFonts w:ascii="Cambria" w:hAnsi="Cambria"/>
        </w:rPr>
      </w:pPr>
      <w:r w:rsidRPr="00877625">
        <w:rPr>
          <w:rFonts w:ascii="Cambria" w:hAnsi="Cambria"/>
        </w:rPr>
        <w:t xml:space="preserve">Une fois notre </w:t>
      </w:r>
      <w:proofErr w:type="spellStart"/>
      <w:r w:rsidRPr="00877625">
        <w:rPr>
          <w:rFonts w:ascii="Cambria" w:hAnsi="Cambria"/>
        </w:rPr>
        <w:t>DataFrame</w:t>
      </w:r>
      <w:proofErr w:type="spellEnd"/>
      <w:r w:rsidRPr="00877625">
        <w:rPr>
          <w:rFonts w:ascii="Cambria" w:hAnsi="Cambria"/>
        </w:rPr>
        <w:t xml:space="preserve"> constitué, plusieurs modèles vont être réalisés à savoir, un arbre de décision, une forêt aléatoire, une régression logistique, un SVM linéaire, un SVM gaussien et enfin un classifieur MLP. </w:t>
      </w:r>
    </w:p>
    <w:p w14:paraId="469E19EF" w14:textId="77777777" w:rsidR="0053146C" w:rsidRPr="00877625" w:rsidRDefault="0053146C" w:rsidP="00877625">
      <w:pPr>
        <w:pStyle w:val="Titre3"/>
        <w:numPr>
          <w:ilvl w:val="0"/>
          <w:numId w:val="6"/>
        </w:numPr>
        <w:spacing w:before="120" w:after="120" w:line="360" w:lineRule="auto"/>
        <w:jc w:val="both"/>
        <w:rPr>
          <w:rFonts w:ascii="Cambria" w:hAnsi="Cambria"/>
          <w:b/>
          <w:bCs/>
          <w:color w:val="auto"/>
        </w:rPr>
      </w:pPr>
      <w:r w:rsidRPr="00877625">
        <w:rPr>
          <w:rFonts w:ascii="Cambria" w:hAnsi="Cambria"/>
          <w:b/>
          <w:bCs/>
          <w:color w:val="auto"/>
        </w:rPr>
        <w:t xml:space="preserve">Arbre de décision </w:t>
      </w:r>
    </w:p>
    <w:p w14:paraId="3A55CF66" w14:textId="77777777" w:rsidR="0053146C" w:rsidRPr="00877625" w:rsidRDefault="0053146C" w:rsidP="00877625">
      <w:pPr>
        <w:spacing w:before="120" w:after="120" w:line="360" w:lineRule="auto"/>
        <w:jc w:val="both"/>
        <w:rPr>
          <w:rFonts w:ascii="Cambria" w:hAnsi="Cambria"/>
        </w:rPr>
      </w:pPr>
      <w:r w:rsidRPr="00877625">
        <w:rPr>
          <w:rFonts w:ascii="Cambria" w:hAnsi="Cambria"/>
        </w:rPr>
        <w:t xml:space="preserve">Dans un premier temps, nous avons créé un classifieur à partir de la fonction </w:t>
      </w:r>
      <m:oMath>
        <m:r>
          <w:rPr>
            <w:rFonts w:ascii="Cambria Math" w:hAnsi="Cambria Math"/>
          </w:rPr>
          <m:t>DecisionTreeClassifier</m:t>
        </m:r>
      </m:oMath>
      <w:r w:rsidRPr="00877625">
        <w:rPr>
          <w:rFonts w:ascii="Cambria" w:hAnsi="Cambria"/>
        </w:rPr>
        <w:t xml:space="preserve"> et en utilisant les paramètres par défaut. Pour analyser la qualité de ce premier classifieur, nous avons calculé </w:t>
      </w:r>
      <w:r w:rsidR="00A63D0A" w:rsidRPr="00877625">
        <w:rPr>
          <w:rFonts w:ascii="Cambria" w:hAnsi="Cambria"/>
        </w:rPr>
        <w:t xml:space="preserve">le F1 score. Il peut être interprété comme une moyenne pondérée de la précision et du </w:t>
      </w:r>
      <w:proofErr w:type="spellStart"/>
      <w:r w:rsidR="00A63D0A" w:rsidRPr="002272F9">
        <w:rPr>
          <w:rFonts w:ascii="Cambria" w:hAnsi="Cambria"/>
          <w:i/>
          <w:iCs/>
        </w:rPr>
        <w:t>r</w:t>
      </w:r>
      <w:r w:rsidR="00BC352F" w:rsidRPr="002272F9">
        <w:rPr>
          <w:rFonts w:ascii="Cambria" w:hAnsi="Cambria"/>
          <w:i/>
          <w:iCs/>
        </w:rPr>
        <w:t>ecal</w:t>
      </w:r>
      <w:r w:rsidR="006963F7" w:rsidRPr="002272F9">
        <w:rPr>
          <w:rFonts w:ascii="Cambria" w:hAnsi="Cambria"/>
          <w:i/>
          <w:iCs/>
        </w:rPr>
        <w:t>l</w:t>
      </w:r>
      <w:proofErr w:type="spellEnd"/>
      <w:r w:rsidR="006963F7">
        <w:rPr>
          <w:rFonts w:ascii="Cambria" w:hAnsi="Cambria"/>
        </w:rPr>
        <w:t xml:space="preserve"> </w:t>
      </w:r>
      <w:r w:rsidR="00BC352F" w:rsidRPr="00877625">
        <w:rPr>
          <w:rFonts w:ascii="Cambria" w:hAnsi="Cambria"/>
        </w:rPr>
        <w:t xml:space="preserve">(le rapport entre les observations positives correctement prédites et toutes les observations </w:t>
      </w:r>
      <w:r w:rsidR="00877625" w:rsidRPr="00877625">
        <w:rPr>
          <w:rFonts w:ascii="Cambria" w:hAnsi="Cambria"/>
        </w:rPr>
        <w:t>réelles positives)</w:t>
      </w:r>
      <w:r w:rsidR="00A63D0A" w:rsidRPr="00877625">
        <w:rPr>
          <w:rFonts w:ascii="Cambria" w:hAnsi="Cambria"/>
        </w:rPr>
        <w:t xml:space="preserve">. Après application du modèle sur notre échantillon d’apprentissage, nous obtenons un F1 score de 0.5047. </w:t>
      </w:r>
    </w:p>
    <w:p w14:paraId="09025346" w14:textId="77777777" w:rsidR="00F97EBE" w:rsidRPr="00877625" w:rsidRDefault="00A63D0A" w:rsidP="00877625">
      <w:pPr>
        <w:spacing w:before="120" w:after="120" w:line="360" w:lineRule="auto"/>
        <w:jc w:val="both"/>
        <w:rPr>
          <w:rFonts w:ascii="Cambria" w:hAnsi="Cambria"/>
        </w:rPr>
      </w:pPr>
      <w:r w:rsidRPr="00877625">
        <w:rPr>
          <w:rFonts w:ascii="Cambria" w:hAnsi="Cambria"/>
        </w:rPr>
        <w:t xml:space="preserve">Afin d’améliorer cette qualité plutôt basse, nous avons modifié les paramètres de notre classifieur. Nous avons fixé la profondeur maximale de l’arbre à 300, le nombre minimum </w:t>
      </w:r>
      <w:r w:rsidRPr="00877625">
        <w:rPr>
          <w:rFonts w:ascii="Cambria" w:hAnsi="Cambria"/>
        </w:rPr>
        <w:lastRenderedPageBreak/>
        <w:t xml:space="preserve">d’échantillon requis pour fractionner le nœud à 3 et fixé </w:t>
      </w:r>
      <w:r w:rsidR="00F97EBE" w:rsidRPr="00877625">
        <w:rPr>
          <w:rFonts w:ascii="Cambria" w:hAnsi="Cambria"/>
        </w:rPr>
        <w:t>un</w:t>
      </w:r>
      <w:r w:rsidRPr="00877625">
        <w:rPr>
          <w:rFonts w:ascii="Cambria" w:hAnsi="Cambria"/>
        </w:rPr>
        <w:t xml:space="preserve"> poids</w:t>
      </w:r>
      <w:r w:rsidR="00F97EBE" w:rsidRPr="00877625">
        <w:rPr>
          <w:rFonts w:ascii="Cambria" w:hAnsi="Cambria"/>
        </w:rPr>
        <w:t xml:space="preserve"> é</w:t>
      </w:r>
      <w:r w:rsidR="00BC352F" w:rsidRPr="00877625">
        <w:rPr>
          <w:rFonts w:ascii="Cambria" w:hAnsi="Cambria"/>
        </w:rPr>
        <w:t>gal à toutes les</w:t>
      </w:r>
      <w:r w:rsidRPr="00877625">
        <w:rPr>
          <w:rFonts w:ascii="Cambria" w:hAnsi="Cambria"/>
        </w:rPr>
        <w:t xml:space="preserve"> classes</w:t>
      </w:r>
      <w:r w:rsidR="00F97EBE" w:rsidRPr="00877625">
        <w:rPr>
          <w:rFonts w:ascii="Cambria" w:hAnsi="Cambria"/>
        </w:rPr>
        <w:t xml:space="preserve">. Cependant, même en changeant les paramètres, le F1 score reste le même. </w:t>
      </w:r>
    </w:p>
    <w:p w14:paraId="39416864" w14:textId="77777777" w:rsidR="00F97EBE" w:rsidRPr="00877625" w:rsidRDefault="00F97EBE" w:rsidP="00877625">
      <w:pPr>
        <w:pStyle w:val="Titre3"/>
        <w:numPr>
          <w:ilvl w:val="0"/>
          <w:numId w:val="6"/>
        </w:numPr>
        <w:spacing w:before="120" w:after="120" w:line="360" w:lineRule="auto"/>
        <w:jc w:val="both"/>
        <w:rPr>
          <w:rFonts w:ascii="Cambria" w:hAnsi="Cambria"/>
          <w:b/>
          <w:bCs/>
          <w:color w:val="auto"/>
        </w:rPr>
      </w:pPr>
      <w:proofErr w:type="spellStart"/>
      <w:r w:rsidRPr="00877625">
        <w:rPr>
          <w:rFonts w:ascii="Cambria" w:hAnsi="Cambria"/>
          <w:b/>
          <w:bCs/>
          <w:color w:val="auto"/>
        </w:rPr>
        <w:t>Random</w:t>
      </w:r>
      <w:proofErr w:type="spellEnd"/>
      <w:r w:rsidRPr="00877625">
        <w:rPr>
          <w:rFonts w:ascii="Cambria" w:hAnsi="Cambria"/>
          <w:b/>
          <w:bCs/>
          <w:color w:val="auto"/>
        </w:rPr>
        <w:t xml:space="preserve"> Forest</w:t>
      </w:r>
    </w:p>
    <w:p w14:paraId="1D4E9481" w14:textId="77777777" w:rsidR="00F97EBE" w:rsidRPr="00877625" w:rsidRDefault="00F97EBE" w:rsidP="00877625">
      <w:pPr>
        <w:spacing w:before="120" w:after="120" w:line="360" w:lineRule="auto"/>
        <w:jc w:val="both"/>
        <w:rPr>
          <w:rFonts w:ascii="Cambria" w:hAnsi="Cambria"/>
        </w:rPr>
      </w:pPr>
      <w:bookmarkStart w:id="0" w:name="_Hlk58174215"/>
      <w:r w:rsidRPr="00877625">
        <w:rPr>
          <w:rFonts w:ascii="Cambria" w:hAnsi="Cambria"/>
        </w:rPr>
        <w:t xml:space="preserve">Notre deuxième classifieur est une forêt aléatoire. Pour utiliser ce classifieur, nous avons utilisé la fonction </w:t>
      </w:r>
      <m:oMath>
        <m:r>
          <w:rPr>
            <w:rFonts w:ascii="Cambria Math" w:hAnsi="Cambria Math"/>
          </w:rPr>
          <m:t>RandomForestClassifier</m:t>
        </m:r>
      </m:oMath>
      <w:r w:rsidRPr="00877625">
        <w:rPr>
          <w:rFonts w:ascii="Cambria" w:hAnsi="Cambria"/>
          <w:i/>
          <w:iCs/>
        </w:rPr>
        <w:t xml:space="preserve"> </w:t>
      </w:r>
      <w:r w:rsidRPr="00877625">
        <w:rPr>
          <w:rFonts w:ascii="Cambria" w:hAnsi="Cambria"/>
        </w:rPr>
        <w:t xml:space="preserve">avec les paramètres par défaut dans un premier temps. Comme précédemment, nous avons calculé le F1-score. Ce dernier est un peu plus élevé que le précédent avec 0.5076. Dans un deuxième temps, nous avons modifié les paramètres de </w:t>
      </w:r>
      <w:proofErr w:type="spellStart"/>
      <w:r w:rsidRPr="00DA0D57">
        <w:rPr>
          <w:rFonts w:ascii="Cambria" w:hAnsi="Cambria"/>
          <w:i/>
          <w:iCs/>
        </w:rPr>
        <w:t>Random</w:t>
      </w:r>
      <w:proofErr w:type="spellEnd"/>
      <w:r w:rsidRPr="00DA0D57">
        <w:rPr>
          <w:rFonts w:ascii="Cambria" w:hAnsi="Cambria"/>
          <w:i/>
          <w:iCs/>
        </w:rPr>
        <w:t xml:space="preserve"> Forest</w:t>
      </w:r>
      <w:r w:rsidRPr="00877625">
        <w:rPr>
          <w:rFonts w:ascii="Cambria" w:hAnsi="Cambria"/>
        </w:rPr>
        <w:t>. Nous avons fixé le nombre d’arbres dans la forêt, la profondeur de l’arbre,</w:t>
      </w:r>
      <w:r w:rsidR="00BC352F" w:rsidRPr="00877625">
        <w:rPr>
          <w:rFonts w:ascii="Cambria" w:hAnsi="Cambria"/>
        </w:rPr>
        <w:t xml:space="preserve"> le nombre minimum d’échantillon et enfin le poids des classes. Seulement, le score F1 n’est pas meilleur que le précédent sur notre échantillon d’apprentissage. </w:t>
      </w:r>
    </w:p>
    <w:bookmarkEnd w:id="0"/>
    <w:p w14:paraId="6AA3D9F9" w14:textId="77777777" w:rsidR="00BC352F" w:rsidRPr="00877625" w:rsidRDefault="00BC352F" w:rsidP="00877625">
      <w:pPr>
        <w:pStyle w:val="Titre3"/>
        <w:numPr>
          <w:ilvl w:val="0"/>
          <w:numId w:val="6"/>
        </w:numPr>
        <w:spacing w:before="120" w:after="120" w:line="360" w:lineRule="auto"/>
        <w:jc w:val="both"/>
        <w:rPr>
          <w:rFonts w:ascii="Cambria" w:hAnsi="Cambria"/>
          <w:b/>
          <w:bCs/>
          <w:color w:val="auto"/>
        </w:rPr>
      </w:pPr>
      <w:r w:rsidRPr="00877625">
        <w:rPr>
          <w:rFonts w:ascii="Cambria" w:hAnsi="Cambria"/>
          <w:b/>
          <w:bCs/>
          <w:color w:val="auto"/>
        </w:rPr>
        <w:t xml:space="preserve">La régression logistique </w:t>
      </w:r>
    </w:p>
    <w:p w14:paraId="2AEE1FBE" w14:textId="77777777" w:rsidR="00BC352F" w:rsidRPr="00877625" w:rsidRDefault="00BC352F" w:rsidP="00877625">
      <w:pPr>
        <w:spacing w:before="120" w:after="120" w:line="360" w:lineRule="auto"/>
        <w:jc w:val="both"/>
        <w:rPr>
          <w:rFonts w:ascii="Cambria" w:hAnsi="Cambria"/>
        </w:rPr>
      </w:pPr>
      <w:r w:rsidRPr="00877625">
        <w:rPr>
          <w:rFonts w:ascii="Cambria" w:hAnsi="Cambria"/>
        </w:rPr>
        <w:t xml:space="preserve">Notre troisième modèle est une régression logistique. Nous avons utilisé la fonction </w:t>
      </w:r>
      <m:oMath>
        <m:r>
          <w:rPr>
            <w:rFonts w:ascii="Cambria Math" w:hAnsi="Cambria Math"/>
          </w:rPr>
          <m:t>LogisticRegression</m:t>
        </m:r>
      </m:oMath>
      <w:r w:rsidRPr="00877625">
        <w:rPr>
          <w:rFonts w:ascii="Cambria" w:hAnsi="Cambria"/>
        </w:rPr>
        <w:t xml:space="preserve"> en fixant le solveur à </w:t>
      </w:r>
      <w:proofErr w:type="spellStart"/>
      <w:r w:rsidRPr="00DA0D57">
        <w:rPr>
          <w:rFonts w:ascii="Cambria" w:hAnsi="Cambria"/>
          <w:i/>
          <w:iCs/>
        </w:rPr>
        <w:t>liblinear</w:t>
      </w:r>
      <w:proofErr w:type="spellEnd"/>
      <w:r w:rsidRPr="00877625">
        <w:rPr>
          <w:rFonts w:ascii="Cambria" w:hAnsi="Cambria"/>
        </w:rPr>
        <w:t xml:space="preserve">, c’est-à-dire une classifieur linéaire. Malheureusement pour nous, le choix de ce classifieur n’est pas réellement le bon puisque le F1 score de ce dernier est de 0.3558. </w:t>
      </w:r>
      <w:r w:rsidR="00877625" w:rsidRPr="00877625">
        <w:rPr>
          <w:rFonts w:ascii="Cambria" w:hAnsi="Cambria"/>
        </w:rPr>
        <w:t>Il s’agit pour l’instant, du modèle le moins précis.</w:t>
      </w:r>
    </w:p>
    <w:p w14:paraId="0C448049" w14:textId="77777777" w:rsidR="00877625" w:rsidRPr="00631F51" w:rsidRDefault="00877625" w:rsidP="00631F51">
      <w:pPr>
        <w:pStyle w:val="Titre3"/>
        <w:numPr>
          <w:ilvl w:val="0"/>
          <w:numId w:val="6"/>
        </w:numPr>
        <w:spacing w:before="120" w:after="120" w:line="360" w:lineRule="auto"/>
        <w:jc w:val="both"/>
        <w:rPr>
          <w:rFonts w:ascii="Cambria" w:hAnsi="Cambria"/>
          <w:b/>
          <w:bCs/>
          <w:color w:val="auto"/>
        </w:rPr>
      </w:pPr>
      <w:r w:rsidRPr="00631F51">
        <w:rPr>
          <w:rFonts w:ascii="Cambria" w:hAnsi="Cambria"/>
          <w:b/>
          <w:bCs/>
          <w:color w:val="auto"/>
        </w:rPr>
        <w:t>SVM linéaire</w:t>
      </w:r>
    </w:p>
    <w:p w14:paraId="3AFA3634" w14:textId="77777777" w:rsidR="00877625" w:rsidRPr="00631F51" w:rsidRDefault="00877625" w:rsidP="00631F51">
      <w:pPr>
        <w:spacing w:before="120" w:after="120" w:line="360" w:lineRule="auto"/>
        <w:jc w:val="both"/>
        <w:rPr>
          <w:rFonts w:ascii="Cambria" w:hAnsi="Cambria"/>
        </w:rPr>
      </w:pPr>
      <w:r w:rsidRPr="00631F51">
        <w:rPr>
          <w:rFonts w:ascii="Cambria" w:hAnsi="Cambria"/>
        </w:rPr>
        <w:t>Le but de cet exercice étant d’appliquer les méthodes de classifications vues en cours, nous avons appliqué un SVM linéaire. Dans un premier temps, nous avons fixé le paramètre C, mesurant le degré de pénalité, à 1. Nous avons calculé le score de ce modèle sur nos variables Y et X de notre échantillon d’apprentissage. Ce score s’élève à 0.3553. Même en fixant une pénalité plus importante (0.0001), le score ne s’améliore pas réellement. Ainsi, nous pouvons penser que nos variables explicatives, transformer en nombre de mots par phrase n’est pas la meilleure approche.</w:t>
      </w:r>
    </w:p>
    <w:p w14:paraId="2BFE3FE2" w14:textId="77777777" w:rsidR="00877625" w:rsidRPr="00631F51" w:rsidRDefault="00877625" w:rsidP="00631F51">
      <w:pPr>
        <w:pStyle w:val="Titre3"/>
        <w:numPr>
          <w:ilvl w:val="0"/>
          <w:numId w:val="6"/>
        </w:numPr>
        <w:spacing w:before="120" w:after="120" w:line="360" w:lineRule="auto"/>
        <w:jc w:val="both"/>
        <w:rPr>
          <w:rFonts w:ascii="Cambria" w:hAnsi="Cambria"/>
          <w:b/>
          <w:bCs/>
          <w:color w:val="auto"/>
        </w:rPr>
      </w:pPr>
      <w:r w:rsidRPr="00631F51">
        <w:rPr>
          <w:rFonts w:ascii="Cambria" w:hAnsi="Cambria"/>
          <w:b/>
          <w:bCs/>
          <w:color w:val="auto"/>
        </w:rPr>
        <w:t xml:space="preserve">SVM gaussien </w:t>
      </w:r>
    </w:p>
    <w:p w14:paraId="53E59685" w14:textId="77777777" w:rsidR="000F3F6A" w:rsidRPr="00DA0D57" w:rsidRDefault="000F3F6A" w:rsidP="00631F51">
      <w:pPr>
        <w:spacing w:before="120" w:after="120" w:line="360" w:lineRule="auto"/>
        <w:jc w:val="both"/>
        <w:rPr>
          <w:rFonts w:ascii="Cambria" w:hAnsi="Cambria"/>
        </w:rPr>
      </w:pPr>
      <w:r w:rsidRPr="00DA0D57">
        <w:rPr>
          <w:rFonts w:ascii="Cambria" w:hAnsi="Cambria"/>
        </w:rPr>
        <w:t xml:space="preserve">Notre second modèle SVM est un SVM gaussien en fixant le </w:t>
      </w:r>
      <w:r w:rsidRPr="002272F9">
        <w:rPr>
          <w:rFonts w:ascii="Cambria" w:hAnsi="Cambria"/>
          <w:i/>
          <w:iCs/>
        </w:rPr>
        <w:t xml:space="preserve">kernel </w:t>
      </w:r>
      <w:r w:rsidRPr="00DA0D57">
        <w:rPr>
          <w:rFonts w:ascii="Cambria" w:hAnsi="Cambria"/>
        </w:rPr>
        <w:t>égal à « </w:t>
      </w:r>
      <w:proofErr w:type="spellStart"/>
      <w:r w:rsidRPr="00DA0D57">
        <w:rPr>
          <w:rFonts w:ascii="Cambria" w:hAnsi="Cambria"/>
        </w:rPr>
        <w:t>rbf</w:t>
      </w:r>
      <w:proofErr w:type="spellEnd"/>
      <w:r w:rsidRPr="00DA0D57">
        <w:rPr>
          <w:rFonts w:ascii="Cambria" w:hAnsi="Cambria"/>
        </w:rPr>
        <w:t> » (</w:t>
      </w:r>
      <w:r w:rsidRPr="00DA0D57">
        <w:rPr>
          <w:rFonts w:ascii="Calibri" w:hAnsi="Calibri" w:cs="Calibri"/>
          <w:i/>
          <w:iCs/>
        </w:rPr>
        <w:t>﻿</w:t>
      </w:r>
      <w:r w:rsidRPr="00DA0D57">
        <w:rPr>
          <w:rFonts w:ascii="Cambria" w:hAnsi="Cambria"/>
          <w:i/>
          <w:iCs/>
        </w:rPr>
        <w:t>radi</w:t>
      </w:r>
      <w:r w:rsidR="00DA0D57" w:rsidRPr="00DA0D57">
        <w:rPr>
          <w:rFonts w:ascii="Cambria" w:hAnsi="Cambria"/>
          <w:i/>
          <w:iCs/>
        </w:rPr>
        <w:t>c</w:t>
      </w:r>
      <w:r w:rsidRPr="00DA0D57">
        <w:rPr>
          <w:rFonts w:ascii="Cambria" w:hAnsi="Cambria"/>
          <w:i/>
          <w:iCs/>
        </w:rPr>
        <w:t xml:space="preserve">al basis </w:t>
      </w:r>
      <w:proofErr w:type="spellStart"/>
      <w:r w:rsidRPr="00DA0D57">
        <w:rPr>
          <w:rFonts w:ascii="Cambria" w:hAnsi="Cambria"/>
          <w:i/>
          <w:iCs/>
        </w:rPr>
        <w:t>function</w:t>
      </w:r>
      <w:proofErr w:type="spellEnd"/>
      <w:r w:rsidRPr="00DA0D57">
        <w:rPr>
          <w:rFonts w:ascii="Cambria" w:hAnsi="Cambria"/>
        </w:rPr>
        <w:t>). Dans un premier temps, nous avon</w:t>
      </w:r>
      <w:r w:rsidR="00631F51" w:rsidRPr="00DA0D57">
        <w:rPr>
          <w:rFonts w:ascii="Cambria" w:hAnsi="Cambria"/>
        </w:rPr>
        <w:t>s</w:t>
      </w:r>
      <w:r w:rsidRPr="00DA0D57">
        <w:rPr>
          <w:rFonts w:ascii="Cambria" w:hAnsi="Cambria"/>
        </w:rPr>
        <w:t xml:space="preserve"> fixé le paramètre C à 1. Le score de ce modèle s’établit à 0.4744. En modifiant le paramètre C à 1e</w:t>
      </w:r>
      <w:r w:rsidRPr="00DA0D57">
        <w:rPr>
          <w:rFonts w:ascii="Cambria" w:hAnsi="Cambria"/>
          <w:vertAlign w:val="superscript"/>
        </w:rPr>
        <w:t>6</w:t>
      </w:r>
      <w:r w:rsidRPr="00DA0D57">
        <w:rPr>
          <w:rFonts w:ascii="Cambria" w:hAnsi="Cambria"/>
        </w:rPr>
        <w:t>, le score s’améliore pour atteindre 0.5080. La matrice de confusion de ce dernier est la suivante :</w:t>
      </w:r>
    </w:p>
    <w:p w14:paraId="29CC48DB" w14:textId="77777777" w:rsidR="000F3F6A" w:rsidRPr="008926E1" w:rsidRDefault="00F020A3" w:rsidP="00631F51">
      <w:pPr>
        <w:spacing w:before="120" w:after="120" w:line="360" w:lineRule="auto"/>
        <w:jc w:val="both"/>
        <w:rPr>
          <w:rFonts w:ascii="Cambria" w:eastAsiaTheme="minorEastAsia" w:hAnsi="Cambria"/>
        </w:rPr>
      </w:pPr>
      <m:oMathPara>
        <m:oMath>
          <m:m>
            <m:mPr>
              <m:mcs>
                <m:mc>
                  <m:mcPr>
                    <m:count m:val="3"/>
                    <m:mcJc m:val="center"/>
                  </m:mcPr>
                </m:mc>
              </m:mcs>
              <m:ctrlPr>
                <w:rPr>
                  <w:rFonts w:ascii="Cambria Math" w:hAnsi="Cambria Math"/>
                  <w:i/>
                </w:rPr>
              </m:ctrlPr>
            </m:mPr>
            <m:mr>
              <m:e>
                <m:r>
                  <w:rPr>
                    <w:rFonts w:ascii="Cambria Math" w:hAnsi="Cambria Math"/>
                  </w:rPr>
                  <m:t>1306</m:t>
                </m:r>
              </m:e>
              <m:e>
                <m:r>
                  <w:rPr>
                    <w:rFonts w:ascii="Cambria Math" w:hAnsi="Cambria Math"/>
                  </w:rPr>
                  <m:t>436</m:t>
                </m:r>
              </m:e>
              <m:e>
                <m:r>
                  <w:rPr>
                    <w:rFonts w:ascii="Cambria Math" w:hAnsi="Cambria Math"/>
                  </w:rPr>
                  <m:t>685</m:t>
                </m:r>
              </m:e>
            </m:mr>
            <m:mr>
              <m:e>
                <m:r>
                  <w:rPr>
                    <w:rFonts w:ascii="Cambria Math" w:hAnsi="Cambria Math"/>
                  </w:rPr>
                  <m:t>622</m:t>
                </m:r>
              </m:e>
              <m:e>
                <m:r>
                  <w:rPr>
                    <w:rFonts w:ascii="Cambria Math" w:hAnsi="Cambria Math"/>
                  </w:rPr>
                  <m:t>972</m:t>
                </m:r>
              </m:e>
              <m:e>
                <m:r>
                  <w:rPr>
                    <w:rFonts w:ascii="Cambria Math" w:hAnsi="Cambria Math"/>
                  </w:rPr>
                  <m:t>572</m:t>
                </m:r>
              </m:e>
            </m:mr>
            <m:mr>
              <m:e>
                <m:r>
                  <w:rPr>
                    <w:rFonts w:ascii="Cambria Math" w:hAnsi="Cambria Math"/>
                  </w:rPr>
                  <m:t>669</m:t>
                </m:r>
              </m:e>
              <m:e>
                <m:r>
                  <w:rPr>
                    <w:rFonts w:ascii="Cambria Math" w:hAnsi="Cambria Math"/>
                  </w:rPr>
                  <m:t>396</m:t>
                </m:r>
              </m:e>
              <m:e>
                <m:r>
                  <w:rPr>
                    <w:rFonts w:ascii="Cambria Math" w:hAnsi="Cambria Math"/>
                  </w:rPr>
                  <m:t>1212</m:t>
                </m:r>
              </m:e>
            </m:mr>
          </m:m>
        </m:oMath>
      </m:oMathPara>
    </w:p>
    <w:p w14:paraId="1D13B98D" w14:textId="77777777" w:rsidR="008926E1" w:rsidRPr="008926E1" w:rsidRDefault="008926E1" w:rsidP="008926E1">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18C20E59" w14:textId="77777777" w:rsidR="000F3F6A" w:rsidRPr="00631F51" w:rsidRDefault="000F3F6A" w:rsidP="00631F51">
      <w:pPr>
        <w:spacing w:before="120" w:after="120" w:line="360" w:lineRule="auto"/>
        <w:jc w:val="both"/>
        <w:rPr>
          <w:rFonts w:ascii="Cambria" w:hAnsi="Cambria"/>
        </w:rPr>
      </w:pPr>
      <w:r w:rsidRPr="00631F51">
        <w:rPr>
          <w:rFonts w:ascii="Cambria" w:hAnsi="Cambria"/>
        </w:rPr>
        <w:t xml:space="preserve">Les valeurs en diagonale sont les valeurs bien classées. Les valeurs en dehors de cette diagonale sont les valeurs mal placées. Ainsi pour la classe 1, 1 121 observations sont mal classées contre 1306 de bien classées. Pour la classe 2, 1194 sont mal placées contre uniquement 972 de bien classées. Enfin, pour la classe 3, 1212 observations sont bien classées et 1065 sont mal prédites par le modèle. Même si la qualité du modèle n’est pas optimale, nous pouvons noter qu’il s’agit de notre meilleur modèle pour l’instant pour cette première approche. </w:t>
      </w:r>
    </w:p>
    <w:p w14:paraId="67AD21AE" w14:textId="77777777" w:rsidR="000F3F6A" w:rsidRPr="00631F51" w:rsidRDefault="000F3F6A" w:rsidP="00631F51">
      <w:pPr>
        <w:pStyle w:val="Titre3"/>
        <w:numPr>
          <w:ilvl w:val="0"/>
          <w:numId w:val="6"/>
        </w:numPr>
        <w:spacing w:before="120" w:after="120" w:line="360" w:lineRule="auto"/>
        <w:jc w:val="both"/>
        <w:rPr>
          <w:rFonts w:ascii="Cambria" w:hAnsi="Cambria"/>
          <w:b/>
          <w:bCs/>
          <w:color w:val="auto"/>
        </w:rPr>
      </w:pPr>
      <w:r w:rsidRPr="00631F51">
        <w:rPr>
          <w:rFonts w:ascii="Cambria" w:hAnsi="Cambria"/>
          <w:b/>
          <w:bCs/>
          <w:color w:val="auto"/>
        </w:rPr>
        <w:t>MLP classifier</w:t>
      </w:r>
    </w:p>
    <w:p w14:paraId="77F1F6A3" w14:textId="77777777" w:rsidR="00631F51" w:rsidRPr="00631F51" w:rsidRDefault="00631F51" w:rsidP="00631F51">
      <w:pPr>
        <w:spacing w:before="120" w:after="120" w:line="360" w:lineRule="auto"/>
        <w:jc w:val="both"/>
        <w:rPr>
          <w:rFonts w:ascii="Cambria" w:hAnsi="Cambria"/>
        </w:rPr>
      </w:pPr>
      <w:bookmarkStart w:id="1" w:name="_Hlk58181080"/>
      <w:r w:rsidRPr="00631F51">
        <w:rPr>
          <w:rFonts w:ascii="Cambria" w:hAnsi="Cambria"/>
        </w:rPr>
        <w:t>Enfin, notre dernier modèle est un classifieur MLP (</w:t>
      </w:r>
      <w:r w:rsidRPr="00DA0D57">
        <w:rPr>
          <w:rFonts w:ascii="Cambria" w:hAnsi="Cambria"/>
          <w:i/>
          <w:iCs/>
        </w:rPr>
        <w:t>Multi-Layer Perceptron</w:t>
      </w:r>
      <w:r w:rsidRPr="00631F51">
        <w:rPr>
          <w:rFonts w:ascii="Cambria" w:hAnsi="Cambria"/>
        </w:rPr>
        <w:t xml:space="preserve">, un perceptron avec plusieurs couches) utilisé grâce à la fonction </w:t>
      </w:r>
      <m:oMath>
        <m:r>
          <w:rPr>
            <w:rFonts w:ascii="Cambria Math" w:hAnsi="Cambria Math"/>
          </w:rPr>
          <m:t>MLPClassifier</m:t>
        </m:r>
      </m:oMath>
      <w:r w:rsidRPr="00631F51">
        <w:rPr>
          <w:rFonts w:ascii="Cambria" w:hAnsi="Cambria"/>
        </w:rPr>
        <w:t>. Nous avons fixé le solveur en « lgfgs » qui est un optimiseur de la famille des méthodes de quasi-Newton, un paramètre alpha à 1</w:t>
      </w:r>
      <w:r w:rsidRPr="00631F51">
        <w:rPr>
          <w:rFonts w:ascii="Cambria" w:hAnsi="Cambria"/>
          <w:vertAlign w:val="superscript"/>
        </w:rPr>
        <w:t xml:space="preserve">e-5 </w:t>
      </w:r>
      <w:r w:rsidRPr="00631F51">
        <w:rPr>
          <w:rFonts w:ascii="Cambria" w:hAnsi="Cambria"/>
        </w:rPr>
        <w:t xml:space="preserve">qui est un paramètre de pénalité et le </w:t>
      </w:r>
      <w:proofErr w:type="spellStart"/>
      <w:r w:rsidRPr="00631F51">
        <w:rPr>
          <w:rFonts w:ascii="Cambria" w:hAnsi="Cambria"/>
          <w:i/>
          <w:iCs/>
        </w:rPr>
        <w:t>hidden_layer_sizes</w:t>
      </w:r>
      <w:proofErr w:type="spellEnd"/>
      <w:r w:rsidRPr="00631F51">
        <w:rPr>
          <w:rFonts w:ascii="Cambria" w:hAnsi="Cambria"/>
        </w:rPr>
        <w:t xml:space="preserve"> représentant le nombre de neurones dans la couche cachée. Cependant, le score de ce modèle n’est pas non plus optimal puisqu’il s’établit à 0.3665.</w:t>
      </w:r>
    </w:p>
    <w:p w14:paraId="188FB0AC" w14:textId="77777777" w:rsidR="000F3F6A" w:rsidRDefault="000F3F6A" w:rsidP="00631F51">
      <w:pPr>
        <w:spacing w:before="120" w:after="120" w:line="360" w:lineRule="auto"/>
        <w:jc w:val="both"/>
        <w:rPr>
          <w:rFonts w:ascii="Cambria" w:hAnsi="Cambria"/>
        </w:rPr>
      </w:pPr>
      <w:r w:rsidRPr="00631F51">
        <w:rPr>
          <w:rFonts w:ascii="Cambria" w:hAnsi="Cambria"/>
        </w:rPr>
        <w:t>En conclusion de cette première approche, nous pouvons dire que le fait d’avoir transformer nos variables textes en variables numériques en comptant le nombre de mots par phrase n’est pas la meilleure solution puisque les résultats obtenus ne sont pas très significatifs et concluants.</w:t>
      </w:r>
    </w:p>
    <w:bookmarkEnd w:id="1"/>
    <w:p w14:paraId="5B7967DC" w14:textId="77777777" w:rsidR="00293862" w:rsidRPr="00BB3BBD" w:rsidRDefault="00293862" w:rsidP="00BB3BBD">
      <w:pPr>
        <w:pStyle w:val="Titre2"/>
        <w:numPr>
          <w:ilvl w:val="0"/>
          <w:numId w:val="4"/>
        </w:numPr>
        <w:spacing w:before="120" w:after="120" w:line="360" w:lineRule="auto"/>
        <w:jc w:val="both"/>
        <w:rPr>
          <w:rFonts w:ascii="Cambria" w:hAnsi="Cambria"/>
          <w:b/>
          <w:bCs/>
          <w:color w:val="auto"/>
          <w:sz w:val="28"/>
          <w:szCs w:val="28"/>
        </w:rPr>
      </w:pPr>
      <w:r w:rsidRPr="00BB3BBD">
        <w:rPr>
          <w:rFonts w:ascii="Cambria" w:hAnsi="Cambria"/>
          <w:b/>
          <w:bCs/>
          <w:color w:val="auto"/>
          <w:sz w:val="28"/>
          <w:szCs w:val="28"/>
        </w:rPr>
        <w:t xml:space="preserve">Deuxième approche </w:t>
      </w:r>
    </w:p>
    <w:p w14:paraId="5B9257A9" w14:textId="77777777" w:rsidR="00293862" w:rsidRPr="00BB3BBD" w:rsidRDefault="00293862" w:rsidP="00BB3BBD">
      <w:pPr>
        <w:spacing w:before="120" w:after="120" w:line="360" w:lineRule="auto"/>
        <w:jc w:val="both"/>
        <w:rPr>
          <w:rFonts w:ascii="Cambria" w:hAnsi="Cambria"/>
        </w:rPr>
      </w:pPr>
      <w:r w:rsidRPr="00BB3BBD">
        <w:rPr>
          <w:rFonts w:ascii="Cambria" w:hAnsi="Cambria"/>
        </w:rPr>
        <w:t xml:space="preserve">Puisque l’approche précédente ne nous a pas fourni des résultats satisfaisants, nous allons utiliser une nouvelle approche en reprenant le </w:t>
      </w:r>
      <w:proofErr w:type="spellStart"/>
      <w:r w:rsidRPr="00BB3BBD">
        <w:rPr>
          <w:rFonts w:ascii="Cambria" w:hAnsi="Cambria"/>
        </w:rPr>
        <w:t>DataFrame</w:t>
      </w:r>
      <w:proofErr w:type="spellEnd"/>
      <w:r w:rsidRPr="00BB3BBD">
        <w:rPr>
          <w:rFonts w:ascii="Cambria" w:hAnsi="Cambria"/>
        </w:rPr>
        <w:t xml:space="preserve"> comprenant uniquement la langue anglaise. </w:t>
      </w:r>
    </w:p>
    <w:p w14:paraId="1839C816" w14:textId="77777777" w:rsidR="00BB3BBD" w:rsidRDefault="00293862" w:rsidP="00BB3BBD">
      <w:pPr>
        <w:spacing w:before="120" w:after="120" w:line="360" w:lineRule="auto"/>
        <w:jc w:val="both"/>
        <w:rPr>
          <w:rFonts w:ascii="Cambria" w:hAnsi="Cambria"/>
        </w:rPr>
      </w:pPr>
      <w:r w:rsidRPr="00BB3BBD">
        <w:rPr>
          <w:rFonts w:ascii="Cambria" w:hAnsi="Cambria"/>
        </w:rPr>
        <w:t>Avant de commencer, nous avons vérifié le type de chaque variable</w:t>
      </w:r>
      <w:r w:rsidR="00BB3BBD" w:rsidRPr="00BB3BBD">
        <w:rPr>
          <w:rFonts w:ascii="Cambria" w:hAnsi="Cambria"/>
        </w:rPr>
        <w:t xml:space="preserve"> en utilisant la fonction </w:t>
      </w:r>
      <w:proofErr w:type="spellStart"/>
      <w:r w:rsidR="00BB3BBD" w:rsidRPr="00BB3BBD">
        <w:rPr>
          <w:rFonts w:ascii="Cambria" w:hAnsi="Cambria"/>
          <w:i/>
          <w:iCs/>
        </w:rPr>
        <w:t>dtypes</w:t>
      </w:r>
      <w:proofErr w:type="spellEnd"/>
      <w:r w:rsidR="00BB3BBD" w:rsidRPr="00BB3BBD">
        <w:rPr>
          <w:rFonts w:ascii="Cambria" w:hAnsi="Cambria"/>
        </w:rPr>
        <w:t>. Les variables « </w:t>
      </w:r>
      <w:proofErr w:type="spellStart"/>
      <w:r w:rsidR="00BB3BBD" w:rsidRPr="002272F9">
        <w:rPr>
          <w:rFonts w:ascii="Cambria" w:hAnsi="Cambria"/>
          <w:i/>
          <w:iCs/>
        </w:rPr>
        <w:t>premise</w:t>
      </w:r>
      <w:proofErr w:type="spellEnd"/>
      <w:r w:rsidR="00BB3BBD" w:rsidRPr="00BB3BBD">
        <w:rPr>
          <w:rFonts w:ascii="Cambria" w:hAnsi="Cambria"/>
        </w:rPr>
        <w:t> » et « </w:t>
      </w:r>
      <w:proofErr w:type="spellStart"/>
      <w:r w:rsidR="00BB3BBD" w:rsidRPr="002272F9">
        <w:rPr>
          <w:rFonts w:ascii="Cambria" w:hAnsi="Cambria"/>
          <w:i/>
          <w:iCs/>
        </w:rPr>
        <w:t>hypothesis</w:t>
      </w:r>
      <w:proofErr w:type="spellEnd"/>
      <w:r w:rsidR="00BB3BBD" w:rsidRPr="00BB3BBD">
        <w:rPr>
          <w:rFonts w:ascii="Cambria" w:hAnsi="Cambria"/>
        </w:rPr>
        <w:t> » étant des variables avec du texte, il est logique que ce soient des variables de types « </w:t>
      </w:r>
      <w:proofErr w:type="spellStart"/>
      <w:r w:rsidR="00BB3BBD" w:rsidRPr="002272F9">
        <w:rPr>
          <w:rFonts w:ascii="Cambria" w:hAnsi="Cambria"/>
          <w:i/>
          <w:iCs/>
        </w:rPr>
        <w:t>object</w:t>
      </w:r>
      <w:proofErr w:type="spellEnd"/>
      <w:r w:rsidR="00BB3BBD" w:rsidRPr="002272F9">
        <w:rPr>
          <w:rFonts w:ascii="Cambria" w:hAnsi="Cambria"/>
          <w:i/>
          <w:iCs/>
        </w:rPr>
        <w:t> </w:t>
      </w:r>
      <w:r w:rsidR="00BB3BBD" w:rsidRPr="00BB3BBD">
        <w:rPr>
          <w:rFonts w:ascii="Cambria" w:hAnsi="Cambria"/>
        </w:rPr>
        <w:t>». Nous avons donc, pour effectuer une deuxième approche, changer le type de ces deux variables en</w:t>
      </w:r>
      <w:r w:rsidR="00BB3BBD">
        <w:rPr>
          <w:rFonts w:ascii="Cambria" w:hAnsi="Cambria"/>
        </w:rPr>
        <w:t xml:space="preserve"> chaîne de caractère avec la fonction </w:t>
      </w:r>
      <w:proofErr w:type="spellStart"/>
      <w:r w:rsidR="00BB3BBD" w:rsidRPr="00BB3BBD">
        <w:rPr>
          <w:rFonts w:ascii="Cambria" w:hAnsi="Cambria"/>
          <w:i/>
          <w:iCs/>
        </w:rPr>
        <w:t>str</w:t>
      </w:r>
      <w:proofErr w:type="spellEnd"/>
      <w:r w:rsidR="00BB3BBD" w:rsidRPr="00BB3BBD">
        <w:rPr>
          <w:rFonts w:ascii="Cambria" w:hAnsi="Cambria"/>
          <w:i/>
          <w:iCs/>
        </w:rPr>
        <w:t>.</w:t>
      </w:r>
      <w:r w:rsidR="00BB3BBD">
        <w:rPr>
          <w:rFonts w:ascii="Cambria" w:hAnsi="Cambria"/>
        </w:rPr>
        <w:t xml:space="preserve"> </w:t>
      </w:r>
      <w:r w:rsidR="00BB3BBD" w:rsidRPr="00BB3BBD">
        <w:rPr>
          <w:rFonts w:ascii="Cambria" w:hAnsi="Cambria"/>
        </w:rPr>
        <w:t xml:space="preserve"> </w:t>
      </w:r>
    </w:p>
    <w:p w14:paraId="7BBDB7B9" w14:textId="77777777" w:rsidR="00BB3BBD" w:rsidRDefault="00BB3BBD" w:rsidP="00BB3BBD">
      <w:pPr>
        <w:spacing w:before="120" w:after="120" w:line="360" w:lineRule="auto"/>
        <w:jc w:val="both"/>
        <w:rPr>
          <w:rFonts w:ascii="Cambria" w:hAnsi="Cambria"/>
        </w:rPr>
      </w:pPr>
    </w:p>
    <w:p w14:paraId="383E3C34" w14:textId="77777777" w:rsidR="00BB3BBD" w:rsidRDefault="00BB3BBD" w:rsidP="00BB3BBD">
      <w:pPr>
        <w:spacing w:before="120" w:after="120" w:line="360" w:lineRule="auto"/>
        <w:jc w:val="both"/>
        <w:rPr>
          <w:rFonts w:ascii="Cambria" w:hAnsi="Cambria"/>
        </w:rPr>
      </w:pPr>
      <w:r>
        <w:rPr>
          <w:rFonts w:ascii="Cambria" w:hAnsi="Cambria"/>
        </w:rPr>
        <w:lastRenderedPageBreak/>
        <w:t xml:space="preserve">Ensuite, pour transformer ces variables en chiffres, nous avons utilisé un système d’encodage avec la fonction </w:t>
      </w:r>
      <m:oMath>
        <m:r>
          <w:rPr>
            <w:rFonts w:ascii="Cambria Math" w:hAnsi="Cambria Math"/>
          </w:rPr>
          <m:t>LabelEnconder( )</m:t>
        </m:r>
      </m:oMath>
      <w:r w:rsidR="00DA0D57">
        <w:rPr>
          <w:rFonts w:ascii="Cambria" w:hAnsi="Cambria"/>
        </w:rPr>
        <w:t xml:space="preserve"> qui va nous permettre de transformer ces variables textuelles en leur associant un score. Nous disposons ainsi d’un nouveau </w:t>
      </w:r>
      <w:proofErr w:type="spellStart"/>
      <w:r w:rsidR="00DA0D57">
        <w:rPr>
          <w:rFonts w:ascii="Cambria" w:hAnsi="Cambria"/>
        </w:rPr>
        <w:t>DataFrame</w:t>
      </w:r>
      <w:proofErr w:type="spellEnd"/>
      <w:r w:rsidR="00DA0D57">
        <w:rPr>
          <w:rFonts w:ascii="Cambria" w:hAnsi="Cambria"/>
        </w:rPr>
        <w:t xml:space="preserve"> comprenant 6 colonnes : l’identifiant, </w:t>
      </w:r>
      <w:proofErr w:type="spellStart"/>
      <w:r w:rsidR="00DA0D57">
        <w:rPr>
          <w:rFonts w:ascii="Cambria" w:hAnsi="Cambria"/>
        </w:rPr>
        <w:t>premise</w:t>
      </w:r>
      <w:proofErr w:type="spellEnd"/>
      <w:r w:rsidR="00DA0D57">
        <w:rPr>
          <w:rFonts w:ascii="Cambria" w:hAnsi="Cambria"/>
        </w:rPr>
        <w:t xml:space="preserve">, </w:t>
      </w:r>
      <w:proofErr w:type="spellStart"/>
      <w:r w:rsidR="00DA0D57">
        <w:rPr>
          <w:rFonts w:ascii="Cambria" w:hAnsi="Cambria"/>
        </w:rPr>
        <w:t>hypothesis</w:t>
      </w:r>
      <w:proofErr w:type="spellEnd"/>
      <w:r w:rsidR="00DA0D57">
        <w:rPr>
          <w:rFonts w:ascii="Cambria" w:hAnsi="Cambria"/>
        </w:rPr>
        <w:t xml:space="preserve">, label, le score de la variable </w:t>
      </w:r>
      <w:proofErr w:type="spellStart"/>
      <w:r w:rsidR="00DA0D57" w:rsidRPr="002272F9">
        <w:rPr>
          <w:rFonts w:ascii="Cambria" w:hAnsi="Cambria"/>
          <w:i/>
          <w:iCs/>
        </w:rPr>
        <w:t>premise</w:t>
      </w:r>
      <w:proofErr w:type="spellEnd"/>
      <w:r w:rsidR="00DA0D57">
        <w:rPr>
          <w:rFonts w:ascii="Cambria" w:hAnsi="Cambria"/>
        </w:rPr>
        <w:t xml:space="preserve"> et le score de la variable </w:t>
      </w:r>
      <w:proofErr w:type="spellStart"/>
      <w:r w:rsidR="00DA0D57" w:rsidRPr="002272F9">
        <w:rPr>
          <w:rFonts w:ascii="Cambria" w:hAnsi="Cambria"/>
          <w:i/>
          <w:iCs/>
        </w:rPr>
        <w:t>hypothesis</w:t>
      </w:r>
      <w:proofErr w:type="spellEnd"/>
      <w:r w:rsidR="00DA0D57">
        <w:rPr>
          <w:rFonts w:ascii="Cambria" w:hAnsi="Cambria"/>
        </w:rPr>
        <w:t xml:space="preserve">. Par soucis de simplicité et pour éviter des temps de calculs plutôt long, nous avons seulement sélectionné les 150 premières lignes de ce </w:t>
      </w:r>
      <w:proofErr w:type="spellStart"/>
      <w:r w:rsidR="00DA0D57">
        <w:rPr>
          <w:rFonts w:ascii="Cambria" w:hAnsi="Cambria"/>
        </w:rPr>
        <w:t>DataFrame</w:t>
      </w:r>
      <w:proofErr w:type="spellEnd"/>
      <w:r w:rsidR="00DA0D57">
        <w:rPr>
          <w:rFonts w:ascii="Cambria" w:hAnsi="Cambria"/>
        </w:rPr>
        <w:t>.</w:t>
      </w:r>
    </w:p>
    <w:p w14:paraId="46986471" w14:textId="77777777" w:rsidR="00DA0D57" w:rsidRDefault="00DA0D57" w:rsidP="00BB3BBD">
      <w:pPr>
        <w:spacing w:before="120" w:after="120" w:line="360" w:lineRule="auto"/>
        <w:jc w:val="both"/>
        <w:rPr>
          <w:rFonts w:ascii="Cambria" w:hAnsi="Cambria"/>
        </w:rPr>
      </w:pPr>
      <w:r>
        <w:rPr>
          <w:rFonts w:ascii="Cambria" w:hAnsi="Cambria"/>
        </w:rPr>
        <w:t xml:space="preserve">Comme précédemment, nous avons créé nos variables Y et X. La variable Y prend en compte la colonne « label » du </w:t>
      </w:r>
      <w:proofErr w:type="spellStart"/>
      <w:r>
        <w:rPr>
          <w:rFonts w:ascii="Cambria" w:hAnsi="Cambria"/>
        </w:rPr>
        <w:t>DataFrame</w:t>
      </w:r>
      <w:proofErr w:type="spellEnd"/>
      <w:r>
        <w:rPr>
          <w:rFonts w:ascii="Cambria" w:hAnsi="Cambria"/>
        </w:rPr>
        <w:t xml:space="preserve"> et X prend les deux nouvelles colonnes créées, à savoir le score associé aux variables « </w:t>
      </w:r>
      <w:proofErr w:type="spellStart"/>
      <w:r w:rsidRPr="002272F9">
        <w:rPr>
          <w:rFonts w:ascii="Cambria" w:hAnsi="Cambria"/>
          <w:i/>
          <w:iCs/>
        </w:rPr>
        <w:t>premise</w:t>
      </w:r>
      <w:proofErr w:type="spellEnd"/>
      <w:r>
        <w:rPr>
          <w:rFonts w:ascii="Cambria" w:hAnsi="Cambria"/>
        </w:rPr>
        <w:t> » et « </w:t>
      </w:r>
      <w:proofErr w:type="spellStart"/>
      <w:r w:rsidRPr="002272F9">
        <w:rPr>
          <w:rFonts w:ascii="Cambria" w:hAnsi="Cambria"/>
          <w:i/>
          <w:iCs/>
        </w:rPr>
        <w:t>hypothesis</w:t>
      </w:r>
      <w:proofErr w:type="spellEnd"/>
      <w:r>
        <w:rPr>
          <w:rFonts w:ascii="Cambria" w:hAnsi="Cambria"/>
        </w:rPr>
        <w:t xml:space="preserve"> ». </w:t>
      </w:r>
    </w:p>
    <w:p w14:paraId="5F521CD0" w14:textId="77777777" w:rsidR="00DA0D57" w:rsidRDefault="00DA0D57" w:rsidP="00BB3BBD">
      <w:pPr>
        <w:spacing w:before="120" w:after="120" w:line="360" w:lineRule="auto"/>
        <w:jc w:val="both"/>
        <w:rPr>
          <w:rFonts w:ascii="Cambria" w:eastAsiaTheme="minorEastAsia" w:hAnsi="Cambria"/>
        </w:rPr>
      </w:pPr>
      <w:r>
        <w:rPr>
          <w:rFonts w:ascii="Cambria" w:hAnsi="Cambria"/>
        </w:rPr>
        <w:t xml:space="preserve">A l’inverse de l’approche précédente, nous avons créé deux échantillons, un échantillon </w:t>
      </w:r>
      <w:r w:rsidRPr="00DA0D57">
        <w:rPr>
          <w:rFonts w:ascii="Cambria" w:hAnsi="Cambria"/>
          <w:i/>
          <w:iCs/>
        </w:rPr>
        <w:t>train</w:t>
      </w:r>
      <w:r>
        <w:rPr>
          <w:rFonts w:ascii="Cambria" w:hAnsi="Cambria"/>
        </w:rPr>
        <w:t xml:space="preserve"> et un </w:t>
      </w:r>
      <w:r w:rsidRPr="00DA0D57">
        <w:rPr>
          <w:rFonts w:ascii="Cambria" w:hAnsi="Cambria"/>
          <w:i/>
          <w:iCs/>
        </w:rPr>
        <w:t>test</w:t>
      </w:r>
      <w:r>
        <w:rPr>
          <w:rFonts w:ascii="Cambria" w:hAnsi="Cambria"/>
        </w:rPr>
        <w:t xml:space="preserve">, à partir de ce nouveau </w:t>
      </w:r>
      <w:proofErr w:type="spellStart"/>
      <w:r>
        <w:rPr>
          <w:rFonts w:ascii="Cambria" w:hAnsi="Cambria"/>
        </w:rPr>
        <w:t>DataFrame</w:t>
      </w:r>
      <w:proofErr w:type="spellEnd"/>
      <w:r>
        <w:rPr>
          <w:rFonts w:ascii="Cambria" w:hAnsi="Cambria"/>
        </w:rPr>
        <w:t xml:space="preserve"> </w:t>
      </w:r>
      <w:r w:rsidR="00643297">
        <w:rPr>
          <w:rFonts w:ascii="Cambria" w:hAnsi="Cambria"/>
        </w:rPr>
        <w:t xml:space="preserve">en utilisant la fonction </w:t>
      </w:r>
      <m:oMath>
        <m:r>
          <w:rPr>
            <w:rFonts w:ascii="Cambria Math" w:hAnsi="Cambria Math"/>
          </w:rPr>
          <m:t>train_test_split</m:t>
        </m:r>
      </m:oMath>
      <w:r w:rsidR="00643297">
        <w:rPr>
          <w:rFonts w:ascii="Cambria" w:eastAsiaTheme="minorEastAsia" w:hAnsi="Cambria"/>
        </w:rPr>
        <w:t xml:space="preserve"> à partir du package </w:t>
      </w:r>
      <m:oMath>
        <m:r>
          <w:rPr>
            <w:rFonts w:ascii="Cambria Math" w:eastAsiaTheme="minorEastAsia" w:hAnsi="Cambria Math"/>
          </w:rPr>
          <m:t>sklearn</m:t>
        </m:r>
      </m:oMath>
      <w:r w:rsidR="00643297">
        <w:rPr>
          <w:rFonts w:ascii="Cambria" w:eastAsiaTheme="minorEastAsia" w:hAnsi="Cambria"/>
        </w:rPr>
        <w:t xml:space="preserve">. Nous avons fixé la taille de notre échantillon </w:t>
      </w:r>
      <w:r w:rsidR="00643297" w:rsidRPr="00643297">
        <w:rPr>
          <w:rFonts w:ascii="Cambria" w:eastAsiaTheme="minorEastAsia" w:hAnsi="Cambria"/>
          <w:i/>
          <w:iCs/>
        </w:rPr>
        <w:t>test</w:t>
      </w:r>
      <w:r w:rsidR="00643297">
        <w:rPr>
          <w:rFonts w:ascii="Cambria" w:eastAsiaTheme="minorEastAsia" w:hAnsi="Cambria"/>
        </w:rPr>
        <w:t xml:space="preserve"> à 30% de notre </w:t>
      </w:r>
      <w:proofErr w:type="spellStart"/>
      <w:r w:rsidR="00643297">
        <w:rPr>
          <w:rFonts w:ascii="Cambria" w:eastAsiaTheme="minorEastAsia" w:hAnsi="Cambria"/>
        </w:rPr>
        <w:t>DataFrame</w:t>
      </w:r>
      <w:proofErr w:type="spellEnd"/>
      <w:r w:rsidR="00643297">
        <w:rPr>
          <w:rFonts w:ascii="Cambria" w:eastAsiaTheme="minorEastAsia" w:hAnsi="Cambria"/>
        </w:rPr>
        <w:t xml:space="preserve"> initial. </w:t>
      </w:r>
    </w:p>
    <w:p w14:paraId="6C2848A0" w14:textId="77777777" w:rsidR="00643297" w:rsidRPr="00386295" w:rsidRDefault="00643297" w:rsidP="00386295">
      <w:pPr>
        <w:spacing w:before="120" w:after="120" w:line="360" w:lineRule="auto"/>
        <w:jc w:val="both"/>
        <w:rPr>
          <w:rFonts w:ascii="Cambria" w:eastAsiaTheme="minorEastAsia" w:hAnsi="Cambria"/>
        </w:rPr>
      </w:pPr>
      <w:r w:rsidRPr="00386295">
        <w:rPr>
          <w:rFonts w:ascii="Cambria" w:eastAsiaTheme="minorEastAsia" w:hAnsi="Cambria"/>
        </w:rPr>
        <w:t xml:space="preserve">Pour cette deuxième approche tous les modèles testés pour la première approche ne seront pas appliqués. Nous appliquerons dans un premier temps un SVM linéaire puis un SVM avec la fonction </w:t>
      </w:r>
      <m:oMath>
        <m:r>
          <w:rPr>
            <w:rFonts w:ascii="Cambria Math" w:eastAsiaTheme="minorEastAsia" w:hAnsi="Cambria Math"/>
          </w:rPr>
          <m:t>GridSearch</m:t>
        </m:r>
      </m:oMath>
      <w:r w:rsidRPr="00386295">
        <w:rPr>
          <w:rFonts w:ascii="Cambria" w:eastAsiaTheme="minorEastAsia" w:hAnsi="Cambria"/>
        </w:rPr>
        <w:t xml:space="preserve">. </w:t>
      </w:r>
    </w:p>
    <w:p w14:paraId="607725FF" w14:textId="77777777" w:rsidR="00643297" w:rsidRPr="00386295" w:rsidRDefault="00643297" w:rsidP="00386295">
      <w:pPr>
        <w:pStyle w:val="Titre3"/>
        <w:numPr>
          <w:ilvl w:val="0"/>
          <w:numId w:val="8"/>
        </w:numPr>
        <w:spacing w:before="120" w:after="120" w:line="360" w:lineRule="auto"/>
        <w:jc w:val="both"/>
        <w:rPr>
          <w:rFonts w:ascii="Cambria" w:hAnsi="Cambria"/>
          <w:b/>
          <w:bCs/>
          <w:color w:val="auto"/>
        </w:rPr>
      </w:pPr>
      <w:r w:rsidRPr="00386295">
        <w:rPr>
          <w:rFonts w:ascii="Cambria" w:hAnsi="Cambria"/>
          <w:b/>
          <w:bCs/>
          <w:color w:val="auto"/>
        </w:rPr>
        <w:t>SVM linéaire</w:t>
      </w:r>
    </w:p>
    <w:p w14:paraId="55F99BD9" w14:textId="77777777" w:rsidR="00643297" w:rsidRDefault="00643297" w:rsidP="00386295">
      <w:pPr>
        <w:spacing w:before="120" w:after="120" w:line="360" w:lineRule="auto"/>
        <w:jc w:val="both"/>
        <w:rPr>
          <w:rFonts w:ascii="Cambria" w:hAnsi="Cambria"/>
        </w:rPr>
      </w:pPr>
      <w:bookmarkStart w:id="2" w:name="_Hlk58179759"/>
      <w:r w:rsidRPr="00386295">
        <w:rPr>
          <w:rFonts w:ascii="Cambria" w:hAnsi="Cambria"/>
        </w:rPr>
        <w:t xml:space="preserve">Notre premier modèle est un SVM linéaire en utilisant les paramètres par défaut. Nous avons seulement fixé le degré du polynôme à 3. Afin de </w:t>
      </w:r>
      <w:r w:rsidR="00386295" w:rsidRPr="00386295">
        <w:rPr>
          <w:rFonts w:ascii="Cambria" w:hAnsi="Cambria"/>
        </w:rPr>
        <w:t>vérifier la qualité du modèle, nous avons calculé l’</w:t>
      </w:r>
      <w:proofErr w:type="spellStart"/>
      <w:r w:rsidR="00386295" w:rsidRPr="00386295">
        <w:rPr>
          <w:rFonts w:ascii="Cambria" w:hAnsi="Cambria"/>
        </w:rPr>
        <w:t>accuracy</w:t>
      </w:r>
      <w:proofErr w:type="spellEnd"/>
      <w:r w:rsidR="00386295" w:rsidRPr="00386295">
        <w:rPr>
          <w:rFonts w:ascii="Cambria" w:hAnsi="Cambria"/>
        </w:rPr>
        <w:t xml:space="preserve"> score permettant de calculer la précision du sous-échantillon. L’ensemble des valeurs prédites par le modèle doit correspondre au valeurs réellement observées (</w:t>
      </w:r>
      <w:proofErr w:type="spellStart"/>
      <w:r w:rsidR="00386295" w:rsidRPr="00386295">
        <w:rPr>
          <w:rFonts w:ascii="Cambria" w:hAnsi="Cambria"/>
          <w:i/>
          <w:iCs/>
        </w:rPr>
        <w:t>X_valid</w:t>
      </w:r>
      <w:proofErr w:type="spellEnd"/>
      <w:r w:rsidR="00386295" w:rsidRPr="00386295">
        <w:rPr>
          <w:rFonts w:ascii="Cambria" w:hAnsi="Cambria"/>
        </w:rPr>
        <w:t xml:space="preserve">). Dans notre cas, nous obtenons un score égal à 33.33% ce qui est plutôt mauvais. Seulement 33.33% des valeurs prédites sont réellement observées. </w:t>
      </w:r>
    </w:p>
    <w:p w14:paraId="63DCC978" w14:textId="77777777" w:rsidR="00386295" w:rsidRDefault="00386295" w:rsidP="00386295">
      <w:pPr>
        <w:spacing w:before="120" w:after="120" w:line="360" w:lineRule="auto"/>
        <w:jc w:val="both"/>
        <w:rPr>
          <w:rFonts w:ascii="Cambria" w:eastAsiaTheme="minorEastAsia" w:hAnsi="Cambria"/>
        </w:rPr>
      </w:pPr>
      <w:r>
        <w:rPr>
          <w:rFonts w:ascii="Cambria" w:hAnsi="Cambria"/>
        </w:rPr>
        <w:t xml:space="preserve">Nous avons également créé un tableau montrant les principales mesures de classification avec la fonction </w:t>
      </w:r>
      <m:oMath>
        <m:r>
          <w:rPr>
            <w:rFonts w:ascii="Cambria Math" w:hAnsi="Cambria Math"/>
          </w:rPr>
          <m:t>classification_report</m:t>
        </m:r>
      </m:oMath>
      <w:r w:rsidR="006963F7">
        <w:rPr>
          <w:rFonts w:ascii="Cambria" w:eastAsiaTheme="minorEastAsia" w:hAnsi="Cambria"/>
        </w:rPr>
        <w:t xml:space="preserve">. Ce dernier indique la précision, le </w:t>
      </w:r>
      <w:proofErr w:type="spellStart"/>
      <w:r w:rsidR="006963F7" w:rsidRPr="002272F9">
        <w:rPr>
          <w:rFonts w:ascii="Cambria" w:eastAsiaTheme="minorEastAsia" w:hAnsi="Cambria"/>
          <w:i/>
          <w:iCs/>
        </w:rPr>
        <w:t>recall</w:t>
      </w:r>
      <w:proofErr w:type="spellEnd"/>
      <w:r w:rsidR="006963F7">
        <w:rPr>
          <w:rFonts w:ascii="Cambria" w:eastAsiaTheme="minorEastAsia" w:hAnsi="Cambria"/>
        </w:rPr>
        <w:t xml:space="preserve">, le F1-score et le support qui est le nombre d’occurrence de chaque classe dans l’échantillon test. </w:t>
      </w:r>
    </w:p>
    <w:p w14:paraId="2829E12E" w14:textId="77777777" w:rsidR="00501D06" w:rsidRDefault="00501D06" w:rsidP="00501D06">
      <w:pPr>
        <w:spacing w:before="120" w:after="120" w:line="360" w:lineRule="auto"/>
        <w:jc w:val="both"/>
        <w:rPr>
          <w:rFonts w:ascii="Cambria" w:eastAsiaTheme="minorEastAsia" w:hAnsi="Cambria"/>
        </w:rPr>
      </w:pPr>
      <w:r>
        <w:rPr>
          <w:rFonts w:ascii="Cambria" w:eastAsiaTheme="minorEastAsia" w:hAnsi="Cambria"/>
        </w:rPr>
        <w:t>Nous pouvons noter, en observant le tableau ci-dessous, que la qualité de ce modèle est plutôt mauvaise puisqu’aucun des scores ne dépassent 0.5 qui est un score moyen. Seule la catégorie 0 peut être plus au moins acceptée.</w:t>
      </w:r>
    </w:p>
    <w:bookmarkEnd w:id="2"/>
    <w:p w14:paraId="69B05A5B" w14:textId="77777777" w:rsidR="008926E1" w:rsidRDefault="008926E1" w:rsidP="00501D06">
      <w:pPr>
        <w:spacing w:before="120" w:after="120" w:line="360" w:lineRule="auto"/>
        <w:jc w:val="both"/>
        <w:rPr>
          <w:rFonts w:ascii="Cambria" w:eastAsiaTheme="minorEastAsia" w:hAnsi="Cambria"/>
        </w:rPr>
      </w:pPr>
    </w:p>
    <w:p w14:paraId="2D873B30" w14:textId="237771BA" w:rsidR="008926E1" w:rsidRPr="008926E1" w:rsidRDefault="008926E1" w:rsidP="008926E1">
      <w:pPr>
        <w:pStyle w:val="Lgende"/>
        <w:keepNext/>
        <w:jc w:val="center"/>
        <w:rPr>
          <w:rFonts w:ascii="Cambria" w:hAnsi="Cambria"/>
          <w:b/>
          <w:bCs/>
          <w:color w:val="auto"/>
          <w:sz w:val="24"/>
          <w:szCs w:val="24"/>
        </w:rPr>
      </w:pPr>
      <w:r w:rsidRPr="008926E1">
        <w:rPr>
          <w:rFonts w:ascii="Cambria" w:hAnsi="Cambria"/>
          <w:b/>
          <w:bCs/>
          <w:color w:val="auto"/>
          <w:sz w:val="24"/>
          <w:szCs w:val="24"/>
        </w:rPr>
        <w:lastRenderedPageBreak/>
        <w:t xml:space="preserve">Figure </w:t>
      </w:r>
      <w:r w:rsidRPr="008926E1">
        <w:rPr>
          <w:rFonts w:ascii="Cambria" w:hAnsi="Cambria"/>
          <w:b/>
          <w:bCs/>
          <w:color w:val="auto"/>
          <w:sz w:val="24"/>
          <w:szCs w:val="24"/>
        </w:rPr>
        <w:fldChar w:fldCharType="begin"/>
      </w:r>
      <w:r w:rsidRPr="008926E1">
        <w:rPr>
          <w:rFonts w:ascii="Cambria" w:hAnsi="Cambria"/>
          <w:b/>
          <w:bCs/>
          <w:color w:val="auto"/>
          <w:sz w:val="24"/>
          <w:szCs w:val="24"/>
        </w:rPr>
        <w:instrText xml:space="preserve"> SEQ Figure \* ARABIC </w:instrText>
      </w:r>
      <w:r w:rsidRPr="008926E1">
        <w:rPr>
          <w:rFonts w:ascii="Cambria" w:hAnsi="Cambria"/>
          <w:b/>
          <w:bCs/>
          <w:color w:val="auto"/>
          <w:sz w:val="24"/>
          <w:szCs w:val="24"/>
        </w:rPr>
        <w:fldChar w:fldCharType="separate"/>
      </w:r>
      <w:r w:rsidR="00586B0E">
        <w:rPr>
          <w:rFonts w:ascii="Cambria" w:hAnsi="Cambria"/>
          <w:b/>
          <w:bCs/>
          <w:noProof/>
          <w:color w:val="auto"/>
          <w:sz w:val="24"/>
          <w:szCs w:val="24"/>
        </w:rPr>
        <w:t>4</w:t>
      </w:r>
      <w:r w:rsidRPr="008926E1">
        <w:rPr>
          <w:rFonts w:ascii="Cambria" w:hAnsi="Cambria"/>
          <w:b/>
          <w:bCs/>
          <w:color w:val="auto"/>
          <w:sz w:val="24"/>
          <w:szCs w:val="24"/>
        </w:rPr>
        <w:fldChar w:fldCharType="end"/>
      </w:r>
      <w:r w:rsidRPr="008926E1">
        <w:rPr>
          <w:rFonts w:ascii="Cambria" w:hAnsi="Cambria"/>
          <w:b/>
          <w:bCs/>
          <w:color w:val="auto"/>
          <w:sz w:val="24"/>
          <w:szCs w:val="24"/>
        </w:rPr>
        <w:t xml:space="preserve"> - Classification report du SVM linéaire</w:t>
      </w:r>
    </w:p>
    <w:p w14:paraId="37F66A05" w14:textId="77777777" w:rsidR="008926E1" w:rsidRDefault="008926E1" w:rsidP="00892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US" w:eastAsia="fr-FR"/>
        </w:rPr>
      </w:pPr>
      <w:r>
        <w:rPr>
          <w:rFonts w:ascii="Courier New" w:eastAsia="Times New Roman" w:hAnsi="Courier New" w:cs="Courier New"/>
          <w:noProof/>
          <w:color w:val="000000"/>
          <w:sz w:val="21"/>
          <w:szCs w:val="21"/>
          <w:lang w:val="en-US" w:eastAsia="fr-FR"/>
        </w:rPr>
        <w:drawing>
          <wp:inline distT="0" distB="0" distL="0" distR="0" wp14:anchorId="48046E37" wp14:editId="6D051E27">
            <wp:extent cx="4061638" cy="1402712"/>
            <wp:effectExtent l="0" t="0" r="254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093298" cy="1413646"/>
                    </a:xfrm>
                    <a:prstGeom prst="rect">
                      <a:avLst/>
                    </a:prstGeom>
                  </pic:spPr>
                </pic:pic>
              </a:graphicData>
            </a:graphic>
          </wp:inline>
        </w:drawing>
      </w:r>
    </w:p>
    <w:p w14:paraId="034E0388" w14:textId="77777777" w:rsidR="008926E1" w:rsidRPr="008926E1" w:rsidRDefault="008926E1" w:rsidP="008926E1">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62EA3758" w14:textId="77777777" w:rsidR="00501D06" w:rsidRPr="00501D06" w:rsidRDefault="00501D06" w:rsidP="00501D06">
      <w:pPr>
        <w:pStyle w:val="Titre3"/>
        <w:numPr>
          <w:ilvl w:val="0"/>
          <w:numId w:val="8"/>
        </w:numPr>
        <w:spacing w:before="120" w:after="120" w:line="360" w:lineRule="auto"/>
        <w:jc w:val="both"/>
        <w:rPr>
          <w:rFonts w:ascii="Cambria" w:eastAsiaTheme="minorEastAsia" w:hAnsi="Cambria"/>
          <w:b/>
          <w:bCs/>
          <w:color w:val="auto"/>
        </w:rPr>
      </w:pPr>
      <w:r w:rsidRPr="00501D06">
        <w:rPr>
          <w:rFonts w:ascii="Cambria" w:eastAsiaTheme="minorEastAsia" w:hAnsi="Cambria"/>
          <w:b/>
          <w:bCs/>
          <w:color w:val="auto"/>
        </w:rPr>
        <w:t xml:space="preserve">SVM avec </w:t>
      </w:r>
      <w:proofErr w:type="spellStart"/>
      <w:r w:rsidRPr="00501D06">
        <w:rPr>
          <w:rFonts w:ascii="Cambria" w:eastAsiaTheme="minorEastAsia" w:hAnsi="Cambria"/>
          <w:b/>
          <w:bCs/>
          <w:color w:val="auto"/>
        </w:rPr>
        <w:t>GridSearch</w:t>
      </w:r>
      <w:proofErr w:type="spellEnd"/>
    </w:p>
    <w:p w14:paraId="4E5A1AFD" w14:textId="77777777" w:rsidR="00501D06" w:rsidRDefault="00501D06" w:rsidP="00501D06">
      <w:pPr>
        <w:spacing w:before="120" w:after="120" w:line="360" w:lineRule="auto"/>
        <w:jc w:val="both"/>
        <w:rPr>
          <w:rFonts w:ascii="Cambria" w:eastAsiaTheme="minorEastAsia" w:hAnsi="Cambria"/>
        </w:rPr>
      </w:pPr>
      <w:bookmarkStart w:id="3" w:name="_Hlk58184287"/>
      <w:r w:rsidRPr="00501D06">
        <w:rPr>
          <w:rFonts w:ascii="Cambria" w:hAnsi="Cambria"/>
        </w:rPr>
        <w:t xml:space="preserve">Afin d’améliorer le modèle précédent, nous avons effectué un deuxième modèle SVM avec </w:t>
      </w:r>
      <w:proofErr w:type="spellStart"/>
      <w:r w:rsidRPr="00501D06">
        <w:rPr>
          <w:rFonts w:ascii="Cambria" w:hAnsi="Cambria"/>
        </w:rPr>
        <w:t>GridSearch</w:t>
      </w:r>
      <w:proofErr w:type="spellEnd"/>
      <w:r w:rsidRPr="00501D06">
        <w:rPr>
          <w:rFonts w:ascii="Cambria" w:hAnsi="Cambria"/>
        </w:rPr>
        <w:t xml:space="preserve">. Pour ce faire, nous allons créer plusieurs listes de paramètres. L’approche </w:t>
      </w:r>
      <w:proofErr w:type="spellStart"/>
      <w:r w:rsidRPr="00501D06">
        <w:rPr>
          <w:rFonts w:ascii="Cambria" w:hAnsi="Cambria"/>
        </w:rPr>
        <w:t>GridSearch</w:t>
      </w:r>
      <w:proofErr w:type="spellEnd"/>
      <w:r w:rsidRPr="00501D06">
        <w:rPr>
          <w:rFonts w:ascii="Cambria" w:hAnsi="Cambria"/>
        </w:rPr>
        <w:t xml:space="preserve"> va alors considérer de manière exhaustive toutes ces combinaisons possibles de ces paramètres. Nous avons créé une liste de valeur pour le paramètre </w:t>
      </w:r>
      <m:oMath>
        <m:r>
          <w:rPr>
            <w:rFonts w:ascii="Cambria Math" w:hAnsi="Cambria Math"/>
          </w:rPr>
          <m:t>C, gamma</m:t>
        </m:r>
      </m:oMath>
      <w:r w:rsidRPr="00501D06">
        <w:rPr>
          <w:rFonts w:ascii="Cambria" w:hAnsi="Cambria"/>
        </w:rPr>
        <w:t xml:space="preserve"> et </w:t>
      </w:r>
      <m:oMath>
        <m:r>
          <w:rPr>
            <w:rFonts w:ascii="Cambria Math" w:hAnsi="Cambria Math"/>
          </w:rPr>
          <m:t xml:space="preserve">kernel. </m:t>
        </m:r>
      </m:oMath>
    </w:p>
    <w:p w14:paraId="71CA3B97" w14:textId="77777777" w:rsidR="008926E1" w:rsidRDefault="008926E1" w:rsidP="00501D06">
      <w:pPr>
        <w:spacing w:before="120" w:after="120" w:line="360" w:lineRule="auto"/>
        <w:jc w:val="both"/>
        <w:rPr>
          <w:rFonts w:ascii="Cambria" w:eastAsiaTheme="minorEastAsia" w:hAnsi="Cambria"/>
        </w:rPr>
      </w:pPr>
      <w:r>
        <w:rPr>
          <w:rFonts w:ascii="Cambria" w:hAnsi="Cambria"/>
          <w:noProof/>
        </w:rPr>
        <mc:AlternateContent>
          <mc:Choice Requires="wps">
            <w:drawing>
              <wp:anchor distT="0" distB="0" distL="114300" distR="114300" simplePos="0" relativeHeight="251661312" behindDoc="0" locked="0" layoutInCell="1" allowOverlap="1" wp14:anchorId="7862A6C4" wp14:editId="7BA49CEB">
                <wp:simplePos x="0" y="0"/>
                <wp:positionH relativeFrom="column">
                  <wp:posOffset>1619885</wp:posOffset>
                </wp:positionH>
                <wp:positionV relativeFrom="paragraph">
                  <wp:posOffset>560070</wp:posOffset>
                </wp:positionV>
                <wp:extent cx="2381516" cy="1200962"/>
                <wp:effectExtent l="0" t="0" r="6350" b="5715"/>
                <wp:wrapNone/>
                <wp:docPr id="9" name="Rectangle : coins arrondis 9"/>
                <wp:cNvGraphicFramePr/>
                <a:graphic xmlns:a="http://schemas.openxmlformats.org/drawingml/2006/main">
                  <a:graphicData uri="http://schemas.microsoft.com/office/word/2010/wordprocessingShape">
                    <wps:wsp>
                      <wps:cNvSpPr/>
                      <wps:spPr>
                        <a:xfrm>
                          <a:off x="0" y="0"/>
                          <a:ext cx="2381516" cy="1200962"/>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33F03" id="Rectangle : coins arrondis 9" o:spid="_x0000_s1026" style="position:absolute;margin-left:127.55pt;margin-top:44.1pt;width:187.5pt;height:9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" fillcolor="#b4c6e7 [1300]" stroked="f" strokeweight="1pt">
                <v:stroke joinstyle="miter"/>
              </v:roundrect>
            </w:pict>
          </mc:Fallback>
        </mc:AlternateContent>
      </w:r>
      <w:r>
        <w:rPr>
          <w:rFonts w:ascii="Cambria" w:eastAsiaTheme="minorEastAsia" w:hAnsi="Cambria"/>
        </w:rPr>
        <w:t>Après un temps de calcul assez conséquent, les meilleurs paramètres de ce nouveau modèle sont les suivants :</w:t>
      </w:r>
    </w:p>
    <w:p w14:paraId="765D0E55" w14:textId="77777777" w:rsidR="008926E1" w:rsidRDefault="005C69D2" w:rsidP="00501D06">
      <w:pPr>
        <w:spacing w:before="120" w:after="120" w:line="360" w:lineRule="auto"/>
        <w:jc w:val="both"/>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62336" behindDoc="0" locked="0" layoutInCell="1" allowOverlap="1" wp14:anchorId="7524DCFA" wp14:editId="223E5B88">
                <wp:simplePos x="0" y="0"/>
                <wp:positionH relativeFrom="column">
                  <wp:posOffset>1619250</wp:posOffset>
                </wp:positionH>
                <wp:positionV relativeFrom="paragraph">
                  <wp:posOffset>11430</wp:posOffset>
                </wp:positionV>
                <wp:extent cx="2317750" cy="102044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317750" cy="1020445"/>
                        </a:xfrm>
                        <a:prstGeom prst="rect">
                          <a:avLst/>
                        </a:prstGeom>
                        <a:noFill/>
                        <a:ln w="6350">
                          <a:noFill/>
                        </a:ln>
                      </wps:spPr>
                      <wps:txbx>
                        <w:txbxContent>
                          <w:p w14:paraId="492AF055" w14:textId="77777777" w:rsidR="00172C13" w:rsidRDefault="00172C13" w:rsidP="008926E1">
                            <w:pPr>
                              <w:spacing w:line="480" w:lineRule="auto"/>
                            </w:pPr>
                            <m:oMathPara>
                              <m:oMath>
                                <m:r>
                                  <w:rPr>
                                    <w:rFonts w:ascii="Cambria Math" w:hAnsi="Cambria Math"/>
                                  </w:rPr>
                                  <m:t>"C" = 10</m:t>
                                </m:r>
                              </m:oMath>
                            </m:oMathPara>
                          </w:p>
                          <w:p w14:paraId="0F52BFE7" w14:textId="77777777" w:rsidR="00172C13" w:rsidRDefault="00172C13" w:rsidP="008926E1">
                            <w:pPr>
                              <w:spacing w:line="480" w:lineRule="auto"/>
                              <w:rPr>
                                <w:rFonts w:eastAsiaTheme="minorEastAsia"/>
                              </w:rPr>
                            </w:pPr>
                            <m:oMathPara>
                              <m:oMath>
                                <m:r>
                                  <w:rPr>
                                    <w:rFonts w:ascii="Cambria Math" w:hAnsi="Cambria Math"/>
                                  </w:rPr>
                                  <m:t>"gamma"</m:t>
                                </m:r>
                                <m:r>
                                  <w:rPr>
                                    <w:rFonts w:ascii="Cambria Math" w:eastAsiaTheme="minorEastAsia" w:hAnsi="Cambria Math"/>
                                  </w:rPr>
                                  <m:t>=0.001</m:t>
                                </m:r>
                              </m:oMath>
                            </m:oMathPara>
                          </w:p>
                          <w:p w14:paraId="7498BE48" w14:textId="77777777" w:rsidR="00172C13" w:rsidRDefault="00172C13" w:rsidP="008926E1">
                            <w:pPr>
                              <w:spacing w:line="480" w:lineRule="auto"/>
                            </w:pPr>
                            <m:oMathPara>
                              <m:oMath>
                                <m:r>
                                  <w:rPr>
                                    <w:rFonts w:ascii="Cambria Math" w:hAnsi="Cambria Math"/>
                                  </w:rPr>
                                  <m:t>"kernel"="rbf"</m:t>
                                </m:r>
                              </m:oMath>
                            </m:oMathPara>
                          </w:p>
                          <w:p w14:paraId="22C8C74B" w14:textId="77777777" w:rsidR="00172C13" w:rsidRDefault="00172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24DCFA" id="_x0000_t202" coordsize="21600,21600" o:spt="202" path="m,l,21600r21600,l21600,xe">
                <v:stroke joinstyle="miter"/>
                <v:path gradientshapeok="t" o:connecttype="rect"/>
              </v:shapetype>
              <v:shape id="Zone de texte 10" o:spid="_x0000_s1026" type="#_x0000_t202" style="position:absolute;left:0;text-align:left;margin-left:127.5pt;margin-top:.9pt;width:182.5pt;height:80.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" filled="f" stroked="f" strokeweight=".5pt">
                <v:textbox>
                  <w:txbxContent>
                    <w:p w14:paraId="492AF055" w14:textId="77777777" w:rsidR="00172C13" w:rsidRDefault="00172C13" w:rsidP="008926E1">
                      <w:pPr>
                        <w:spacing w:line="480" w:lineRule="auto"/>
                      </w:pPr>
                      <m:oMathPara>
                        <m:oMath>
                          <m:r>
                            <w:rPr>
                              <w:rFonts w:ascii="Cambria Math" w:hAnsi="Cambria Math"/>
                            </w:rPr>
                            <m:t>"C" = 10</m:t>
                          </m:r>
                        </m:oMath>
                      </m:oMathPara>
                    </w:p>
                    <w:p w14:paraId="0F52BFE7" w14:textId="77777777" w:rsidR="00172C13" w:rsidRDefault="00172C13" w:rsidP="008926E1">
                      <w:pPr>
                        <w:spacing w:line="480" w:lineRule="auto"/>
                        <w:rPr>
                          <w:rFonts w:eastAsiaTheme="minorEastAsia"/>
                        </w:rPr>
                      </w:pPr>
                      <m:oMathPara>
                        <m:oMath>
                          <m:r>
                            <w:rPr>
                              <w:rFonts w:ascii="Cambria Math" w:hAnsi="Cambria Math"/>
                            </w:rPr>
                            <m:t>"gamma"</m:t>
                          </m:r>
                          <m:r>
                            <w:rPr>
                              <w:rFonts w:ascii="Cambria Math" w:eastAsiaTheme="minorEastAsia" w:hAnsi="Cambria Math"/>
                            </w:rPr>
                            <m:t>=0.001</m:t>
                          </m:r>
                        </m:oMath>
                      </m:oMathPara>
                    </w:p>
                    <w:p w14:paraId="7498BE48" w14:textId="77777777" w:rsidR="00172C13" w:rsidRDefault="00172C13" w:rsidP="008926E1">
                      <w:pPr>
                        <w:spacing w:line="480" w:lineRule="auto"/>
                      </w:pPr>
                      <m:oMathPara>
                        <m:oMath>
                          <m:r>
                            <w:rPr>
                              <w:rFonts w:ascii="Cambria Math" w:hAnsi="Cambria Math"/>
                            </w:rPr>
                            <m:t>"kernel"="rbf"</m:t>
                          </m:r>
                        </m:oMath>
                      </m:oMathPara>
                    </w:p>
                    <w:p w14:paraId="22C8C74B" w14:textId="77777777" w:rsidR="00172C13" w:rsidRDefault="00172C13"/>
                  </w:txbxContent>
                </v:textbox>
              </v:shape>
            </w:pict>
          </mc:Fallback>
        </mc:AlternateContent>
      </w:r>
    </w:p>
    <w:p w14:paraId="6AFBC418" w14:textId="77777777" w:rsidR="008926E1" w:rsidRDefault="008926E1" w:rsidP="00501D06">
      <w:pPr>
        <w:spacing w:before="120" w:after="120" w:line="360" w:lineRule="auto"/>
        <w:jc w:val="both"/>
        <w:rPr>
          <w:rFonts w:ascii="Cambria" w:hAnsi="Cambria"/>
        </w:rPr>
      </w:pPr>
    </w:p>
    <w:p w14:paraId="579EB83D" w14:textId="77777777" w:rsidR="008926E1" w:rsidRPr="008926E1" w:rsidRDefault="008926E1" w:rsidP="008926E1">
      <w:pPr>
        <w:rPr>
          <w:rFonts w:ascii="Cambria" w:hAnsi="Cambria"/>
        </w:rPr>
      </w:pPr>
    </w:p>
    <w:p w14:paraId="7F0EEF2C" w14:textId="77777777" w:rsidR="008926E1" w:rsidRDefault="008926E1" w:rsidP="008926E1">
      <w:pPr>
        <w:rPr>
          <w:rFonts w:ascii="Cambria" w:hAnsi="Cambria"/>
        </w:rPr>
      </w:pPr>
    </w:p>
    <w:p w14:paraId="7AFA6437" w14:textId="77777777" w:rsidR="008926E1" w:rsidRDefault="008926E1" w:rsidP="008926E1">
      <w:pPr>
        <w:tabs>
          <w:tab w:val="left" w:pos="7334"/>
        </w:tabs>
        <w:rPr>
          <w:rFonts w:ascii="Cambria" w:hAnsi="Cambria"/>
        </w:rPr>
      </w:pPr>
      <w:r>
        <w:rPr>
          <w:rFonts w:ascii="Cambria" w:hAnsi="Cambria"/>
        </w:rPr>
        <w:tab/>
      </w:r>
    </w:p>
    <w:p w14:paraId="72E38E49" w14:textId="77777777" w:rsidR="008926E1" w:rsidRDefault="005C69D2" w:rsidP="005C69D2">
      <w:pPr>
        <w:tabs>
          <w:tab w:val="left" w:pos="7334"/>
        </w:tabs>
        <w:spacing w:line="360" w:lineRule="auto"/>
        <w:jc w:val="both"/>
        <w:rPr>
          <w:rFonts w:ascii="Cambria" w:hAnsi="Cambria"/>
        </w:rPr>
      </w:pPr>
      <w:r>
        <w:rPr>
          <w:rFonts w:ascii="Cambria" w:hAnsi="Cambria"/>
        </w:rPr>
        <w:t xml:space="preserve">La matrice de confusion associée à ce modèle est plutôt très mauvaise puisque beaucoup des valeurs prédites par le modèle ne correspondent pas aux valeurs réellement observées. </w:t>
      </w:r>
      <w:bookmarkStart w:id="4" w:name="_Hlk58185321"/>
      <w:r>
        <w:rPr>
          <w:rFonts w:ascii="Cambria" w:hAnsi="Cambria"/>
        </w:rPr>
        <w:t>Nous avons également construit le tableau de classification comme le modèle précédent et malheureusement pour nous, ce modèle n’est pas non plus optimal puisque beaucoup des scores sont assez faibles.</w:t>
      </w:r>
      <w:bookmarkEnd w:id="4"/>
    </w:p>
    <w:bookmarkEnd w:id="3"/>
    <w:p w14:paraId="1ED66D8C" w14:textId="59F2E87F" w:rsidR="005C69D2" w:rsidRPr="005C69D2" w:rsidRDefault="005C69D2" w:rsidP="005C69D2">
      <w:pPr>
        <w:pStyle w:val="Lgende"/>
        <w:keepNext/>
        <w:jc w:val="center"/>
        <w:rPr>
          <w:rFonts w:ascii="Cambria" w:hAnsi="Cambria"/>
          <w:b/>
          <w:bCs/>
          <w:color w:val="auto"/>
          <w:sz w:val="24"/>
          <w:szCs w:val="24"/>
        </w:rPr>
      </w:pPr>
      <w:r w:rsidRPr="005C69D2">
        <w:rPr>
          <w:rFonts w:ascii="Cambria" w:hAnsi="Cambria"/>
          <w:b/>
          <w:bCs/>
          <w:color w:val="auto"/>
          <w:sz w:val="24"/>
          <w:szCs w:val="24"/>
        </w:rPr>
        <w:t xml:space="preserve">Figure </w:t>
      </w:r>
      <w:r w:rsidRPr="005C69D2">
        <w:rPr>
          <w:rFonts w:ascii="Cambria" w:hAnsi="Cambria"/>
          <w:b/>
          <w:bCs/>
          <w:color w:val="auto"/>
          <w:sz w:val="24"/>
          <w:szCs w:val="24"/>
        </w:rPr>
        <w:fldChar w:fldCharType="begin"/>
      </w:r>
      <w:r w:rsidRPr="005C69D2">
        <w:rPr>
          <w:rFonts w:ascii="Cambria" w:hAnsi="Cambria"/>
          <w:b/>
          <w:bCs/>
          <w:color w:val="auto"/>
          <w:sz w:val="24"/>
          <w:szCs w:val="24"/>
        </w:rPr>
        <w:instrText xml:space="preserve"> SEQ Figure \* ARABIC </w:instrText>
      </w:r>
      <w:r w:rsidRPr="005C69D2">
        <w:rPr>
          <w:rFonts w:ascii="Cambria" w:hAnsi="Cambria"/>
          <w:b/>
          <w:bCs/>
          <w:color w:val="auto"/>
          <w:sz w:val="24"/>
          <w:szCs w:val="24"/>
        </w:rPr>
        <w:fldChar w:fldCharType="separate"/>
      </w:r>
      <w:r w:rsidR="00586B0E">
        <w:rPr>
          <w:rFonts w:ascii="Cambria" w:hAnsi="Cambria"/>
          <w:b/>
          <w:bCs/>
          <w:noProof/>
          <w:color w:val="auto"/>
          <w:sz w:val="24"/>
          <w:szCs w:val="24"/>
        </w:rPr>
        <w:t>5</w:t>
      </w:r>
      <w:r w:rsidRPr="005C69D2">
        <w:rPr>
          <w:rFonts w:ascii="Cambria" w:hAnsi="Cambria"/>
          <w:b/>
          <w:bCs/>
          <w:color w:val="auto"/>
          <w:sz w:val="24"/>
          <w:szCs w:val="24"/>
        </w:rPr>
        <w:fldChar w:fldCharType="end"/>
      </w:r>
      <w:r w:rsidRPr="005C69D2">
        <w:rPr>
          <w:rFonts w:ascii="Cambria" w:hAnsi="Cambria"/>
          <w:b/>
          <w:bCs/>
          <w:color w:val="auto"/>
          <w:sz w:val="24"/>
          <w:szCs w:val="24"/>
        </w:rPr>
        <w:t xml:space="preserve"> - Classification report du SVM linéaire avec </w:t>
      </w:r>
      <w:proofErr w:type="spellStart"/>
      <w:r w:rsidRPr="005C69D2">
        <w:rPr>
          <w:rFonts w:ascii="Cambria" w:hAnsi="Cambria"/>
          <w:b/>
          <w:bCs/>
          <w:color w:val="auto"/>
          <w:sz w:val="24"/>
          <w:szCs w:val="24"/>
        </w:rPr>
        <w:t>GridSearch</w:t>
      </w:r>
      <w:proofErr w:type="spellEnd"/>
    </w:p>
    <w:p w14:paraId="23356469" w14:textId="77777777" w:rsidR="005C69D2" w:rsidRDefault="005C69D2" w:rsidP="005C69D2">
      <w:pPr>
        <w:tabs>
          <w:tab w:val="left" w:pos="7334"/>
        </w:tabs>
        <w:jc w:val="center"/>
        <w:rPr>
          <w:rFonts w:ascii="Cambria" w:hAnsi="Cambria"/>
        </w:rPr>
      </w:pPr>
      <w:r>
        <w:rPr>
          <w:rFonts w:ascii="Cambria" w:hAnsi="Cambria"/>
          <w:noProof/>
        </w:rPr>
        <w:drawing>
          <wp:inline distT="0" distB="0" distL="0" distR="0" wp14:anchorId="4D4A3BDC" wp14:editId="33E73D64">
            <wp:extent cx="4189051" cy="1393578"/>
            <wp:effectExtent l="0" t="0" r="2540" b="3810"/>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258265" cy="1416603"/>
                    </a:xfrm>
                    <a:prstGeom prst="rect">
                      <a:avLst/>
                    </a:prstGeom>
                  </pic:spPr>
                </pic:pic>
              </a:graphicData>
            </a:graphic>
          </wp:inline>
        </w:drawing>
      </w:r>
    </w:p>
    <w:p w14:paraId="5259CDBC" w14:textId="77777777" w:rsidR="005C69D2" w:rsidRPr="008926E1" w:rsidRDefault="005C69D2" w:rsidP="005C69D2">
      <w:pPr>
        <w:spacing w:before="120" w:after="12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5A368AF9" w14:textId="77777777" w:rsidR="005C69D2" w:rsidRPr="0049136D" w:rsidRDefault="005C69D2" w:rsidP="0049136D">
      <w:pPr>
        <w:tabs>
          <w:tab w:val="left" w:pos="7334"/>
        </w:tabs>
        <w:spacing w:before="120" w:after="120" w:line="360" w:lineRule="auto"/>
        <w:jc w:val="both"/>
        <w:rPr>
          <w:rFonts w:ascii="Cambria" w:hAnsi="Cambria"/>
        </w:rPr>
      </w:pPr>
      <w:r w:rsidRPr="0049136D">
        <w:rPr>
          <w:rFonts w:ascii="Cambria" w:hAnsi="Cambria"/>
        </w:rPr>
        <w:lastRenderedPageBreak/>
        <w:t xml:space="preserve">Pour conclure sur cette deuxième approche, nous avons essayé de créer deux classifieurs. Malheureusement pour nous, ces deux derniers ne nous ont pas fournis de résultats satisfaisants puisque les scores étaient en général inférieurs à 0.5. Ainsi, cette deuxième approche permettant de transformer les variables textes en </w:t>
      </w:r>
      <w:r w:rsidR="00D422BC" w:rsidRPr="0049136D">
        <w:rPr>
          <w:rFonts w:ascii="Cambria" w:hAnsi="Cambria"/>
        </w:rPr>
        <w:t>numériques grâce à un encodage n’est pas la meilleure solution pour traiter ce sujet.</w:t>
      </w:r>
    </w:p>
    <w:p w14:paraId="797E5EF3" w14:textId="77777777" w:rsidR="00A66BB8" w:rsidRPr="0049136D" w:rsidRDefault="00A66BB8" w:rsidP="0049136D">
      <w:pPr>
        <w:pStyle w:val="Titre2"/>
        <w:numPr>
          <w:ilvl w:val="0"/>
          <w:numId w:val="4"/>
        </w:numPr>
        <w:spacing w:before="120" w:after="120" w:line="360" w:lineRule="auto"/>
        <w:jc w:val="both"/>
        <w:rPr>
          <w:rFonts w:ascii="Cambria" w:hAnsi="Cambria"/>
          <w:b/>
          <w:bCs/>
          <w:color w:val="auto"/>
          <w:sz w:val="28"/>
          <w:szCs w:val="28"/>
        </w:rPr>
      </w:pPr>
      <w:r w:rsidRPr="0049136D">
        <w:rPr>
          <w:rFonts w:ascii="Cambria" w:hAnsi="Cambria"/>
          <w:b/>
          <w:bCs/>
          <w:color w:val="auto"/>
          <w:sz w:val="28"/>
          <w:szCs w:val="28"/>
        </w:rPr>
        <w:t xml:space="preserve">Troisième approche </w:t>
      </w:r>
    </w:p>
    <w:p w14:paraId="000D9115" w14:textId="77777777" w:rsidR="00A66BB8" w:rsidRPr="0049136D" w:rsidRDefault="00A66BB8" w:rsidP="0049136D">
      <w:pPr>
        <w:spacing w:before="120" w:after="120" w:line="360" w:lineRule="auto"/>
        <w:jc w:val="both"/>
        <w:rPr>
          <w:rFonts w:ascii="Cambria" w:eastAsiaTheme="minorEastAsia" w:hAnsi="Cambria"/>
        </w:rPr>
      </w:pPr>
      <w:r w:rsidRPr="0049136D">
        <w:rPr>
          <w:rFonts w:ascii="Cambria" w:hAnsi="Cambria"/>
        </w:rPr>
        <w:t xml:space="preserve">Puisque les deux premières approches que nous avons utilisées pour transformer nos variables explicatives en texte, nous allons tenter une nouvelle approche afin de transformer ces variables. </w:t>
      </w:r>
      <w:r w:rsidR="00477277" w:rsidRPr="0049136D">
        <w:rPr>
          <w:rFonts w:ascii="Cambria" w:hAnsi="Cambria"/>
        </w:rPr>
        <w:t>Dans cette nouvelle approche, nous allons créer une nouvelle variable « sentence » qui est le regroupement des deux variables textes, « </w:t>
      </w:r>
      <w:proofErr w:type="spellStart"/>
      <w:r w:rsidR="00477277" w:rsidRPr="002272F9">
        <w:rPr>
          <w:rFonts w:ascii="Cambria" w:hAnsi="Cambria"/>
          <w:i/>
          <w:iCs/>
        </w:rPr>
        <w:t>hypothesis</w:t>
      </w:r>
      <w:proofErr w:type="spellEnd"/>
      <w:r w:rsidR="00477277" w:rsidRPr="0049136D">
        <w:rPr>
          <w:rFonts w:ascii="Cambria" w:hAnsi="Cambria"/>
        </w:rPr>
        <w:t> » et « </w:t>
      </w:r>
      <w:proofErr w:type="spellStart"/>
      <w:r w:rsidR="00477277" w:rsidRPr="002272F9">
        <w:rPr>
          <w:rFonts w:ascii="Cambria" w:hAnsi="Cambria"/>
          <w:i/>
          <w:iCs/>
        </w:rPr>
        <w:t>premise</w:t>
      </w:r>
      <w:proofErr w:type="spellEnd"/>
      <w:r w:rsidR="00477277" w:rsidRPr="002272F9">
        <w:rPr>
          <w:rFonts w:ascii="Cambria" w:hAnsi="Cambria"/>
          <w:i/>
          <w:iCs/>
        </w:rPr>
        <w:t> </w:t>
      </w:r>
      <w:r w:rsidR="00477277" w:rsidRPr="0049136D">
        <w:rPr>
          <w:rFonts w:ascii="Cambria" w:hAnsi="Cambria"/>
        </w:rPr>
        <w:t>». Comme pour l’approche précédente, nous avons transformé cette nouvelle variable en chaîne de caractère (</w:t>
      </w:r>
      <m:oMath>
        <m:r>
          <w:rPr>
            <w:rFonts w:ascii="Cambria Math" w:hAnsi="Cambria Math"/>
          </w:rPr>
          <m:t>str</m:t>
        </m:r>
      </m:oMath>
      <w:r w:rsidR="00477277" w:rsidRPr="0049136D">
        <w:rPr>
          <w:rFonts w:ascii="Cambria" w:eastAsiaTheme="minorEastAsia" w:hAnsi="Cambria"/>
        </w:rPr>
        <w:t xml:space="preserve">). Nous disposons alors d’un </w:t>
      </w:r>
      <w:proofErr w:type="spellStart"/>
      <w:r w:rsidR="00477277" w:rsidRPr="0049136D">
        <w:rPr>
          <w:rFonts w:ascii="Cambria" w:eastAsiaTheme="minorEastAsia" w:hAnsi="Cambria"/>
        </w:rPr>
        <w:t>DataFrame</w:t>
      </w:r>
      <w:proofErr w:type="spellEnd"/>
      <w:r w:rsidR="00477277" w:rsidRPr="0049136D">
        <w:rPr>
          <w:rFonts w:ascii="Cambria" w:eastAsiaTheme="minorEastAsia" w:hAnsi="Cambria"/>
        </w:rPr>
        <w:t xml:space="preserve"> composé de 5 variables. </w:t>
      </w:r>
    </w:p>
    <w:p w14:paraId="23838F66" w14:textId="77777777" w:rsidR="0049136D" w:rsidRDefault="0049136D" w:rsidP="0049136D">
      <w:pPr>
        <w:spacing w:before="120" w:after="120" w:line="360" w:lineRule="auto"/>
        <w:jc w:val="both"/>
        <w:rPr>
          <w:rFonts w:ascii="Cambria" w:eastAsiaTheme="minorEastAsia" w:hAnsi="Cambria"/>
        </w:rPr>
      </w:pPr>
      <w:r w:rsidRPr="0049136D">
        <w:rPr>
          <w:rFonts w:ascii="Cambria" w:eastAsiaTheme="minorEastAsia" w:hAnsi="Cambria"/>
        </w:rPr>
        <w:t xml:space="preserve">Comme précédemment, nous avons découpé notre échantillon en deux : un échantillon </w:t>
      </w:r>
      <w:r w:rsidRPr="0049136D">
        <w:rPr>
          <w:rFonts w:ascii="Cambria" w:eastAsiaTheme="minorEastAsia" w:hAnsi="Cambria"/>
          <w:i/>
          <w:iCs/>
        </w:rPr>
        <w:t>train</w:t>
      </w:r>
      <w:r w:rsidRPr="0049136D">
        <w:rPr>
          <w:rFonts w:ascii="Cambria" w:eastAsiaTheme="minorEastAsia" w:hAnsi="Cambria"/>
        </w:rPr>
        <w:t xml:space="preserve"> et </w:t>
      </w:r>
      <w:r w:rsidRPr="0049136D">
        <w:rPr>
          <w:rFonts w:ascii="Cambria" w:eastAsiaTheme="minorEastAsia" w:hAnsi="Cambria"/>
          <w:i/>
          <w:iCs/>
        </w:rPr>
        <w:t>test</w:t>
      </w:r>
      <w:r w:rsidRPr="0049136D">
        <w:rPr>
          <w:rFonts w:ascii="Cambria" w:eastAsiaTheme="minorEastAsia" w:hAnsi="Cambria"/>
        </w:rPr>
        <w:t xml:space="preserve">. Notre variable Y étant la variable « label » du </w:t>
      </w:r>
      <w:proofErr w:type="spellStart"/>
      <w:r w:rsidRPr="0049136D">
        <w:rPr>
          <w:rFonts w:ascii="Cambria" w:eastAsiaTheme="minorEastAsia" w:hAnsi="Cambria"/>
        </w:rPr>
        <w:t>DataFrame</w:t>
      </w:r>
      <w:proofErr w:type="spellEnd"/>
      <w:r w:rsidRPr="0049136D">
        <w:rPr>
          <w:rFonts w:ascii="Cambria" w:eastAsiaTheme="minorEastAsia" w:hAnsi="Cambria"/>
        </w:rPr>
        <w:t xml:space="preserve"> et X la variable « sentence ». </w:t>
      </w:r>
      <w:r w:rsidRPr="0049136D">
        <w:rPr>
          <w:rFonts w:ascii="Cambria" w:eastAsiaTheme="minorEastAsia" w:hAnsi="Cambria"/>
        </w:rPr>
        <w:br/>
        <w:t>Premièrement</w:t>
      </w:r>
      <w:r>
        <w:rPr>
          <w:rFonts w:ascii="Cambria" w:eastAsiaTheme="minorEastAsia" w:hAnsi="Cambria"/>
        </w:rPr>
        <w:t xml:space="preserve">, nous avons décomposé notre nouvelle variable </w:t>
      </w:r>
      <w:proofErr w:type="spellStart"/>
      <w:r w:rsidRPr="002272F9">
        <w:rPr>
          <w:rFonts w:ascii="Cambria" w:eastAsiaTheme="minorEastAsia" w:hAnsi="Cambria"/>
          <w:i/>
          <w:iCs/>
        </w:rPr>
        <w:t>X_train</w:t>
      </w:r>
      <w:proofErr w:type="spellEnd"/>
      <w:r w:rsidR="008B416E">
        <w:rPr>
          <w:rFonts w:ascii="Cambria" w:eastAsiaTheme="minorEastAsia" w:hAnsi="Cambria"/>
        </w:rPr>
        <w:t xml:space="preserve"> que nous avons stocké dans une liste </w:t>
      </w:r>
      <w:r w:rsidR="008B416E" w:rsidRPr="008B416E">
        <w:rPr>
          <w:rFonts w:ascii="Cambria" w:eastAsiaTheme="minorEastAsia" w:hAnsi="Cambria"/>
          <w:i/>
          <w:iCs/>
        </w:rPr>
        <w:t>sentence</w:t>
      </w:r>
      <w:r w:rsidR="008B416E">
        <w:rPr>
          <w:rFonts w:ascii="Cambria" w:eastAsiaTheme="minorEastAsia" w:hAnsi="Cambria"/>
        </w:rPr>
        <w:t xml:space="preserve">. Ensuite, nous avons utilisé la fonction </w:t>
      </w:r>
      <m:oMath>
        <m:r>
          <w:rPr>
            <w:rFonts w:ascii="Cambria Math" w:eastAsiaTheme="minorEastAsia" w:hAnsi="Cambria Math"/>
          </w:rPr>
          <m:t>word2vec</m:t>
        </m:r>
      </m:oMath>
      <w:r w:rsidR="008B416E">
        <w:rPr>
          <w:rFonts w:ascii="Cambria" w:eastAsiaTheme="minorEastAsia" w:hAnsi="Cambria"/>
        </w:rPr>
        <w:t xml:space="preserve"> qui utilise des techniques d’apprentissage en profondeur et est basé sur les réseaux de neurones pour convertir les mots en vecteurs. Nous avons </w:t>
      </w:r>
      <w:r w:rsidR="007E19C4">
        <w:rPr>
          <w:rFonts w:ascii="Cambria" w:eastAsiaTheme="minorEastAsia" w:hAnsi="Cambria"/>
        </w:rPr>
        <w:t>défini</w:t>
      </w:r>
      <w:r w:rsidR="008B416E">
        <w:rPr>
          <w:rFonts w:ascii="Cambria" w:eastAsiaTheme="minorEastAsia" w:hAnsi="Cambria"/>
        </w:rPr>
        <w:t xml:space="preserve"> la dimension des vecteurs de mots à 300, la distance maximal</w:t>
      </w:r>
      <w:r w:rsidR="007E19C4">
        <w:rPr>
          <w:rFonts w:ascii="Cambria" w:eastAsiaTheme="minorEastAsia" w:hAnsi="Cambria"/>
        </w:rPr>
        <w:t>e</w:t>
      </w:r>
      <w:r w:rsidR="008B416E">
        <w:rPr>
          <w:rFonts w:ascii="Cambria" w:eastAsiaTheme="minorEastAsia" w:hAnsi="Cambria"/>
        </w:rPr>
        <w:t xml:space="preserve"> entre le mot réel et le mot prédit dans une phrase à 20, nous avons ignoré les mots dont la fréquence totale est inférieure à 2 et le nombre de cœur de travail à 1. </w:t>
      </w:r>
      <w:r w:rsidR="007E19C4">
        <w:rPr>
          <w:rFonts w:ascii="Cambria" w:eastAsiaTheme="minorEastAsia" w:hAnsi="Cambria"/>
        </w:rPr>
        <w:t>Cette spécification</w:t>
      </w:r>
      <w:r w:rsidR="008B416E">
        <w:rPr>
          <w:rFonts w:ascii="Cambria" w:eastAsiaTheme="minorEastAsia" w:hAnsi="Cambria"/>
        </w:rPr>
        <w:t xml:space="preserve"> </w:t>
      </w:r>
      <m:oMath>
        <m:r>
          <w:rPr>
            <w:rFonts w:ascii="Cambria Math" w:eastAsiaTheme="minorEastAsia" w:hAnsi="Cambria Math"/>
          </w:rPr>
          <m:t>word2vec</m:t>
        </m:r>
      </m:oMath>
      <w:r w:rsidR="007E19C4">
        <w:rPr>
          <w:rFonts w:ascii="Cambria" w:eastAsiaTheme="minorEastAsia" w:hAnsi="Cambria"/>
        </w:rPr>
        <w:t xml:space="preserve"> nous a permis de créer un corpus composé de 4809 mots. </w:t>
      </w:r>
    </w:p>
    <w:p w14:paraId="0920FB73" w14:textId="77777777" w:rsidR="007E19C4" w:rsidRDefault="00AA5963" w:rsidP="0049136D">
      <w:pPr>
        <w:spacing w:before="120" w:after="120" w:line="360" w:lineRule="auto"/>
        <w:jc w:val="both"/>
        <w:rPr>
          <w:rFonts w:ascii="Cambria" w:eastAsiaTheme="minorEastAsia" w:hAnsi="Cambria"/>
        </w:rPr>
      </w:pPr>
      <w:r>
        <w:rPr>
          <w:rFonts w:ascii="Cambria" w:eastAsiaTheme="minorEastAsia" w:hAnsi="Cambria"/>
        </w:rPr>
        <w:t xml:space="preserve">Après quelques visualisations de notre corpus et après avoir afficher les 5 premières coordonnées du vecteur associé au mot « people », nous avons, pour chaque phrase, fait la somme des vecteurs associés au mots qui la composent ou pas si le mot n’est pas présent dans le corpus. </w:t>
      </w:r>
    </w:p>
    <w:p w14:paraId="515B1F27" w14:textId="1FA7BCA7" w:rsidR="00AA5963" w:rsidRDefault="00AA5963" w:rsidP="0049136D">
      <w:pPr>
        <w:spacing w:before="120" w:after="120" w:line="360" w:lineRule="auto"/>
        <w:jc w:val="both"/>
        <w:rPr>
          <w:rFonts w:ascii="Cambria" w:hAnsi="Cambria"/>
        </w:rPr>
      </w:pPr>
      <w:r>
        <w:rPr>
          <w:rFonts w:ascii="Cambria" w:hAnsi="Cambria"/>
        </w:rPr>
        <w:t xml:space="preserve">Pour terminer cette troisième approche, nous avons effectué une régression logistique. </w:t>
      </w:r>
      <w:r w:rsidR="002272F9">
        <w:rPr>
          <w:rFonts w:ascii="Cambria" w:hAnsi="Cambria"/>
        </w:rPr>
        <w:t>Nous avons fixé le solveur à « </w:t>
      </w:r>
      <w:proofErr w:type="spellStart"/>
      <w:r w:rsidR="002272F9">
        <w:rPr>
          <w:rFonts w:ascii="Cambria" w:hAnsi="Cambria"/>
        </w:rPr>
        <w:t>lbfgs</w:t>
      </w:r>
      <w:proofErr w:type="spellEnd"/>
      <w:r w:rsidR="002272F9">
        <w:rPr>
          <w:rFonts w:ascii="Cambria" w:hAnsi="Cambria"/>
        </w:rPr>
        <w:t xml:space="preserve"> » et un maximum d’itérations à 2000. Seulement la </w:t>
      </w:r>
      <w:r w:rsidR="002272F9">
        <w:rPr>
          <w:rFonts w:ascii="Cambria" w:hAnsi="Cambria"/>
        </w:rPr>
        <w:lastRenderedPageBreak/>
        <w:t xml:space="preserve">performance de ce modèle n’est pas très satisfaisante encore une fois puisque que nous obtenons un score associé égal à 0.3212. </w:t>
      </w:r>
    </w:p>
    <w:p w14:paraId="068563BF" w14:textId="77777777" w:rsidR="00EC3ED5" w:rsidRPr="00BB3BBD" w:rsidRDefault="00EC3ED5" w:rsidP="00EC3ED5">
      <w:pPr>
        <w:pStyle w:val="Titre2"/>
        <w:numPr>
          <w:ilvl w:val="0"/>
          <w:numId w:val="4"/>
        </w:numPr>
        <w:spacing w:before="120" w:after="120" w:line="360" w:lineRule="auto"/>
        <w:jc w:val="both"/>
        <w:rPr>
          <w:rFonts w:ascii="Cambria" w:hAnsi="Cambria"/>
          <w:b/>
          <w:bCs/>
          <w:color w:val="auto"/>
          <w:sz w:val="28"/>
          <w:szCs w:val="28"/>
        </w:rPr>
      </w:pPr>
      <w:r>
        <w:rPr>
          <w:rFonts w:ascii="Cambria" w:hAnsi="Cambria"/>
          <w:b/>
          <w:bCs/>
          <w:color w:val="auto"/>
          <w:sz w:val="28"/>
          <w:szCs w:val="28"/>
        </w:rPr>
        <w:t>Quatrième</w:t>
      </w:r>
      <w:r w:rsidRPr="00BB3BBD">
        <w:rPr>
          <w:rFonts w:ascii="Cambria" w:hAnsi="Cambria"/>
          <w:b/>
          <w:bCs/>
          <w:color w:val="auto"/>
          <w:sz w:val="28"/>
          <w:szCs w:val="28"/>
        </w:rPr>
        <w:t xml:space="preserve"> approche </w:t>
      </w:r>
    </w:p>
    <w:p w14:paraId="465044B2" w14:textId="77777777" w:rsidR="00EC3ED5" w:rsidRDefault="00EC3ED5" w:rsidP="00EC3ED5">
      <w:pPr>
        <w:tabs>
          <w:tab w:val="left" w:pos="7334"/>
        </w:tabs>
        <w:spacing w:after="120" w:line="360" w:lineRule="auto"/>
        <w:jc w:val="both"/>
        <w:rPr>
          <w:rFonts w:ascii="Cambria" w:hAnsi="Cambria"/>
        </w:rPr>
      </w:pPr>
      <w:r>
        <w:rPr>
          <w:rFonts w:ascii="Cambria" w:hAnsi="Cambria"/>
        </w:rPr>
        <w:t xml:space="preserve">Les précédentes approches n’étant pas concluantes en termes de performance et de qualité de classification, nous avons décidé de combiner les deux méthodes de transformation de texte utilisées précédemment. </w:t>
      </w:r>
    </w:p>
    <w:p w14:paraId="10682961" w14:textId="77777777" w:rsidR="00EC3ED5" w:rsidRDefault="00EC3ED5" w:rsidP="00EC3ED5">
      <w:pPr>
        <w:tabs>
          <w:tab w:val="left" w:pos="7334"/>
        </w:tabs>
        <w:spacing w:after="120" w:line="360" w:lineRule="auto"/>
        <w:jc w:val="both"/>
        <w:rPr>
          <w:rFonts w:ascii="Cambria" w:hAnsi="Cambria"/>
        </w:rPr>
      </w:pPr>
      <w:r>
        <w:rPr>
          <w:rFonts w:ascii="Cambria" w:hAnsi="Cambria"/>
        </w:rPr>
        <w:t xml:space="preserve">Pour ce faire, nous avons créé un nouveau </w:t>
      </w:r>
      <w:proofErr w:type="spellStart"/>
      <w:r>
        <w:rPr>
          <w:rFonts w:ascii="Cambria" w:hAnsi="Cambria"/>
        </w:rPr>
        <w:t>Dataframe</w:t>
      </w:r>
      <w:proofErr w:type="spellEnd"/>
      <w:r>
        <w:rPr>
          <w:rFonts w:ascii="Cambria" w:hAnsi="Cambria"/>
        </w:rPr>
        <w:t xml:space="preserve"> contenant, d’une part, les colonnes « </w:t>
      </w:r>
      <w:proofErr w:type="spellStart"/>
      <w:r>
        <w:rPr>
          <w:rFonts w:ascii="Cambria" w:hAnsi="Cambria"/>
        </w:rPr>
        <w:t>premise</w:t>
      </w:r>
      <w:proofErr w:type="spellEnd"/>
      <w:r>
        <w:rPr>
          <w:rFonts w:ascii="Cambria" w:hAnsi="Cambria"/>
        </w:rPr>
        <w:t> », « </w:t>
      </w:r>
      <w:proofErr w:type="spellStart"/>
      <w:r>
        <w:rPr>
          <w:rFonts w:ascii="Cambria" w:hAnsi="Cambria"/>
        </w:rPr>
        <w:t>hypothesis</w:t>
      </w:r>
      <w:proofErr w:type="spellEnd"/>
      <w:r>
        <w:rPr>
          <w:rFonts w:ascii="Cambria" w:hAnsi="Cambria"/>
        </w:rPr>
        <w:t> » pour lesquelles le nombre de mots avait été compté pour chaque ligne, et d’autre part, les colonnes « </w:t>
      </w:r>
      <w:proofErr w:type="spellStart"/>
      <w:r>
        <w:rPr>
          <w:rFonts w:ascii="Cambria" w:hAnsi="Cambria"/>
        </w:rPr>
        <w:t>code_premise</w:t>
      </w:r>
      <w:proofErr w:type="spellEnd"/>
      <w:r>
        <w:rPr>
          <w:rFonts w:ascii="Cambria" w:hAnsi="Cambria"/>
        </w:rPr>
        <w:t> » et « </w:t>
      </w:r>
      <w:proofErr w:type="spellStart"/>
      <w:r>
        <w:rPr>
          <w:rFonts w:ascii="Cambria" w:hAnsi="Cambria"/>
        </w:rPr>
        <w:t>code_hypothesis</w:t>
      </w:r>
      <w:proofErr w:type="spellEnd"/>
      <w:r>
        <w:rPr>
          <w:rFonts w:ascii="Cambria" w:hAnsi="Cambria"/>
        </w:rPr>
        <w:t> » pour lesquelles nous avions attribué un score pour chaque ligne avec le Label Encoder.</w:t>
      </w:r>
    </w:p>
    <w:p w14:paraId="0708381F" w14:textId="77777777" w:rsidR="00EC3ED5" w:rsidRDefault="00EC3ED5" w:rsidP="00EC3ED5">
      <w:pPr>
        <w:tabs>
          <w:tab w:val="left" w:pos="7334"/>
        </w:tabs>
        <w:spacing w:after="120" w:line="360" w:lineRule="auto"/>
        <w:jc w:val="both"/>
        <w:rPr>
          <w:rFonts w:ascii="Cambria" w:hAnsi="Cambria"/>
        </w:rPr>
      </w:pPr>
      <w:r>
        <w:rPr>
          <w:rFonts w:ascii="Cambria" w:hAnsi="Cambria"/>
        </w:rPr>
        <w:t xml:space="preserve">Avant de passer à l’estimation des différents modèles de classification, nous avons décidé de diminuer la taille du jeu de données, en ne sélectionnant que les 500 premières lignes du </w:t>
      </w:r>
      <w:proofErr w:type="spellStart"/>
      <w:r>
        <w:rPr>
          <w:rFonts w:ascii="Cambria" w:hAnsi="Cambria"/>
        </w:rPr>
        <w:t>DataFrame</w:t>
      </w:r>
      <w:proofErr w:type="spellEnd"/>
      <w:r>
        <w:rPr>
          <w:rFonts w:ascii="Cambria" w:hAnsi="Cambria"/>
        </w:rPr>
        <w:t>, afin de limiter un temps de convergence des modèles estimés trop long.</w:t>
      </w:r>
    </w:p>
    <w:p w14:paraId="615DB47B" w14:textId="77777777" w:rsidR="00EC3ED5" w:rsidRDefault="00EC3ED5" w:rsidP="00EC3ED5">
      <w:pPr>
        <w:tabs>
          <w:tab w:val="left" w:pos="7334"/>
        </w:tabs>
        <w:spacing w:after="120" w:line="360" w:lineRule="auto"/>
        <w:jc w:val="both"/>
        <w:rPr>
          <w:rFonts w:ascii="Cambria" w:hAnsi="Cambria"/>
        </w:rPr>
      </w:pPr>
      <w:r>
        <w:rPr>
          <w:rFonts w:ascii="Cambria" w:hAnsi="Cambria"/>
        </w:rPr>
        <w:t>Par la suite, nous avons défini notre X et notre Y et avons procédé à l’échantillonnage, toujours en se basant sur la répartition suivante : 30% pour l’échantillon test et 70% pour l’échantillon d’apprentissage.</w:t>
      </w:r>
    </w:p>
    <w:p w14:paraId="62E1CDDD" w14:textId="1699DA37" w:rsidR="00EC3ED5" w:rsidRDefault="00EC3ED5" w:rsidP="00EC3ED5">
      <w:pPr>
        <w:tabs>
          <w:tab w:val="left" w:pos="7334"/>
        </w:tabs>
        <w:spacing w:after="120" w:line="360" w:lineRule="auto"/>
        <w:jc w:val="both"/>
        <w:rPr>
          <w:rFonts w:ascii="Cambria" w:hAnsi="Cambria"/>
        </w:rPr>
      </w:pPr>
      <w:r>
        <w:rPr>
          <w:rFonts w:ascii="Cambria" w:hAnsi="Cambria"/>
        </w:rPr>
        <w:t>Etant en possession de tous les éléments nécessaires, nous sommes passés à l’estimation de plusieurs algorithmes de classification : un arbre de décision, deux forêts aléatoires, une régression logistique, deux SVM, un perceptron « multicouches » et un ANN.</w:t>
      </w:r>
    </w:p>
    <w:p w14:paraId="5B700003" w14:textId="77777777" w:rsidR="00EC3ED5" w:rsidRPr="00EC3ED5" w:rsidRDefault="00EC3ED5" w:rsidP="00EC3ED5">
      <w:pPr>
        <w:pStyle w:val="Titre3"/>
        <w:numPr>
          <w:ilvl w:val="0"/>
          <w:numId w:val="10"/>
        </w:numPr>
        <w:spacing w:before="0" w:after="120" w:line="360" w:lineRule="auto"/>
        <w:jc w:val="both"/>
        <w:rPr>
          <w:rFonts w:ascii="Cambria" w:hAnsi="Cambria"/>
          <w:b/>
          <w:bCs/>
          <w:color w:val="auto"/>
        </w:rPr>
      </w:pPr>
      <w:bookmarkStart w:id="5" w:name="_Hlk58170682"/>
      <w:r w:rsidRPr="00EC3ED5">
        <w:rPr>
          <w:rFonts w:ascii="Cambria" w:hAnsi="Cambria"/>
          <w:b/>
          <w:bCs/>
          <w:color w:val="auto"/>
        </w:rPr>
        <w:t xml:space="preserve">Arbre de décision </w:t>
      </w:r>
    </w:p>
    <w:bookmarkEnd w:id="5"/>
    <w:p w14:paraId="21CAC3E2" w14:textId="419DC21F" w:rsidR="00476151" w:rsidRDefault="00476151" w:rsidP="00476151">
      <w:pPr>
        <w:tabs>
          <w:tab w:val="left" w:pos="7334"/>
        </w:tabs>
        <w:spacing w:after="120" w:line="360" w:lineRule="auto"/>
        <w:jc w:val="both"/>
        <w:rPr>
          <w:rFonts w:ascii="Cambria" w:hAnsi="Cambria"/>
        </w:rPr>
      </w:pPr>
      <w:r>
        <w:rPr>
          <w:rFonts w:ascii="Cambria" w:hAnsi="Cambria"/>
        </w:rPr>
        <w:t>Nous avons donc débuté les estimations par un arbre de décision. Nous avons décidé, dans un premier temps, de garder les paramètres de défaut afin d’avoir un aperçu de la pertinence de ce classifieur pour notre jeu de données.</w:t>
      </w:r>
    </w:p>
    <w:p w14:paraId="2E10DB83" w14:textId="297E5357" w:rsidR="00476151" w:rsidRDefault="00476151" w:rsidP="00476151">
      <w:pPr>
        <w:tabs>
          <w:tab w:val="left" w:pos="7334"/>
        </w:tabs>
        <w:spacing w:after="120" w:line="360" w:lineRule="auto"/>
        <w:jc w:val="both"/>
        <w:rPr>
          <w:rFonts w:ascii="Cambria" w:hAnsi="Cambria"/>
        </w:rPr>
      </w:pPr>
      <w:r>
        <w:rPr>
          <w:rFonts w:ascii="Cambria" w:hAnsi="Cambria"/>
        </w:rPr>
        <w:t xml:space="preserve">Après spécification du modèle, nous l’avons appliqué à l’échantillon test. Nous avons ainsi obtenu un F1-score de 1 pour l’échantillon d’apprentissage et un F1-score de 0.3079 pour l’échantillon test. </w:t>
      </w:r>
    </w:p>
    <w:p w14:paraId="582DC7E1" w14:textId="77777777" w:rsidR="00830839" w:rsidRDefault="00476151" w:rsidP="00476151">
      <w:pPr>
        <w:tabs>
          <w:tab w:val="left" w:pos="7334"/>
        </w:tabs>
        <w:spacing w:after="120" w:line="360" w:lineRule="auto"/>
        <w:jc w:val="both"/>
        <w:rPr>
          <w:rFonts w:ascii="Cambria" w:hAnsi="Cambria"/>
        </w:rPr>
      </w:pPr>
      <w:r>
        <w:rPr>
          <w:rFonts w:ascii="Cambria" w:hAnsi="Cambria"/>
        </w:rPr>
        <w:t>Etant confrontés à un sur-apprentissage pour l’échantillon d’apprentissage, nous avons décidé de modifier les paramètres de l’arbre de décision</w:t>
      </w:r>
      <w:r w:rsidR="00830839">
        <w:rPr>
          <w:rFonts w:ascii="Cambria" w:hAnsi="Cambria"/>
        </w:rPr>
        <w:t xml:space="preserve"> : </w:t>
      </w:r>
    </w:p>
    <w:p w14:paraId="69140E24" w14:textId="2B0B7DA4" w:rsidR="00830839" w:rsidRDefault="00830839" w:rsidP="00830839">
      <w:pPr>
        <w:pStyle w:val="Paragraphedeliste"/>
        <w:numPr>
          <w:ilvl w:val="0"/>
          <w:numId w:val="20"/>
        </w:numPr>
        <w:tabs>
          <w:tab w:val="left" w:pos="7334"/>
        </w:tabs>
        <w:spacing w:after="120" w:line="360" w:lineRule="auto"/>
        <w:jc w:val="both"/>
        <w:rPr>
          <w:rFonts w:ascii="Cambria" w:hAnsi="Cambria"/>
        </w:rPr>
      </w:pPr>
      <w:r>
        <w:rPr>
          <w:rFonts w:ascii="Cambria" w:hAnsi="Cambria"/>
        </w:rPr>
        <w:t xml:space="preserve">Une </w:t>
      </w:r>
      <w:r w:rsidRPr="00830839">
        <w:rPr>
          <w:rFonts w:ascii="Cambria" w:hAnsi="Cambria"/>
        </w:rPr>
        <w:t xml:space="preserve">profondeur maximale de l’arbre </w:t>
      </w:r>
      <w:r>
        <w:rPr>
          <w:rFonts w:ascii="Cambria" w:hAnsi="Cambria"/>
        </w:rPr>
        <w:t>de</w:t>
      </w:r>
      <w:r w:rsidRPr="00830839">
        <w:rPr>
          <w:rFonts w:ascii="Cambria" w:hAnsi="Cambria"/>
        </w:rPr>
        <w:t xml:space="preserve"> 50</w:t>
      </w:r>
      <w:r>
        <w:rPr>
          <w:rFonts w:ascii="Cambria" w:hAnsi="Cambria"/>
        </w:rPr>
        <w:t>,</w:t>
      </w:r>
    </w:p>
    <w:p w14:paraId="3DBA3076" w14:textId="72DFD0B8" w:rsidR="00830839" w:rsidRDefault="00830839" w:rsidP="00830839">
      <w:pPr>
        <w:pStyle w:val="Paragraphedeliste"/>
        <w:numPr>
          <w:ilvl w:val="0"/>
          <w:numId w:val="20"/>
        </w:numPr>
        <w:tabs>
          <w:tab w:val="left" w:pos="7334"/>
        </w:tabs>
        <w:spacing w:after="120" w:line="360" w:lineRule="auto"/>
        <w:jc w:val="both"/>
        <w:rPr>
          <w:rFonts w:ascii="Cambria" w:hAnsi="Cambria"/>
        </w:rPr>
      </w:pPr>
      <w:r>
        <w:rPr>
          <w:rFonts w:ascii="Cambria" w:hAnsi="Cambria"/>
        </w:rPr>
        <w:t>Un nombre minimum pour fractionner le nœud de 3,</w:t>
      </w:r>
    </w:p>
    <w:p w14:paraId="27553883" w14:textId="18AFCB00" w:rsidR="00EC3ED5" w:rsidRPr="00830839" w:rsidRDefault="00830839" w:rsidP="00830839">
      <w:pPr>
        <w:pStyle w:val="Paragraphedeliste"/>
        <w:numPr>
          <w:ilvl w:val="0"/>
          <w:numId w:val="20"/>
        </w:numPr>
        <w:tabs>
          <w:tab w:val="left" w:pos="7334"/>
        </w:tabs>
        <w:spacing w:after="120" w:line="360" w:lineRule="auto"/>
        <w:jc w:val="both"/>
        <w:rPr>
          <w:rFonts w:ascii="Cambria" w:hAnsi="Cambria"/>
        </w:rPr>
      </w:pPr>
      <w:r>
        <w:rPr>
          <w:rFonts w:ascii="Cambria" w:hAnsi="Cambria"/>
        </w:rPr>
        <w:lastRenderedPageBreak/>
        <w:t>Un poids identique pour toutes les classes.</w:t>
      </w:r>
    </w:p>
    <w:p w14:paraId="71827A12" w14:textId="1F518B31" w:rsidR="00EC3ED5" w:rsidRPr="00EC3ED5" w:rsidRDefault="00830839" w:rsidP="00EC3ED5">
      <w:pPr>
        <w:tabs>
          <w:tab w:val="left" w:pos="7334"/>
        </w:tabs>
        <w:spacing w:after="120" w:line="360" w:lineRule="auto"/>
        <w:jc w:val="both"/>
        <w:rPr>
          <w:rFonts w:ascii="Cambria" w:hAnsi="Cambria"/>
        </w:rPr>
      </w:pPr>
      <w:r>
        <w:rPr>
          <w:rFonts w:ascii="Cambria" w:hAnsi="Cambria"/>
        </w:rPr>
        <w:t xml:space="preserve">Une fois que le modèle s’est entrainé sur l’échantillon train, nous l’avons appliqué à l’échantillon test et calculé le F1-score. Nous avons pu constater que la performance du classifieur est quasiment identique à celle de l’arbre de décision </w:t>
      </w:r>
      <w:r w:rsidR="00EE3F54">
        <w:rPr>
          <w:rFonts w:ascii="Cambria" w:hAnsi="Cambria"/>
        </w:rPr>
        <w:t xml:space="preserve">estimé </w:t>
      </w:r>
      <w:r>
        <w:rPr>
          <w:rFonts w:ascii="Cambria" w:hAnsi="Cambria"/>
        </w:rPr>
        <w:t xml:space="preserve">avec </w:t>
      </w:r>
      <w:r w:rsidR="00EE3F54">
        <w:rPr>
          <w:rFonts w:ascii="Cambria" w:hAnsi="Cambria"/>
        </w:rPr>
        <w:t xml:space="preserve">les </w:t>
      </w:r>
      <w:r>
        <w:rPr>
          <w:rFonts w:ascii="Cambria" w:hAnsi="Cambria"/>
        </w:rPr>
        <w:t xml:space="preserve">paramètres de défaut. Notons également que </w:t>
      </w:r>
      <w:r w:rsidR="00EE3F54">
        <w:rPr>
          <w:rFonts w:ascii="Cambria" w:hAnsi="Cambria"/>
        </w:rPr>
        <w:t>le F1-score pour l’échantillon d’apprentissage a légèrement diminué : nous passons de 1 à 0.9315.</w:t>
      </w:r>
    </w:p>
    <w:p w14:paraId="660E24B0" w14:textId="46666C3C" w:rsidR="00EC3ED5" w:rsidRDefault="00EC3ED5" w:rsidP="00EC3ED5">
      <w:pPr>
        <w:pStyle w:val="Titre3"/>
        <w:numPr>
          <w:ilvl w:val="0"/>
          <w:numId w:val="10"/>
        </w:numPr>
        <w:spacing w:before="0" w:after="120" w:line="360" w:lineRule="auto"/>
        <w:jc w:val="both"/>
        <w:rPr>
          <w:rFonts w:ascii="Cambria" w:hAnsi="Cambria"/>
          <w:b/>
          <w:bCs/>
          <w:color w:val="auto"/>
        </w:rPr>
      </w:pPr>
      <w:proofErr w:type="spellStart"/>
      <w:r w:rsidRPr="00EC3ED5">
        <w:rPr>
          <w:rFonts w:ascii="Cambria" w:hAnsi="Cambria"/>
          <w:b/>
          <w:bCs/>
          <w:color w:val="auto"/>
        </w:rPr>
        <w:t>Random</w:t>
      </w:r>
      <w:proofErr w:type="spellEnd"/>
      <w:r w:rsidRPr="00EC3ED5">
        <w:rPr>
          <w:rFonts w:ascii="Cambria" w:hAnsi="Cambria"/>
          <w:b/>
          <w:bCs/>
          <w:color w:val="auto"/>
        </w:rPr>
        <w:t xml:space="preserve"> Forest</w:t>
      </w:r>
    </w:p>
    <w:p w14:paraId="72CF2FB4" w14:textId="6B338340" w:rsidR="00EE3F54" w:rsidRDefault="00EE3F54" w:rsidP="00EE3F54">
      <w:pPr>
        <w:spacing w:after="120" w:line="360" w:lineRule="auto"/>
        <w:jc w:val="both"/>
        <w:rPr>
          <w:rFonts w:ascii="Cambria" w:hAnsi="Cambria"/>
        </w:rPr>
      </w:pPr>
      <w:r>
        <w:rPr>
          <w:rFonts w:ascii="Cambria" w:hAnsi="Cambria"/>
        </w:rPr>
        <w:t xml:space="preserve">Ensuite nous avons testé la performance et la qualité d’un classifieur de type </w:t>
      </w:r>
      <w:proofErr w:type="spellStart"/>
      <w:r>
        <w:rPr>
          <w:rFonts w:ascii="Cambria" w:hAnsi="Cambria"/>
        </w:rPr>
        <w:t>Random</w:t>
      </w:r>
      <w:proofErr w:type="spellEnd"/>
      <w:r>
        <w:rPr>
          <w:rFonts w:ascii="Cambria" w:hAnsi="Cambria"/>
        </w:rPr>
        <w:t xml:space="preserve"> Forest. Nous avons procédé en plusieurs étapes pour fixer les paramètres de l’algorithme : dans un premier temps, nous avons garder les paramètres de défaut, et dans un deuxième temps, nous avons utilisé </w:t>
      </w:r>
      <w:proofErr w:type="spellStart"/>
      <w:r>
        <w:rPr>
          <w:rFonts w:ascii="Cambria" w:hAnsi="Cambria"/>
        </w:rPr>
        <w:t>GridSearch</w:t>
      </w:r>
      <w:proofErr w:type="spellEnd"/>
      <w:r>
        <w:rPr>
          <w:rFonts w:ascii="Cambria" w:hAnsi="Cambria"/>
        </w:rPr>
        <w:t xml:space="preserve"> pour chercher les paramètres optimaux.  </w:t>
      </w:r>
    </w:p>
    <w:p w14:paraId="6D443F1B" w14:textId="2A9A8BF5" w:rsidR="00EC3ED5" w:rsidRPr="00EC3ED5" w:rsidRDefault="00EC3ED5" w:rsidP="00EC3ED5">
      <w:pPr>
        <w:pStyle w:val="Titre4"/>
        <w:numPr>
          <w:ilvl w:val="0"/>
          <w:numId w:val="13"/>
        </w:numPr>
        <w:spacing w:before="0" w:after="120" w:line="360" w:lineRule="auto"/>
        <w:ind w:left="284"/>
        <w:jc w:val="both"/>
        <w:rPr>
          <w:rFonts w:ascii="Cambria" w:hAnsi="Cambria"/>
          <w:color w:val="auto"/>
        </w:rPr>
      </w:pPr>
      <w:r w:rsidRPr="00EC3ED5">
        <w:rPr>
          <w:rFonts w:ascii="Cambria" w:hAnsi="Cambria"/>
          <w:color w:val="auto"/>
        </w:rPr>
        <w:t>Avec paramètres de défaut</w:t>
      </w:r>
    </w:p>
    <w:p w14:paraId="6B992A89" w14:textId="7A2EF43E" w:rsidR="00282C40" w:rsidRDefault="00282C40" w:rsidP="00282C40">
      <w:pPr>
        <w:spacing w:after="120" w:line="360" w:lineRule="auto"/>
        <w:jc w:val="both"/>
        <w:rPr>
          <w:rFonts w:ascii="Cambria" w:hAnsi="Cambria"/>
        </w:rPr>
      </w:pPr>
      <w:r>
        <w:rPr>
          <w:rFonts w:ascii="Cambria" w:hAnsi="Cambria"/>
        </w:rPr>
        <w:t xml:space="preserve">Nous avons donc appliqué le </w:t>
      </w:r>
      <w:proofErr w:type="spellStart"/>
      <w:r>
        <w:rPr>
          <w:rFonts w:ascii="Cambria" w:hAnsi="Cambria"/>
        </w:rPr>
        <w:t>Random</w:t>
      </w:r>
      <w:proofErr w:type="spellEnd"/>
      <w:r>
        <w:rPr>
          <w:rFonts w:ascii="Cambria" w:hAnsi="Cambria"/>
        </w:rPr>
        <w:t xml:space="preserve"> Forest en conservant les paramètres à défaut. Nous avons, comme pour les classifieurs précédents, calculé le F1-score. Etant une nouvelle fois confronté à un sur-apprentissage pour l’échantillon train, nous avons décidé de modifier les paramètres. Notons toutefois que ce type de classifieur n’est pas très performant sur l’échantillon test puisque le F1-score est de 31.99%. </w:t>
      </w:r>
    </w:p>
    <w:p w14:paraId="2BB8C81B" w14:textId="447FB30D" w:rsidR="00EC3ED5" w:rsidRDefault="00282C40" w:rsidP="00282C40">
      <w:pPr>
        <w:spacing w:after="120" w:line="360" w:lineRule="auto"/>
        <w:jc w:val="both"/>
        <w:rPr>
          <w:rFonts w:ascii="Cambria" w:hAnsi="Cambria"/>
        </w:rPr>
      </w:pPr>
      <w:r>
        <w:rPr>
          <w:rFonts w:ascii="Cambria" w:hAnsi="Cambria"/>
        </w:rPr>
        <w:t>Par la suite, n</w:t>
      </w:r>
      <w:r w:rsidRPr="00282C40">
        <w:rPr>
          <w:rFonts w:ascii="Cambria" w:hAnsi="Cambria"/>
        </w:rPr>
        <w:t>ous avons</w:t>
      </w:r>
      <w:r>
        <w:rPr>
          <w:rFonts w:ascii="Cambria" w:hAnsi="Cambria"/>
        </w:rPr>
        <w:t xml:space="preserve"> donc</w:t>
      </w:r>
      <w:r w:rsidRPr="00282C40">
        <w:rPr>
          <w:rFonts w:ascii="Cambria" w:hAnsi="Cambria"/>
        </w:rPr>
        <w:t xml:space="preserve"> fixé</w:t>
      </w:r>
      <w:r>
        <w:rPr>
          <w:rFonts w:ascii="Cambria" w:hAnsi="Cambria"/>
        </w:rPr>
        <w:t xml:space="preserve"> manuellement</w:t>
      </w:r>
      <w:r w:rsidRPr="00282C40">
        <w:rPr>
          <w:rFonts w:ascii="Cambria" w:hAnsi="Cambria"/>
        </w:rPr>
        <w:t xml:space="preserve"> le nombre d’arbres dans la forêt, la profondeur de l’arbre, le nombre minimum d’échantillon et enfin le poids des classes. </w:t>
      </w:r>
      <w:r>
        <w:rPr>
          <w:rFonts w:ascii="Cambria" w:hAnsi="Cambria"/>
        </w:rPr>
        <w:t>Si le F1-score a diminué pour l’échantillon d’apprentissage (82.07%), la précision de l’algorithme, en termes de classification, reste médiocre.</w:t>
      </w:r>
    </w:p>
    <w:p w14:paraId="4F18E3D6" w14:textId="5B28D1A0" w:rsidR="00EC3ED5" w:rsidRPr="00EC3ED5" w:rsidRDefault="00EC3ED5" w:rsidP="00EC3ED5">
      <w:pPr>
        <w:pStyle w:val="Titre4"/>
        <w:numPr>
          <w:ilvl w:val="0"/>
          <w:numId w:val="13"/>
        </w:numPr>
        <w:spacing w:before="0" w:after="120" w:line="360" w:lineRule="auto"/>
        <w:ind w:left="284"/>
        <w:jc w:val="both"/>
        <w:rPr>
          <w:rFonts w:ascii="Cambria" w:hAnsi="Cambria"/>
          <w:color w:val="auto"/>
        </w:rPr>
      </w:pPr>
      <w:r w:rsidRPr="00EC3ED5">
        <w:rPr>
          <w:rFonts w:ascii="Cambria" w:hAnsi="Cambria"/>
          <w:color w:val="auto"/>
        </w:rPr>
        <w:t xml:space="preserve">Avec </w:t>
      </w:r>
      <w:proofErr w:type="spellStart"/>
      <w:r w:rsidR="00EE3F54">
        <w:rPr>
          <w:rFonts w:ascii="Cambria" w:hAnsi="Cambria"/>
          <w:color w:val="auto"/>
        </w:rPr>
        <w:t>GridSearch</w:t>
      </w:r>
      <w:proofErr w:type="spellEnd"/>
    </w:p>
    <w:p w14:paraId="79854858" w14:textId="3306EF69" w:rsidR="00EC3ED5" w:rsidRDefault="00064E3E" w:rsidP="00EC3ED5">
      <w:pPr>
        <w:spacing w:after="120" w:line="360" w:lineRule="auto"/>
        <w:jc w:val="both"/>
        <w:rPr>
          <w:rFonts w:ascii="Cambria" w:hAnsi="Cambria"/>
        </w:rPr>
      </w:pPr>
      <w:r>
        <w:rPr>
          <w:rFonts w:ascii="Cambria" w:hAnsi="Cambria"/>
        </w:rPr>
        <w:t xml:space="preserve">N’obtenant pour l’instant pas des résultats satisfaisants avec </w:t>
      </w:r>
      <w:proofErr w:type="spellStart"/>
      <w:r>
        <w:rPr>
          <w:rFonts w:ascii="Cambria" w:hAnsi="Cambria"/>
        </w:rPr>
        <w:t>Random</w:t>
      </w:r>
      <w:proofErr w:type="spellEnd"/>
      <w:r>
        <w:rPr>
          <w:rFonts w:ascii="Cambria" w:hAnsi="Cambria"/>
        </w:rPr>
        <w:t xml:space="preserve"> Forest, nous avons décidé d’avoir recours à </w:t>
      </w:r>
      <w:proofErr w:type="spellStart"/>
      <w:r>
        <w:rPr>
          <w:rFonts w:ascii="Cambria" w:hAnsi="Cambria"/>
        </w:rPr>
        <w:t>GridSearch</w:t>
      </w:r>
      <w:proofErr w:type="spellEnd"/>
      <w:r>
        <w:rPr>
          <w:rFonts w:ascii="Cambria" w:hAnsi="Cambria"/>
        </w:rPr>
        <w:t xml:space="preserve"> pour obtenir les paramètres optimaux.</w:t>
      </w:r>
    </w:p>
    <w:p w14:paraId="3E5D29DF" w14:textId="09B1010A" w:rsidR="00064E3E" w:rsidRDefault="00064E3E" w:rsidP="00064E3E">
      <w:pPr>
        <w:spacing w:before="120" w:after="120" w:line="360" w:lineRule="auto"/>
        <w:jc w:val="both"/>
        <w:rPr>
          <w:rFonts w:ascii="Cambria" w:eastAsiaTheme="minorEastAsia" w:hAnsi="Cambria"/>
        </w:rPr>
      </w:pPr>
      <w:r>
        <w:rPr>
          <w:rFonts w:ascii="Cambria" w:hAnsi="Cambria"/>
          <w:noProof/>
        </w:rPr>
        <mc:AlternateContent>
          <mc:Choice Requires="wps">
            <w:drawing>
              <wp:anchor distT="0" distB="0" distL="114300" distR="114300" simplePos="0" relativeHeight="251664384" behindDoc="0" locked="0" layoutInCell="1" allowOverlap="1" wp14:anchorId="7533F39F" wp14:editId="65162201">
                <wp:simplePos x="0" y="0"/>
                <wp:positionH relativeFrom="column">
                  <wp:posOffset>1619885</wp:posOffset>
                </wp:positionH>
                <wp:positionV relativeFrom="paragraph">
                  <wp:posOffset>560070</wp:posOffset>
                </wp:positionV>
                <wp:extent cx="2381516" cy="1200962"/>
                <wp:effectExtent l="0" t="0" r="6350" b="5715"/>
                <wp:wrapNone/>
                <wp:docPr id="6" name="Rectangle : coins arrondis 6"/>
                <wp:cNvGraphicFramePr/>
                <a:graphic xmlns:a="http://schemas.openxmlformats.org/drawingml/2006/main">
                  <a:graphicData uri="http://schemas.microsoft.com/office/word/2010/wordprocessingShape">
                    <wps:wsp>
                      <wps:cNvSpPr/>
                      <wps:spPr>
                        <a:xfrm>
                          <a:off x="0" y="0"/>
                          <a:ext cx="2381516" cy="1200962"/>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B9703" id="Rectangle : coins arrondis 6" o:spid="_x0000_s1026" style="position:absolute;margin-left:127.55pt;margin-top:44.1pt;width:187.5pt;height:9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" fillcolor="#b4c6e7 [1300]" stroked="f" strokeweight="1pt">
                <v:stroke joinstyle="miter"/>
              </v:roundrect>
            </w:pict>
          </mc:Fallback>
        </mc:AlternateContent>
      </w:r>
      <w:r>
        <w:rPr>
          <w:rFonts w:ascii="Cambria" w:hAnsi="Cambria"/>
        </w:rPr>
        <w:t xml:space="preserve">Après avoir testé toutes les combinaisons possibles de paramètres, </w:t>
      </w:r>
      <w:proofErr w:type="spellStart"/>
      <w:r>
        <w:rPr>
          <w:rFonts w:ascii="Cambria" w:hAnsi="Cambria"/>
        </w:rPr>
        <w:t>GridSearch</w:t>
      </w:r>
      <w:proofErr w:type="spellEnd"/>
      <w:r>
        <w:rPr>
          <w:rFonts w:ascii="Cambria" w:hAnsi="Cambria"/>
        </w:rPr>
        <w:t xml:space="preserve"> a conclu que les meilleurs paramètres étaient :  </w:t>
      </w:r>
    </w:p>
    <w:p w14:paraId="171C2E33" w14:textId="77777777" w:rsidR="00064E3E" w:rsidRDefault="00064E3E" w:rsidP="00064E3E">
      <w:pPr>
        <w:spacing w:before="120" w:after="120" w:line="360" w:lineRule="auto"/>
        <w:jc w:val="both"/>
        <w:rPr>
          <w:rFonts w:ascii="Cambria" w:eastAsiaTheme="minorEastAsia" w:hAnsi="Cambria"/>
        </w:rPr>
      </w:pPr>
      <w:r>
        <w:rPr>
          <w:rFonts w:ascii="Cambria" w:eastAsiaTheme="minorEastAsia" w:hAnsi="Cambria"/>
          <w:noProof/>
        </w:rPr>
        <mc:AlternateContent>
          <mc:Choice Requires="wps">
            <w:drawing>
              <wp:anchor distT="0" distB="0" distL="114300" distR="114300" simplePos="0" relativeHeight="251665408" behindDoc="0" locked="0" layoutInCell="1" allowOverlap="1" wp14:anchorId="1D237B53" wp14:editId="1733AEAD">
                <wp:simplePos x="0" y="0"/>
                <wp:positionH relativeFrom="column">
                  <wp:posOffset>1661160</wp:posOffset>
                </wp:positionH>
                <wp:positionV relativeFrom="paragraph">
                  <wp:posOffset>220486</wp:posOffset>
                </wp:positionV>
                <wp:extent cx="2317750" cy="7112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317750" cy="711200"/>
                        </a:xfrm>
                        <a:prstGeom prst="rect">
                          <a:avLst/>
                        </a:prstGeom>
                        <a:noFill/>
                        <a:ln w="6350">
                          <a:noFill/>
                        </a:ln>
                      </wps:spPr>
                      <wps:txbx>
                        <w:txbxContent>
                          <w:p w14:paraId="0ECBB7F1" w14:textId="03F6D8B5" w:rsidR="00172C13" w:rsidRDefault="00172C13" w:rsidP="00064E3E">
                            <w:pPr>
                              <w:spacing w:line="480" w:lineRule="auto"/>
                            </w:pPr>
                            <m:oMathPara>
                              <m:oMath>
                                <m:r>
                                  <w:rPr>
                                    <w:rFonts w:ascii="Cambria Math" w:hAnsi="Cambria Math"/>
                                  </w:rPr>
                                  <m:t>"max_depth" = 20</m:t>
                                </m:r>
                              </m:oMath>
                            </m:oMathPara>
                          </w:p>
                          <w:p w14:paraId="385C5086" w14:textId="6931F028" w:rsidR="00172C13" w:rsidRDefault="00172C13" w:rsidP="00064E3E">
                            <w:pPr>
                              <w:spacing w:line="480" w:lineRule="auto"/>
                              <w:rPr>
                                <w:rFonts w:eastAsiaTheme="minorEastAsia"/>
                              </w:rPr>
                            </w:pPr>
                            <m:oMathPara>
                              <m:oMath>
                                <m:r>
                                  <w:rPr>
                                    <w:rFonts w:ascii="Cambria Math" w:hAnsi="Cambria Math"/>
                                  </w:rPr>
                                  <m:t>"n_estimators"</m:t>
                                </m:r>
                                <m:r>
                                  <w:rPr>
                                    <w:rFonts w:ascii="Cambria Math" w:eastAsiaTheme="minorEastAsia" w:hAnsi="Cambria Math"/>
                                  </w:rPr>
                                  <m:t>=10</m:t>
                                </m:r>
                              </m:oMath>
                            </m:oMathPara>
                          </w:p>
                          <w:p w14:paraId="4889F274" w14:textId="3BD719D4" w:rsidR="00172C13" w:rsidRDefault="00172C13" w:rsidP="00064E3E">
                            <w:pPr>
                              <w:spacing w:line="480" w:lineRule="auto"/>
                            </w:pPr>
                          </w:p>
                          <w:p w14:paraId="6F273ACF" w14:textId="77777777" w:rsidR="00172C13" w:rsidRDefault="00172C13" w:rsidP="00064E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37B53" id="Zone de texte 8" o:spid="_x0000_s1027" type="#_x0000_t202" style="position:absolute;left:0;text-align:left;margin-left:130.8pt;margin-top:17.35pt;width:182.5pt;height: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" filled="f" stroked="f" strokeweight=".5pt">
                <v:textbox>
                  <w:txbxContent>
                    <w:p w14:paraId="0ECBB7F1" w14:textId="03F6D8B5" w:rsidR="00172C13" w:rsidRDefault="00172C13" w:rsidP="00064E3E">
                      <w:pPr>
                        <w:spacing w:line="480" w:lineRule="auto"/>
                      </w:pPr>
                      <m:oMathPara>
                        <m:oMath>
                          <m:r>
                            <w:rPr>
                              <w:rFonts w:ascii="Cambria Math" w:hAnsi="Cambria Math"/>
                            </w:rPr>
                            <m:t>"</m:t>
                          </m:r>
                          <m:r>
                            <w:rPr>
                              <w:rFonts w:ascii="Cambria Math" w:hAnsi="Cambria Math"/>
                            </w:rPr>
                            <m:t>max_depth</m:t>
                          </m:r>
                          <m:r>
                            <w:rPr>
                              <w:rFonts w:ascii="Cambria Math" w:hAnsi="Cambria Math"/>
                            </w:rPr>
                            <m:t>" = 20</m:t>
                          </m:r>
                        </m:oMath>
                      </m:oMathPara>
                    </w:p>
                    <w:p w14:paraId="385C5086" w14:textId="6931F028" w:rsidR="00172C13" w:rsidRDefault="00172C13" w:rsidP="00064E3E">
                      <w:pPr>
                        <w:spacing w:line="480" w:lineRule="auto"/>
                        <w:rPr>
                          <w:rFonts w:eastAsiaTheme="minorEastAsia"/>
                        </w:rPr>
                      </w:pPr>
                      <m:oMathPara>
                        <m:oMath>
                          <m:r>
                            <w:rPr>
                              <w:rFonts w:ascii="Cambria Math" w:hAnsi="Cambria Math"/>
                            </w:rPr>
                            <m:t>"</m:t>
                          </m:r>
                          <m:r>
                            <w:rPr>
                              <w:rFonts w:ascii="Cambria Math" w:hAnsi="Cambria Math"/>
                            </w:rPr>
                            <m:t>n_estimators</m:t>
                          </m:r>
                          <m:r>
                            <w:rPr>
                              <w:rFonts w:ascii="Cambria Math" w:hAnsi="Cambria Math"/>
                            </w:rPr>
                            <m:t>"</m:t>
                          </m:r>
                          <m:r>
                            <w:rPr>
                              <w:rFonts w:ascii="Cambria Math" w:eastAsiaTheme="minorEastAsia" w:hAnsi="Cambria Math"/>
                            </w:rPr>
                            <m:t>=10</m:t>
                          </m:r>
                        </m:oMath>
                      </m:oMathPara>
                    </w:p>
                    <w:p w14:paraId="4889F274" w14:textId="3BD719D4" w:rsidR="00172C13" w:rsidRDefault="00172C13" w:rsidP="00064E3E">
                      <w:pPr>
                        <w:spacing w:line="480" w:lineRule="auto"/>
                      </w:pPr>
                    </w:p>
                    <w:p w14:paraId="6F273ACF" w14:textId="77777777" w:rsidR="00172C13" w:rsidRDefault="00172C13" w:rsidP="00064E3E"/>
                  </w:txbxContent>
                </v:textbox>
              </v:shape>
            </w:pict>
          </mc:Fallback>
        </mc:AlternateContent>
      </w:r>
    </w:p>
    <w:p w14:paraId="2F2528C1" w14:textId="77777777" w:rsidR="00064E3E" w:rsidRDefault="00064E3E" w:rsidP="00064E3E">
      <w:pPr>
        <w:spacing w:before="120" w:after="120" w:line="360" w:lineRule="auto"/>
        <w:jc w:val="both"/>
        <w:rPr>
          <w:rFonts w:ascii="Cambria" w:hAnsi="Cambria"/>
        </w:rPr>
      </w:pPr>
    </w:p>
    <w:p w14:paraId="3F993FDE" w14:textId="77777777" w:rsidR="00064E3E" w:rsidRPr="008926E1" w:rsidRDefault="00064E3E" w:rsidP="00064E3E">
      <w:pPr>
        <w:rPr>
          <w:rFonts w:ascii="Cambria" w:hAnsi="Cambria"/>
        </w:rPr>
      </w:pPr>
    </w:p>
    <w:p w14:paraId="60366E47" w14:textId="74A2DD50" w:rsidR="00EC3ED5" w:rsidRDefault="00EC3ED5" w:rsidP="00EC3ED5">
      <w:pPr>
        <w:spacing w:after="120" w:line="360" w:lineRule="auto"/>
        <w:jc w:val="both"/>
        <w:rPr>
          <w:rFonts w:ascii="Cambria" w:hAnsi="Cambria"/>
        </w:rPr>
      </w:pPr>
    </w:p>
    <w:p w14:paraId="7F9F1849" w14:textId="67F45E0B" w:rsidR="008423FA" w:rsidRPr="00EC3ED5" w:rsidRDefault="008423FA" w:rsidP="00EC3ED5">
      <w:pPr>
        <w:spacing w:after="120" w:line="360" w:lineRule="auto"/>
        <w:jc w:val="both"/>
        <w:rPr>
          <w:rFonts w:ascii="Cambria" w:hAnsi="Cambria"/>
        </w:rPr>
      </w:pPr>
      <w:r>
        <w:rPr>
          <w:rFonts w:ascii="Cambria" w:hAnsi="Cambria"/>
        </w:rPr>
        <w:lastRenderedPageBreak/>
        <w:t xml:space="preserve">Nous avons donc réestimé le </w:t>
      </w:r>
      <w:proofErr w:type="spellStart"/>
      <w:r>
        <w:rPr>
          <w:rFonts w:ascii="Cambria" w:hAnsi="Cambria"/>
        </w:rPr>
        <w:t>Random</w:t>
      </w:r>
      <w:proofErr w:type="spellEnd"/>
      <w:r>
        <w:rPr>
          <w:rFonts w:ascii="Cambria" w:hAnsi="Cambria"/>
        </w:rPr>
        <w:t xml:space="preserve"> Forest en tenant compte du choix de </w:t>
      </w:r>
      <w:proofErr w:type="spellStart"/>
      <w:r>
        <w:rPr>
          <w:rFonts w:ascii="Cambria" w:hAnsi="Cambria"/>
        </w:rPr>
        <w:t>GridSearch</w:t>
      </w:r>
      <w:proofErr w:type="spellEnd"/>
      <w:r>
        <w:rPr>
          <w:rFonts w:ascii="Cambria" w:hAnsi="Cambria"/>
        </w:rPr>
        <w:t xml:space="preserve"> pour les paramètres. Nous avons ainsi obtenu un F1-score de 34.64% pour l’échantillon tets.</w:t>
      </w:r>
    </w:p>
    <w:p w14:paraId="334F1F9F" w14:textId="2A9EBDE1" w:rsidR="00EC3ED5" w:rsidRPr="00EC3ED5" w:rsidRDefault="00EC3ED5" w:rsidP="00EC3ED5">
      <w:pPr>
        <w:pStyle w:val="Titre3"/>
        <w:numPr>
          <w:ilvl w:val="0"/>
          <w:numId w:val="10"/>
        </w:numPr>
        <w:spacing w:before="0" w:after="120" w:line="360" w:lineRule="auto"/>
        <w:jc w:val="both"/>
        <w:rPr>
          <w:rFonts w:ascii="Cambria" w:hAnsi="Cambria"/>
          <w:b/>
          <w:bCs/>
          <w:color w:val="auto"/>
        </w:rPr>
      </w:pPr>
      <w:r w:rsidRPr="00EC3ED5">
        <w:rPr>
          <w:rFonts w:ascii="Cambria" w:hAnsi="Cambria"/>
          <w:b/>
          <w:bCs/>
          <w:color w:val="auto"/>
        </w:rPr>
        <w:t>Régression logistique</w:t>
      </w:r>
    </w:p>
    <w:p w14:paraId="75520170" w14:textId="7649CEB5" w:rsidR="00EC3ED5" w:rsidRPr="00EC3ED5" w:rsidRDefault="008423FA" w:rsidP="00EC3ED5">
      <w:pPr>
        <w:tabs>
          <w:tab w:val="left" w:pos="7334"/>
        </w:tabs>
        <w:spacing w:after="120" w:line="360" w:lineRule="auto"/>
        <w:jc w:val="both"/>
        <w:rPr>
          <w:rFonts w:ascii="Cambria" w:hAnsi="Cambria"/>
        </w:rPr>
      </w:pPr>
      <w:r>
        <w:rPr>
          <w:rFonts w:ascii="Cambria" w:hAnsi="Cambria"/>
        </w:rPr>
        <w:t xml:space="preserve">Dans un troisième temps, nous avons estimé une régression logistique.  </w:t>
      </w:r>
      <w:r w:rsidRPr="008423FA">
        <w:rPr>
          <w:rFonts w:ascii="Cambria" w:hAnsi="Cambria"/>
        </w:rPr>
        <w:t xml:space="preserve">Notre troisième modèle est une régression logistique. </w:t>
      </w:r>
      <w:r>
        <w:rPr>
          <w:rFonts w:ascii="Cambria" w:hAnsi="Cambria"/>
        </w:rPr>
        <w:t>A l’issue de cette modélisation, nous avons obtenu le meilleur F1-score pour l’échantillon test, à savoir 37.31%.</w:t>
      </w:r>
    </w:p>
    <w:p w14:paraId="10154D90" w14:textId="088BF3A3" w:rsidR="00EC3ED5" w:rsidRDefault="00EC3ED5" w:rsidP="00EC3ED5">
      <w:pPr>
        <w:pStyle w:val="Titre3"/>
        <w:numPr>
          <w:ilvl w:val="0"/>
          <w:numId w:val="10"/>
        </w:numPr>
        <w:spacing w:before="0" w:after="120" w:line="360" w:lineRule="auto"/>
        <w:jc w:val="both"/>
        <w:rPr>
          <w:rFonts w:ascii="Cambria" w:hAnsi="Cambria"/>
          <w:b/>
          <w:bCs/>
          <w:color w:val="auto"/>
        </w:rPr>
      </w:pPr>
      <w:r w:rsidRPr="00EC3ED5">
        <w:rPr>
          <w:rFonts w:ascii="Cambria" w:hAnsi="Cambria"/>
          <w:b/>
          <w:bCs/>
          <w:color w:val="auto"/>
        </w:rPr>
        <w:t>SVM</w:t>
      </w:r>
    </w:p>
    <w:p w14:paraId="555AA8EB" w14:textId="686F8D3F" w:rsidR="008423FA" w:rsidRDefault="008423FA" w:rsidP="008423FA">
      <w:pPr>
        <w:spacing w:after="120" w:line="360" w:lineRule="auto"/>
        <w:jc w:val="both"/>
        <w:rPr>
          <w:rFonts w:ascii="Cambria" w:hAnsi="Cambria"/>
        </w:rPr>
      </w:pPr>
      <w:r>
        <w:rPr>
          <w:rFonts w:ascii="Cambria" w:hAnsi="Cambria"/>
        </w:rPr>
        <w:t>Le prochain classifieur qui a été utilisé pour cette approche, a été le SVM : d’une part, un SVM avec kernel linéaire, et d’autre part, un SVM avec kernel gaussien.</w:t>
      </w:r>
    </w:p>
    <w:p w14:paraId="1141D030" w14:textId="667FFB2D" w:rsidR="00EC3ED5" w:rsidRPr="00EC3ED5" w:rsidRDefault="00EC3ED5" w:rsidP="00EC3ED5">
      <w:pPr>
        <w:pStyle w:val="Titre4"/>
        <w:numPr>
          <w:ilvl w:val="0"/>
          <w:numId w:val="14"/>
        </w:numPr>
        <w:spacing w:before="0" w:after="120" w:line="360" w:lineRule="auto"/>
        <w:ind w:left="284"/>
        <w:jc w:val="both"/>
        <w:rPr>
          <w:rFonts w:ascii="Cambria" w:hAnsi="Cambria"/>
          <w:color w:val="auto"/>
        </w:rPr>
      </w:pPr>
      <w:r w:rsidRPr="00EC3ED5">
        <w:rPr>
          <w:rFonts w:ascii="Cambria" w:hAnsi="Cambria"/>
          <w:color w:val="auto"/>
        </w:rPr>
        <w:t>Avec kernel linéaire</w:t>
      </w:r>
    </w:p>
    <w:p w14:paraId="20C8F157" w14:textId="3E7324DE" w:rsidR="0022339D" w:rsidRDefault="005D5E24" w:rsidP="008423FA">
      <w:pPr>
        <w:spacing w:after="120" w:line="360" w:lineRule="auto"/>
        <w:jc w:val="both"/>
        <w:rPr>
          <w:rFonts w:ascii="Cambria" w:hAnsi="Cambria"/>
        </w:rPr>
      </w:pPr>
      <w:r>
        <w:rPr>
          <w:rFonts w:ascii="Cambria" w:hAnsi="Cambria"/>
        </w:rPr>
        <w:t xml:space="preserve">Dans un premier temps, nous avons </w:t>
      </w:r>
      <w:r w:rsidR="0022339D">
        <w:rPr>
          <w:rFonts w:ascii="Cambria" w:hAnsi="Cambria"/>
        </w:rPr>
        <w:t>appliqué un SVM avec les paramètres de défaut (degré de pénalité fixé à 1) sur l’échantillon test et avons obtenu un  score égal à 0.38.</w:t>
      </w:r>
    </w:p>
    <w:p w14:paraId="6C54A358" w14:textId="0888B527" w:rsidR="0022339D" w:rsidRDefault="0022339D" w:rsidP="008423FA">
      <w:pPr>
        <w:spacing w:after="120" w:line="360" w:lineRule="auto"/>
        <w:jc w:val="both"/>
        <w:rPr>
          <w:rFonts w:ascii="Cambria" w:hAnsi="Cambria"/>
        </w:rPr>
      </w:pPr>
      <w:r>
        <w:rPr>
          <w:rFonts w:ascii="Cambria" w:hAnsi="Cambria"/>
        </w:rPr>
        <w:t>Voulant améliorer ce score, nous avons décidé de fixer une pénalité plus importante en indiquant 0.1 pour le paramètre « </w:t>
      </w:r>
      <w:r w:rsidRPr="0022339D">
        <w:rPr>
          <w:rFonts w:ascii="Cambria" w:hAnsi="Cambria"/>
          <w:i/>
          <w:iCs/>
        </w:rPr>
        <w:t>C</w:t>
      </w:r>
      <w:r>
        <w:rPr>
          <w:rFonts w:ascii="Cambria" w:hAnsi="Cambria"/>
        </w:rPr>
        <w:t> ». Nous avons ainsi pu noter que la précision en termes de classification s’était légèrement améliorée en augmentant la pénalité.</w:t>
      </w:r>
    </w:p>
    <w:p w14:paraId="7F9A540F" w14:textId="227CCA65" w:rsidR="0022339D" w:rsidRDefault="0022339D" w:rsidP="008423FA">
      <w:pPr>
        <w:spacing w:after="120" w:line="360" w:lineRule="auto"/>
        <w:jc w:val="both"/>
        <w:rPr>
          <w:rFonts w:ascii="Cambria" w:hAnsi="Cambria"/>
        </w:rPr>
      </w:pPr>
      <w:r>
        <w:rPr>
          <w:rFonts w:ascii="Cambria" w:hAnsi="Cambria"/>
        </w:rPr>
        <w:t>Par ailleurs, nous avons obtenu un taux moyen de prédiction en cross-validation de 33.33%.</w:t>
      </w:r>
    </w:p>
    <w:p w14:paraId="1A335892" w14:textId="6AB21807" w:rsidR="00EC3ED5" w:rsidRPr="00EC3ED5" w:rsidRDefault="00EC3ED5" w:rsidP="00EC3ED5">
      <w:pPr>
        <w:pStyle w:val="Titre4"/>
        <w:numPr>
          <w:ilvl w:val="0"/>
          <w:numId w:val="14"/>
        </w:numPr>
        <w:spacing w:before="0" w:after="120" w:line="360" w:lineRule="auto"/>
        <w:ind w:left="284"/>
        <w:jc w:val="both"/>
        <w:rPr>
          <w:rFonts w:ascii="Cambria" w:hAnsi="Cambria"/>
          <w:color w:val="auto"/>
        </w:rPr>
      </w:pPr>
      <w:r w:rsidRPr="00EC3ED5">
        <w:rPr>
          <w:rFonts w:ascii="Cambria" w:hAnsi="Cambria"/>
          <w:color w:val="auto"/>
        </w:rPr>
        <w:t>Avec kernel gaussien</w:t>
      </w:r>
    </w:p>
    <w:p w14:paraId="068A8488" w14:textId="354BC551" w:rsidR="005216DE" w:rsidRDefault="005216DE" w:rsidP="00EC3ED5">
      <w:pPr>
        <w:spacing w:after="120" w:line="360" w:lineRule="auto"/>
        <w:jc w:val="both"/>
        <w:rPr>
          <w:rFonts w:ascii="Cambria" w:hAnsi="Cambria"/>
        </w:rPr>
      </w:pPr>
      <w:r>
        <w:rPr>
          <w:rFonts w:ascii="Cambria" w:hAnsi="Cambria"/>
        </w:rPr>
        <w:t>Ensuite</w:t>
      </w:r>
      <w:r w:rsidR="0022339D">
        <w:rPr>
          <w:rFonts w:ascii="Cambria" w:hAnsi="Cambria"/>
        </w:rPr>
        <w:t xml:space="preserve">, nous avons </w:t>
      </w:r>
      <w:r>
        <w:rPr>
          <w:rFonts w:ascii="Cambria" w:hAnsi="Cambria"/>
        </w:rPr>
        <w:t>décidé d’utiliser une autre fonction noyau : la gaussienne. Nous avons donc suivi la même procédure que précédemment : premièrement, nous avons conservé les paramètres de défaut, puis avons modifié manuellement ces derniers.</w:t>
      </w:r>
    </w:p>
    <w:p w14:paraId="32FBD2D1" w14:textId="734513C9" w:rsidR="006A5389" w:rsidRDefault="005216DE" w:rsidP="00EC3ED5">
      <w:pPr>
        <w:spacing w:after="120" w:line="360" w:lineRule="auto"/>
        <w:jc w:val="both"/>
        <w:rPr>
          <w:rFonts w:ascii="Cambria" w:hAnsi="Cambria"/>
        </w:rPr>
      </w:pPr>
      <w:r>
        <w:rPr>
          <w:rFonts w:ascii="Cambria" w:hAnsi="Cambria"/>
        </w:rPr>
        <w:t>Dans le premier cas, nous avons obtenu un score de précision égal à 35.33%. Nous pouvons d</w:t>
      </w:r>
      <w:r w:rsidRPr="005216DE">
        <w:rPr>
          <w:rFonts w:ascii="Cambria" w:hAnsi="Cambria"/>
        </w:rPr>
        <w:t>'ores et déjà</w:t>
      </w:r>
      <w:r>
        <w:rPr>
          <w:rFonts w:ascii="Cambria" w:hAnsi="Cambria"/>
        </w:rPr>
        <w:t xml:space="preserve"> constater que le SVM linéaire, avec les paramètres de défaut, offre une meilleure précision en termes de classification.</w:t>
      </w:r>
    </w:p>
    <w:p w14:paraId="0952B802" w14:textId="44F3607F" w:rsidR="005216DE" w:rsidRPr="00EC3ED5" w:rsidRDefault="005216DE" w:rsidP="00EC3ED5">
      <w:pPr>
        <w:spacing w:after="120" w:line="360" w:lineRule="auto"/>
        <w:jc w:val="both"/>
        <w:rPr>
          <w:rFonts w:ascii="Cambria" w:hAnsi="Cambria"/>
        </w:rPr>
      </w:pPr>
      <w:r>
        <w:rPr>
          <w:rFonts w:ascii="Cambria" w:hAnsi="Cambria"/>
        </w:rPr>
        <w:t>Dans le deuxième cas, nous avons fixé le paramètre « C » à 0.1 et le degré de la fonction noyau à 2. Après réestimation, nous avons obtenu un score de précision légèrement inférieur au précédent, à savoir 34.67%.</w:t>
      </w:r>
    </w:p>
    <w:p w14:paraId="2DE66D14" w14:textId="4FD3AC7F" w:rsidR="00EC3ED5" w:rsidRPr="00EC3ED5" w:rsidRDefault="00EC3ED5" w:rsidP="00EC3ED5">
      <w:pPr>
        <w:pStyle w:val="Titre3"/>
        <w:numPr>
          <w:ilvl w:val="0"/>
          <w:numId w:val="10"/>
        </w:numPr>
        <w:spacing w:before="0" w:after="120" w:line="360" w:lineRule="auto"/>
        <w:jc w:val="both"/>
        <w:rPr>
          <w:rFonts w:ascii="Cambria" w:hAnsi="Cambria"/>
          <w:b/>
          <w:bCs/>
          <w:color w:val="auto"/>
        </w:rPr>
      </w:pPr>
      <w:r w:rsidRPr="00EC3ED5">
        <w:rPr>
          <w:rFonts w:ascii="Cambria" w:hAnsi="Cambria"/>
          <w:b/>
          <w:bCs/>
          <w:color w:val="auto"/>
        </w:rPr>
        <w:lastRenderedPageBreak/>
        <w:t>MLP Classifier</w:t>
      </w:r>
    </w:p>
    <w:p w14:paraId="6E3E1DC0" w14:textId="77777777" w:rsidR="00651764" w:rsidRDefault="005216DE" w:rsidP="005216DE">
      <w:pPr>
        <w:spacing w:after="120" w:line="360" w:lineRule="auto"/>
        <w:jc w:val="both"/>
        <w:rPr>
          <w:rFonts w:ascii="Cambria" w:hAnsi="Cambria"/>
        </w:rPr>
      </w:pPr>
      <w:r>
        <w:rPr>
          <w:rFonts w:ascii="Cambria" w:hAnsi="Cambria"/>
        </w:rPr>
        <w:t xml:space="preserve">Le cinquième classifieur à avoir été utilisé pour cette approche est le perceptron multicouches. </w:t>
      </w:r>
      <w:r w:rsidR="00D1277D">
        <w:rPr>
          <w:rFonts w:ascii="Cambria" w:hAnsi="Cambria"/>
        </w:rPr>
        <w:t>Pour ce faire, nous avons choisi un solveur de type « </w:t>
      </w:r>
      <w:proofErr w:type="spellStart"/>
      <w:r w:rsidR="00D1277D">
        <w:rPr>
          <w:rFonts w:ascii="Cambria" w:hAnsi="Cambria"/>
        </w:rPr>
        <w:t>lbfgs</w:t>
      </w:r>
      <w:proofErr w:type="spellEnd"/>
      <w:r w:rsidR="00D1277D">
        <w:rPr>
          <w:rFonts w:ascii="Cambria" w:hAnsi="Cambria"/>
        </w:rPr>
        <w:t> » et avons fixé le paramètre alpha ainsi que le</w:t>
      </w:r>
      <w:r w:rsidRPr="005216DE">
        <w:rPr>
          <w:rFonts w:ascii="Cambria" w:hAnsi="Cambria"/>
        </w:rPr>
        <w:t xml:space="preserve"> </w:t>
      </w:r>
      <w:r w:rsidR="00D1277D">
        <w:rPr>
          <w:rFonts w:ascii="Cambria" w:hAnsi="Cambria"/>
        </w:rPr>
        <w:t>« </w:t>
      </w:r>
      <w:proofErr w:type="spellStart"/>
      <w:r w:rsidRPr="005216DE">
        <w:rPr>
          <w:rFonts w:ascii="Cambria" w:hAnsi="Cambria"/>
        </w:rPr>
        <w:t>hidden_layer</w:t>
      </w:r>
      <w:proofErr w:type="spellEnd"/>
      <w:r w:rsidR="00D1277D">
        <w:rPr>
          <w:rFonts w:ascii="Cambria" w:hAnsi="Cambria"/>
        </w:rPr>
        <w:t> ».</w:t>
      </w:r>
    </w:p>
    <w:p w14:paraId="4DE19CFF" w14:textId="12CEA5FD" w:rsidR="00651764" w:rsidRDefault="00651764" w:rsidP="005216DE">
      <w:pPr>
        <w:spacing w:after="120" w:line="360" w:lineRule="auto"/>
        <w:jc w:val="both"/>
        <w:rPr>
          <w:rFonts w:ascii="Cambria" w:hAnsi="Cambria"/>
        </w:rPr>
      </w:pPr>
      <w:r>
        <w:rPr>
          <w:rFonts w:ascii="Cambria" w:hAnsi="Cambria"/>
        </w:rPr>
        <w:t>Après avoir entrainé le classifieur sur l’échantillon train, nous l’avons appliqué à l’échantillon test et avons obtenu un score de précision de 34.67.</w:t>
      </w:r>
    </w:p>
    <w:p w14:paraId="1CC2A65E" w14:textId="54CC04AE" w:rsidR="00651764" w:rsidRDefault="00651764" w:rsidP="005216DE">
      <w:pPr>
        <w:spacing w:after="120" w:line="360" w:lineRule="auto"/>
        <w:jc w:val="both"/>
        <w:rPr>
          <w:rFonts w:ascii="Cambria" w:hAnsi="Cambria"/>
        </w:rPr>
      </w:pPr>
      <w:r>
        <w:rPr>
          <w:rFonts w:ascii="Cambria" w:hAnsi="Cambria"/>
        </w:rPr>
        <w:t xml:space="preserve">Nous pouvons constater que ce classifieur a une précision en termes de classification, identique à celle du SVM gaussien avec paramètres fixés manuellement. </w:t>
      </w:r>
    </w:p>
    <w:p w14:paraId="068D743C" w14:textId="2AA54DCB" w:rsidR="00EC3ED5" w:rsidRPr="00EC3ED5" w:rsidRDefault="00EC3ED5" w:rsidP="00EC3ED5">
      <w:pPr>
        <w:pStyle w:val="Titre3"/>
        <w:numPr>
          <w:ilvl w:val="0"/>
          <w:numId w:val="10"/>
        </w:numPr>
        <w:spacing w:before="0" w:after="120" w:line="360" w:lineRule="auto"/>
        <w:jc w:val="both"/>
        <w:rPr>
          <w:rFonts w:ascii="Cambria" w:hAnsi="Cambria"/>
          <w:b/>
          <w:bCs/>
          <w:color w:val="auto"/>
        </w:rPr>
      </w:pPr>
      <w:r w:rsidRPr="00EC3ED5">
        <w:rPr>
          <w:rFonts w:ascii="Cambria" w:hAnsi="Cambria"/>
          <w:b/>
          <w:bCs/>
          <w:color w:val="auto"/>
        </w:rPr>
        <w:t xml:space="preserve">ANN et </w:t>
      </w:r>
      <w:proofErr w:type="spellStart"/>
      <w:r w:rsidRPr="00EC3ED5">
        <w:rPr>
          <w:rFonts w:ascii="Cambria" w:hAnsi="Cambria"/>
          <w:b/>
          <w:bCs/>
          <w:color w:val="auto"/>
        </w:rPr>
        <w:t>Tensorflow</w:t>
      </w:r>
      <w:proofErr w:type="spellEnd"/>
    </w:p>
    <w:p w14:paraId="41AE41C3" w14:textId="280AB00A" w:rsidR="00DC596B" w:rsidRDefault="007118A7" w:rsidP="00EC3ED5">
      <w:pPr>
        <w:spacing w:after="120" w:line="360" w:lineRule="auto"/>
        <w:jc w:val="both"/>
        <w:rPr>
          <w:rFonts w:ascii="Cambria" w:hAnsi="Cambria"/>
        </w:rPr>
      </w:pPr>
      <w:r>
        <w:rPr>
          <w:rFonts w:ascii="Cambria" w:hAnsi="Cambria"/>
        </w:rPr>
        <w:t xml:space="preserve">Nous avons terminé </w:t>
      </w:r>
      <w:r w:rsidR="00FE7D35">
        <w:rPr>
          <w:rFonts w:ascii="Cambria" w:hAnsi="Cambria"/>
        </w:rPr>
        <w:t xml:space="preserve">cette section </w:t>
      </w:r>
      <w:r>
        <w:rPr>
          <w:rFonts w:ascii="Cambria" w:hAnsi="Cambria"/>
        </w:rPr>
        <w:t xml:space="preserve">par </w:t>
      </w:r>
      <w:r w:rsidR="00FE7D35">
        <w:rPr>
          <w:rFonts w:ascii="Cambria" w:hAnsi="Cambria"/>
        </w:rPr>
        <w:t>l’application d’un réseau de neurones artificiels (ANN) sur le jeu de données.</w:t>
      </w:r>
      <w:r w:rsidR="00DC596B">
        <w:rPr>
          <w:rFonts w:ascii="Cambria" w:hAnsi="Cambria"/>
        </w:rPr>
        <w:t xml:space="preserve"> Pour ce faire, n</w:t>
      </w:r>
      <w:r w:rsidR="00FE7D35">
        <w:rPr>
          <w:rFonts w:ascii="Cambria" w:hAnsi="Cambria"/>
        </w:rPr>
        <w:t xml:space="preserve">ous avons utilisé </w:t>
      </w:r>
      <w:proofErr w:type="spellStart"/>
      <w:r w:rsidR="00FE7D35">
        <w:rPr>
          <w:rFonts w:ascii="Cambria" w:hAnsi="Cambria"/>
        </w:rPr>
        <w:t>keras.Sequencial</w:t>
      </w:r>
      <w:proofErr w:type="spellEnd"/>
      <w:r w:rsidR="00FE7D35">
        <w:rPr>
          <w:rFonts w:ascii="Cambria" w:hAnsi="Cambria"/>
        </w:rPr>
        <w:t xml:space="preserve"> de </w:t>
      </w:r>
      <w:proofErr w:type="spellStart"/>
      <w:r w:rsidR="00FE7D35">
        <w:rPr>
          <w:rFonts w:ascii="Cambria" w:hAnsi="Cambria"/>
        </w:rPr>
        <w:t>Tensorflow</w:t>
      </w:r>
      <w:proofErr w:type="spellEnd"/>
      <w:r w:rsidR="00DC596B">
        <w:rPr>
          <w:rFonts w:ascii="Cambria" w:hAnsi="Cambria"/>
        </w:rPr>
        <w:t>. Nous avons donc tout d’abord spécifier le modèle</w:t>
      </w:r>
      <w:r w:rsidR="008C2FE6">
        <w:rPr>
          <w:rFonts w:ascii="Cambria" w:hAnsi="Cambria"/>
        </w:rPr>
        <w:t xml:space="preserve"> </w:t>
      </w:r>
      <w:proofErr w:type="spellStart"/>
      <w:r w:rsidR="008C2FE6">
        <w:rPr>
          <w:rFonts w:ascii="Cambria" w:hAnsi="Cambria"/>
        </w:rPr>
        <w:t>Keras</w:t>
      </w:r>
      <w:proofErr w:type="spellEnd"/>
      <w:r w:rsidR="00DC596B">
        <w:rPr>
          <w:rFonts w:ascii="Cambria" w:hAnsi="Cambria"/>
        </w:rPr>
        <w:t xml:space="preserve"> à l’aide d’une liste de couches « </w:t>
      </w:r>
      <w:proofErr w:type="spellStart"/>
      <w:r w:rsidR="00DC596B">
        <w:rPr>
          <w:rFonts w:ascii="Cambria" w:hAnsi="Cambria"/>
        </w:rPr>
        <w:t>layer.Dense</w:t>
      </w:r>
      <w:proofErr w:type="spellEnd"/>
      <w:r w:rsidR="00DC596B">
        <w:rPr>
          <w:rFonts w:ascii="Cambria" w:hAnsi="Cambria"/>
        </w:rPr>
        <w:t xml:space="preserve"> », et avons choisi une fonction d’activation linéaire redressée (« relu »). </w:t>
      </w:r>
      <w:r w:rsidR="008C2FE6">
        <w:rPr>
          <w:rFonts w:ascii="Cambria" w:hAnsi="Cambria"/>
        </w:rPr>
        <w:t>Ensuite, nous avons spécifié l’optimiseur, en choisissant comme métrique la précision (« </w:t>
      </w:r>
      <w:proofErr w:type="spellStart"/>
      <w:r w:rsidR="008C2FE6">
        <w:rPr>
          <w:rFonts w:ascii="Cambria" w:hAnsi="Cambria"/>
        </w:rPr>
        <w:t>Accuracy</w:t>
      </w:r>
      <w:proofErr w:type="spellEnd"/>
      <w:r w:rsidR="008C2FE6">
        <w:rPr>
          <w:rFonts w:ascii="Cambria" w:hAnsi="Cambria"/>
        </w:rPr>
        <w:t> »).</w:t>
      </w:r>
    </w:p>
    <w:p w14:paraId="46FD4C5B" w14:textId="688BBCA4" w:rsidR="008C2FE6" w:rsidRPr="00EC3ED5" w:rsidRDefault="008C2FE6" w:rsidP="00EC3ED5">
      <w:pPr>
        <w:spacing w:after="120" w:line="360" w:lineRule="auto"/>
        <w:jc w:val="both"/>
        <w:rPr>
          <w:rFonts w:ascii="Cambria" w:hAnsi="Cambria"/>
        </w:rPr>
      </w:pPr>
      <w:r>
        <w:rPr>
          <w:rFonts w:ascii="Cambria" w:hAnsi="Cambria"/>
        </w:rPr>
        <w:t>Nous avons par le suite entrainé le modèle sur l’échantillon d’apprentissage en fixant la valeur du paramètre « </w:t>
      </w:r>
      <w:proofErr w:type="spellStart"/>
      <w:r>
        <w:rPr>
          <w:rFonts w:ascii="Cambria" w:hAnsi="Cambria"/>
        </w:rPr>
        <w:t>echop</w:t>
      </w:r>
      <w:proofErr w:type="spellEnd"/>
      <w:r>
        <w:rPr>
          <w:rFonts w:ascii="Cambria" w:hAnsi="Cambria"/>
        </w:rPr>
        <w:t> » à 10. Après application du modèle sur l’échantillon test, nous avons obtenu un score de précision de 31.33%.</w:t>
      </w:r>
    </w:p>
    <w:p w14:paraId="5F068ECD" w14:textId="6F22C433" w:rsidR="00EC3ED5" w:rsidRPr="00EC3ED5" w:rsidRDefault="00EC3ED5" w:rsidP="00EC3ED5">
      <w:pPr>
        <w:pStyle w:val="Titre2"/>
        <w:numPr>
          <w:ilvl w:val="0"/>
          <w:numId w:val="4"/>
        </w:numPr>
        <w:spacing w:before="0" w:after="120" w:line="360" w:lineRule="auto"/>
        <w:jc w:val="both"/>
        <w:rPr>
          <w:rFonts w:ascii="Cambria" w:hAnsi="Cambria"/>
          <w:b/>
          <w:bCs/>
          <w:color w:val="auto"/>
          <w:sz w:val="28"/>
          <w:szCs w:val="28"/>
        </w:rPr>
      </w:pPr>
      <w:r w:rsidRPr="00EC3ED5">
        <w:rPr>
          <w:rFonts w:ascii="Cambria" w:hAnsi="Cambria"/>
          <w:b/>
          <w:bCs/>
          <w:color w:val="auto"/>
          <w:sz w:val="28"/>
          <w:szCs w:val="28"/>
        </w:rPr>
        <w:t xml:space="preserve">Cinquième approche </w:t>
      </w:r>
    </w:p>
    <w:p w14:paraId="23CDBA63" w14:textId="70D3F5EB" w:rsidR="00EC3ED5" w:rsidRDefault="001C465B" w:rsidP="00EC3ED5">
      <w:pPr>
        <w:spacing w:after="120" w:line="360" w:lineRule="auto"/>
        <w:jc w:val="both"/>
        <w:rPr>
          <w:rFonts w:ascii="Cambria" w:hAnsi="Cambria"/>
        </w:rPr>
      </w:pPr>
      <w:r>
        <w:rPr>
          <w:rFonts w:ascii="Cambria" w:hAnsi="Cambria"/>
        </w:rPr>
        <w:t xml:space="preserve">Dans cette dernière approche, nous avons décidé de nous concentrer sur la classification des « contradictions » (modalité </w:t>
      </w:r>
      <w:r w:rsidR="000F0840">
        <w:rPr>
          <w:rFonts w:ascii="Cambria" w:hAnsi="Cambria"/>
        </w:rPr>
        <w:t>2</w:t>
      </w:r>
      <w:r>
        <w:rPr>
          <w:rFonts w:ascii="Cambria" w:hAnsi="Cambria"/>
        </w:rPr>
        <w:t xml:space="preserve"> de la variable label). Nous avons, de ce fait, créé un nouveau </w:t>
      </w:r>
      <w:proofErr w:type="spellStart"/>
      <w:r>
        <w:rPr>
          <w:rFonts w:ascii="Cambria" w:hAnsi="Cambria"/>
        </w:rPr>
        <w:t>Dataframe</w:t>
      </w:r>
      <w:proofErr w:type="spellEnd"/>
      <w:r>
        <w:rPr>
          <w:rFonts w:ascii="Cambria" w:hAnsi="Cambria"/>
        </w:rPr>
        <w:t xml:space="preserve"> en incorporant une nouvelle variable : « contradiction ».</w:t>
      </w:r>
    </w:p>
    <w:p w14:paraId="43D7073D" w14:textId="35E609AA" w:rsidR="001C465B" w:rsidRDefault="001C465B" w:rsidP="00EC3ED5">
      <w:pPr>
        <w:spacing w:after="120" w:line="360" w:lineRule="auto"/>
        <w:jc w:val="both"/>
        <w:rPr>
          <w:rFonts w:ascii="Cambria" w:hAnsi="Cambria"/>
        </w:rPr>
      </w:pPr>
      <w:r>
        <w:rPr>
          <w:rFonts w:ascii="Cambria" w:hAnsi="Cambria"/>
        </w:rPr>
        <w:t xml:space="preserve">Cette variable est de type binaire et a été construite à partir de la variable « label » : </w:t>
      </w:r>
    </w:p>
    <w:p w14:paraId="3541E283" w14:textId="473E05A7" w:rsidR="001C465B" w:rsidRPr="001C465B" w:rsidRDefault="006B0603" w:rsidP="001C465B">
      <w:pPr>
        <w:spacing w:after="120" w:line="360" w:lineRule="auto"/>
        <w:jc w:val="both"/>
        <w:rPr>
          <w:rFonts w:ascii="Cambria" w:hAnsi="Cambria"/>
        </w:rPr>
      </w:pPr>
      <w:r w:rsidRPr="001C465B">
        <w:rPr>
          <w:rFonts w:ascii="Cambria" w:hAnsi="Cambria"/>
          <w:noProof/>
        </w:rPr>
        <mc:AlternateContent>
          <mc:Choice Requires="wps">
            <w:drawing>
              <wp:anchor distT="0" distB="0" distL="114300" distR="114300" simplePos="0" relativeHeight="251667456" behindDoc="0" locked="0" layoutInCell="1" allowOverlap="1" wp14:anchorId="49210DD8" wp14:editId="153417C9">
                <wp:simplePos x="0" y="0"/>
                <wp:positionH relativeFrom="margin">
                  <wp:align>center</wp:align>
                </wp:positionH>
                <wp:positionV relativeFrom="paragraph">
                  <wp:posOffset>179705</wp:posOffset>
                </wp:positionV>
                <wp:extent cx="2381250" cy="1200785"/>
                <wp:effectExtent l="0" t="0" r="0" b="0"/>
                <wp:wrapNone/>
                <wp:docPr id="15" name="Rectangle : coins arrondis 15"/>
                <wp:cNvGraphicFramePr/>
                <a:graphic xmlns:a="http://schemas.openxmlformats.org/drawingml/2006/main">
                  <a:graphicData uri="http://schemas.microsoft.com/office/word/2010/wordprocessingShape">
                    <wps:wsp>
                      <wps:cNvSpPr/>
                      <wps:spPr>
                        <a:xfrm>
                          <a:off x="0" y="0"/>
                          <a:ext cx="2381250" cy="120078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EFE70" id="Rectangle : coins arrondis 15" o:spid="_x0000_s1026" style="position:absolute;margin-left:0;margin-top:14.15pt;width:187.5pt;height:94.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" fillcolor="#b4c6e7 [1300]" stroked="f" strokeweight="1pt">
                <v:stroke joinstyle="miter"/>
                <w10:wrap anchorx="margin"/>
              </v:roundrect>
            </w:pict>
          </mc:Fallback>
        </mc:AlternateContent>
      </w:r>
    </w:p>
    <w:p w14:paraId="2359B915" w14:textId="316BA7BB" w:rsidR="001C465B" w:rsidRDefault="006B0603" w:rsidP="00EC3ED5">
      <w:pPr>
        <w:spacing w:after="120" w:line="360" w:lineRule="auto"/>
        <w:jc w:val="both"/>
        <w:rPr>
          <w:rFonts w:ascii="Cambria" w:hAnsi="Cambria"/>
        </w:rPr>
      </w:pPr>
      <w:r w:rsidRPr="001C465B">
        <w:rPr>
          <w:rFonts w:ascii="Cambria" w:hAnsi="Cambria"/>
          <w:noProof/>
        </w:rPr>
        <mc:AlternateContent>
          <mc:Choice Requires="wps">
            <w:drawing>
              <wp:anchor distT="0" distB="0" distL="114300" distR="114300" simplePos="0" relativeHeight="251668480" behindDoc="0" locked="0" layoutInCell="1" allowOverlap="1" wp14:anchorId="37C0BA16" wp14:editId="0A0E7AD1">
                <wp:simplePos x="0" y="0"/>
                <wp:positionH relativeFrom="margin">
                  <wp:align>center</wp:align>
                </wp:positionH>
                <wp:positionV relativeFrom="paragraph">
                  <wp:posOffset>128976</wp:posOffset>
                </wp:positionV>
                <wp:extent cx="2317750" cy="57531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317750" cy="575310"/>
                        </a:xfrm>
                        <a:prstGeom prst="rect">
                          <a:avLst/>
                        </a:prstGeom>
                        <a:noFill/>
                        <a:ln w="6350">
                          <a:noFill/>
                        </a:ln>
                      </wps:spPr>
                      <wps:txbx>
                        <w:txbxContent>
                          <w:p w14:paraId="29D7A508" w14:textId="377B10EA" w:rsidR="00172C13" w:rsidRPr="000F0840" w:rsidRDefault="00F020A3" w:rsidP="001C465B">
                            <w:pPr>
                              <w:spacing w:line="480" w:lineRule="auto"/>
                              <w:rPr>
                                <w:sz w:val="32"/>
                                <w:szCs w:val="32"/>
                              </w:rPr>
                            </w:pPr>
                            <m:oMathPara>
                              <m:oMath>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 xml:space="preserve"> 0  si label ≠2</m:t>
                                        </m:r>
                                      </m:e>
                                      <m:e>
                                        <m:r>
                                          <w:rPr>
                                            <w:rFonts w:ascii="Cambria Math" w:hAnsi="Cambria Math"/>
                                            <w:sz w:val="32"/>
                                            <w:szCs w:val="32"/>
                                          </w:rPr>
                                          <m:t>1  si label=3</m:t>
                                        </m:r>
                                      </m:e>
                                    </m:eqArr>
                                  </m:e>
                                </m:d>
                              </m:oMath>
                            </m:oMathPara>
                          </w:p>
                          <w:p w14:paraId="50E2DBE1" w14:textId="38F3ACE1" w:rsidR="00172C13" w:rsidRPr="000F0840" w:rsidRDefault="00172C13" w:rsidP="001C465B">
                            <w:pPr>
                              <w:spacing w:line="480" w:lineRule="auto"/>
                              <w:rPr>
                                <w:rFonts w:eastAsiaTheme="minorEastAsia"/>
                                <w:sz w:val="32"/>
                                <w:szCs w:val="32"/>
                              </w:rPr>
                            </w:pPr>
                          </w:p>
                          <w:p w14:paraId="2A1A1484" w14:textId="77777777" w:rsidR="00172C13" w:rsidRPr="000F0840" w:rsidRDefault="00172C13" w:rsidP="001C465B">
                            <w:pPr>
                              <w:spacing w:line="480" w:lineRule="auto"/>
                              <w:rPr>
                                <w:sz w:val="32"/>
                                <w:szCs w:val="32"/>
                              </w:rPr>
                            </w:pPr>
                          </w:p>
                          <w:p w14:paraId="4591D442" w14:textId="77777777" w:rsidR="00172C13" w:rsidRPr="000F0840" w:rsidRDefault="00172C13" w:rsidP="001C46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0BA16" id="Zone de texte 16" o:spid="_x0000_s1028" type="#_x0000_t202" style="position:absolute;left:0;text-align:left;margin-left:0;margin-top:10.15pt;width:182.5pt;height:45.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" filled="f" stroked="f" strokeweight=".5pt">
                <v:textbox>
                  <w:txbxContent>
                    <w:p w14:paraId="29D7A508" w14:textId="377B10EA" w:rsidR="00172C13" w:rsidRPr="000F0840" w:rsidRDefault="00172C13" w:rsidP="001C465B">
                      <w:pPr>
                        <w:spacing w:line="480" w:lineRule="auto"/>
                        <w:rPr>
                          <w:sz w:val="32"/>
                          <w:szCs w:val="32"/>
                        </w:rPr>
                      </w:pPr>
                      <m:oMathPara>
                        <m:oMath>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 xml:space="preserve"> 0  si label ≠2</m:t>
                                  </m:r>
                                </m:e>
                                <m:e>
                                  <m:r>
                                    <w:rPr>
                                      <w:rFonts w:ascii="Cambria Math" w:hAnsi="Cambria Math"/>
                                      <w:sz w:val="32"/>
                                      <w:szCs w:val="32"/>
                                    </w:rPr>
                                    <m:t>1  si label=3</m:t>
                                  </m:r>
                                </m:e>
                              </m:eqArr>
                            </m:e>
                          </m:d>
                        </m:oMath>
                      </m:oMathPara>
                    </w:p>
                    <w:p w14:paraId="50E2DBE1" w14:textId="38F3ACE1" w:rsidR="00172C13" w:rsidRPr="000F0840" w:rsidRDefault="00172C13" w:rsidP="001C465B">
                      <w:pPr>
                        <w:spacing w:line="480" w:lineRule="auto"/>
                        <w:rPr>
                          <w:rFonts w:eastAsiaTheme="minorEastAsia"/>
                          <w:sz w:val="32"/>
                          <w:szCs w:val="32"/>
                        </w:rPr>
                      </w:pPr>
                    </w:p>
                    <w:p w14:paraId="2A1A1484" w14:textId="77777777" w:rsidR="00172C13" w:rsidRPr="000F0840" w:rsidRDefault="00172C13" w:rsidP="001C465B">
                      <w:pPr>
                        <w:spacing w:line="480" w:lineRule="auto"/>
                        <w:rPr>
                          <w:sz w:val="32"/>
                          <w:szCs w:val="32"/>
                        </w:rPr>
                      </w:pPr>
                    </w:p>
                    <w:p w14:paraId="4591D442" w14:textId="77777777" w:rsidR="00172C13" w:rsidRPr="000F0840" w:rsidRDefault="00172C13" w:rsidP="001C465B">
                      <w:pPr>
                        <w:rPr>
                          <w:sz w:val="32"/>
                          <w:szCs w:val="32"/>
                        </w:rPr>
                      </w:pPr>
                    </w:p>
                  </w:txbxContent>
                </v:textbox>
                <w10:wrap anchorx="margin"/>
              </v:shape>
            </w:pict>
          </mc:Fallback>
        </mc:AlternateContent>
      </w:r>
    </w:p>
    <w:p w14:paraId="31505CD3" w14:textId="7305D295" w:rsidR="001C465B" w:rsidRDefault="001C465B" w:rsidP="00EC3ED5">
      <w:pPr>
        <w:spacing w:after="120" w:line="360" w:lineRule="auto"/>
        <w:jc w:val="both"/>
        <w:rPr>
          <w:rFonts w:ascii="Cambria" w:hAnsi="Cambria"/>
        </w:rPr>
      </w:pPr>
    </w:p>
    <w:p w14:paraId="416C865B" w14:textId="7B6B1E02" w:rsidR="001C465B" w:rsidRDefault="001C465B" w:rsidP="00EC3ED5">
      <w:pPr>
        <w:spacing w:after="120" w:line="360" w:lineRule="auto"/>
        <w:jc w:val="both"/>
        <w:rPr>
          <w:rFonts w:ascii="Cambria" w:hAnsi="Cambria"/>
        </w:rPr>
      </w:pPr>
    </w:p>
    <w:p w14:paraId="576B2178" w14:textId="43EFE46A" w:rsidR="001C465B" w:rsidRDefault="001C465B" w:rsidP="00EC3ED5">
      <w:pPr>
        <w:spacing w:after="120" w:line="360" w:lineRule="auto"/>
        <w:jc w:val="both"/>
        <w:rPr>
          <w:rFonts w:ascii="Cambria" w:hAnsi="Cambria"/>
        </w:rPr>
      </w:pPr>
    </w:p>
    <w:p w14:paraId="0068D8B7" w14:textId="5818C90B" w:rsidR="000F0840" w:rsidRPr="000F0840" w:rsidRDefault="000F0840" w:rsidP="000F0840">
      <w:pPr>
        <w:spacing w:after="120" w:line="360" w:lineRule="auto"/>
        <w:jc w:val="both"/>
        <w:rPr>
          <w:rFonts w:ascii="Cambria" w:hAnsi="Cambria"/>
        </w:rPr>
      </w:pPr>
      <w:r>
        <w:rPr>
          <w:rFonts w:ascii="Cambria" w:hAnsi="Cambria"/>
        </w:rPr>
        <w:lastRenderedPageBreak/>
        <w:t>A</w:t>
      </w:r>
      <w:r w:rsidRPr="000F0840">
        <w:rPr>
          <w:rFonts w:ascii="Cambria" w:hAnsi="Cambria"/>
        </w:rPr>
        <w:t xml:space="preserve">fin d'utiliser </w:t>
      </w:r>
      <w:r>
        <w:rPr>
          <w:rFonts w:ascii="Cambria" w:hAnsi="Cambria"/>
        </w:rPr>
        <w:t>ce jeu de données</w:t>
      </w:r>
      <w:r w:rsidRPr="000F0840">
        <w:rPr>
          <w:rFonts w:ascii="Cambria" w:hAnsi="Cambria"/>
        </w:rPr>
        <w:t xml:space="preserve"> pour la </w:t>
      </w:r>
      <w:r>
        <w:rPr>
          <w:rFonts w:ascii="Cambria" w:hAnsi="Cambria"/>
        </w:rPr>
        <w:t xml:space="preserve">classification, nous avons eu recours à deux méthodes pour de transformation textuelle. Dans un premier temps, nous avons utilisé </w:t>
      </w:r>
      <w:proofErr w:type="spellStart"/>
      <w:r>
        <w:rPr>
          <w:rFonts w:ascii="Cambria" w:hAnsi="Cambria"/>
        </w:rPr>
        <w:t>CountVectorizer</w:t>
      </w:r>
      <w:proofErr w:type="spellEnd"/>
      <w:r>
        <w:rPr>
          <w:rFonts w:ascii="Cambria" w:hAnsi="Cambria"/>
        </w:rPr>
        <w:t xml:space="preserve"> de </w:t>
      </w:r>
      <w:proofErr w:type="spellStart"/>
      <w:r>
        <w:rPr>
          <w:rFonts w:ascii="Cambria" w:hAnsi="Cambria"/>
        </w:rPr>
        <w:t>Scikit-learn</w:t>
      </w:r>
      <w:proofErr w:type="spellEnd"/>
      <w:r>
        <w:rPr>
          <w:rFonts w:ascii="Cambria" w:hAnsi="Cambria"/>
        </w:rPr>
        <w:t xml:space="preserve">  qui permet de transformer une phrase en un vecteur de nombre, et dans un deuxième temps, nous avons utilisé </w:t>
      </w:r>
      <w:r w:rsidR="006B0603" w:rsidRPr="006B0603">
        <w:rPr>
          <w:rFonts w:ascii="Cambria" w:hAnsi="Cambria"/>
        </w:rPr>
        <w:t xml:space="preserve">Pipeline </w:t>
      </w:r>
      <w:proofErr w:type="spellStart"/>
      <w:r w:rsidR="006B0603" w:rsidRPr="006B0603">
        <w:rPr>
          <w:rFonts w:ascii="Cambria" w:hAnsi="Cambria"/>
        </w:rPr>
        <w:t>Scikit-Learn</w:t>
      </w:r>
      <w:proofErr w:type="spellEnd"/>
      <w:r w:rsidR="006B0603">
        <w:rPr>
          <w:rFonts w:ascii="Cambria" w:hAnsi="Cambria"/>
        </w:rPr>
        <w:t>, qui permet également de vectoriser des phrases.</w:t>
      </w:r>
    </w:p>
    <w:p w14:paraId="514E88F8" w14:textId="19D024EC" w:rsidR="000F0840" w:rsidRDefault="00EC6817" w:rsidP="000F0840">
      <w:pPr>
        <w:spacing w:after="120" w:line="360" w:lineRule="auto"/>
        <w:jc w:val="both"/>
        <w:rPr>
          <w:rFonts w:ascii="Cambria" w:hAnsi="Cambria"/>
        </w:rPr>
      </w:pPr>
      <w:r>
        <w:rPr>
          <w:rFonts w:ascii="Cambria" w:hAnsi="Cambria"/>
        </w:rPr>
        <w:t xml:space="preserve">Concernant les classifieurs utilisés dans cette approche, nous avons fait de le choix d’estimer un SVM linéaire et un SVM </w:t>
      </w:r>
      <w:r w:rsidR="001533D0">
        <w:rPr>
          <w:rFonts w:ascii="Cambria" w:hAnsi="Cambria"/>
        </w:rPr>
        <w:t xml:space="preserve">à partir des paramètres obtenus avec </w:t>
      </w:r>
      <w:proofErr w:type="spellStart"/>
      <w:r w:rsidR="001533D0">
        <w:rPr>
          <w:rFonts w:ascii="Cambria" w:hAnsi="Cambria"/>
        </w:rPr>
        <w:t>GridSearch</w:t>
      </w:r>
      <w:proofErr w:type="spellEnd"/>
      <w:r>
        <w:rPr>
          <w:rFonts w:ascii="Cambria" w:hAnsi="Cambria"/>
        </w:rPr>
        <w:t>.</w:t>
      </w:r>
    </w:p>
    <w:p w14:paraId="6125219D" w14:textId="25BD8E25" w:rsidR="001533D0" w:rsidRPr="000F0840" w:rsidRDefault="001533D0" w:rsidP="000F0840">
      <w:pPr>
        <w:spacing w:after="120" w:line="360" w:lineRule="auto"/>
        <w:jc w:val="both"/>
        <w:rPr>
          <w:rFonts w:ascii="Cambria" w:hAnsi="Cambria"/>
        </w:rPr>
      </w:pPr>
      <w:r>
        <w:rPr>
          <w:rFonts w:ascii="Cambria" w:hAnsi="Cambria"/>
        </w:rPr>
        <w:t>Par ailleurs, nous avons diminuer la taille du jeu de données et avons sélectionné les 1000 premières lignes.</w:t>
      </w:r>
    </w:p>
    <w:p w14:paraId="38ADBBD5" w14:textId="42DBE344" w:rsidR="00EC3ED5" w:rsidRPr="00EC3ED5" w:rsidRDefault="00EC3ED5" w:rsidP="00EC3ED5">
      <w:pPr>
        <w:pStyle w:val="Titre3"/>
        <w:numPr>
          <w:ilvl w:val="0"/>
          <w:numId w:val="16"/>
        </w:numPr>
        <w:spacing w:before="0" w:after="120" w:line="360" w:lineRule="auto"/>
        <w:jc w:val="both"/>
        <w:rPr>
          <w:rFonts w:ascii="Cambria" w:hAnsi="Cambria"/>
          <w:b/>
          <w:bCs/>
          <w:color w:val="auto"/>
        </w:rPr>
      </w:pPr>
      <w:r w:rsidRPr="00EC3ED5">
        <w:rPr>
          <w:rFonts w:ascii="Cambria" w:hAnsi="Cambria"/>
          <w:b/>
          <w:bCs/>
          <w:color w:val="auto"/>
        </w:rPr>
        <w:t>SVM linéaire</w:t>
      </w:r>
    </w:p>
    <w:p w14:paraId="2761E31D" w14:textId="7D156427" w:rsidR="006A5389" w:rsidRPr="001D2BFA" w:rsidRDefault="001533D0" w:rsidP="00EC3ED5">
      <w:pPr>
        <w:spacing w:after="120" w:line="360" w:lineRule="auto"/>
        <w:jc w:val="both"/>
        <w:rPr>
          <w:rFonts w:ascii="Cambria" w:hAnsi="Cambria"/>
        </w:rPr>
      </w:pPr>
      <w:r w:rsidRPr="001D2BFA">
        <w:rPr>
          <w:rFonts w:ascii="Cambria" w:hAnsi="Cambria"/>
        </w:rPr>
        <w:t>Nous avons donc estimé un SVM linéaire à partir des vecteurs obtenus par les deux méthodes de traitement textuel. Comparons le</w:t>
      </w:r>
      <w:r w:rsidR="001D2BFA" w:rsidRPr="001D2BFA">
        <w:rPr>
          <w:rFonts w:ascii="Cambria" w:hAnsi="Cambria"/>
        </w:rPr>
        <w:t>s résultats obtenus selon la méthode de vectorisation utilisée.</w:t>
      </w:r>
    </w:p>
    <w:p w14:paraId="32542164" w14:textId="7873349A" w:rsidR="001D2BFA" w:rsidRPr="001D2BFA" w:rsidRDefault="001D2BFA" w:rsidP="001D2BFA">
      <w:pPr>
        <w:spacing w:before="120" w:after="120" w:line="360" w:lineRule="auto"/>
        <w:jc w:val="both"/>
        <w:rPr>
          <w:rFonts w:ascii="Cambria" w:hAnsi="Cambria"/>
        </w:rPr>
      </w:pPr>
      <w:r>
        <w:rPr>
          <w:rFonts w:ascii="Cambria" w:hAnsi="Cambria"/>
        </w:rPr>
        <w:t xml:space="preserve">Pour ce faire, nous avons </w:t>
      </w:r>
      <w:proofErr w:type="spellStart"/>
      <w:r>
        <w:rPr>
          <w:rFonts w:ascii="Cambria" w:hAnsi="Cambria"/>
        </w:rPr>
        <w:t>avons</w:t>
      </w:r>
      <w:proofErr w:type="spellEnd"/>
      <w:r>
        <w:rPr>
          <w:rFonts w:ascii="Cambria" w:hAnsi="Cambria"/>
        </w:rPr>
        <w:t xml:space="preserve"> créé un tableau montrant les principales mesures de classification</w:t>
      </w:r>
      <w:r>
        <w:rPr>
          <w:rFonts w:ascii="Cambria" w:eastAsiaTheme="minorEastAsia" w:hAnsi="Cambria"/>
        </w:rPr>
        <w:t xml:space="preserve">. Nous pouvons noter, en observant les </w:t>
      </w:r>
      <w:r w:rsidRPr="001D2BFA">
        <w:rPr>
          <w:rFonts w:ascii="Cambria" w:eastAsiaTheme="minorEastAsia" w:hAnsi="Cambria"/>
          <w:b/>
          <w:bCs/>
        </w:rPr>
        <w:t>Figures 6</w:t>
      </w:r>
      <w:r>
        <w:rPr>
          <w:rFonts w:ascii="Cambria" w:eastAsiaTheme="minorEastAsia" w:hAnsi="Cambria"/>
        </w:rPr>
        <w:t xml:space="preserve"> et </w:t>
      </w:r>
      <w:r w:rsidRPr="001D2BFA">
        <w:rPr>
          <w:rFonts w:ascii="Cambria" w:eastAsiaTheme="minorEastAsia" w:hAnsi="Cambria"/>
          <w:b/>
          <w:bCs/>
        </w:rPr>
        <w:t>7</w:t>
      </w:r>
      <w:r>
        <w:rPr>
          <w:rFonts w:ascii="Cambria" w:eastAsiaTheme="minorEastAsia" w:hAnsi="Cambria"/>
        </w:rPr>
        <w:t xml:space="preserve">, que la qualité des classifieurs est plutôt satisfaisante et est nettement plus élevée que dans le cas où on essayait de classifier la variable « label ». </w:t>
      </w:r>
    </w:p>
    <w:p w14:paraId="24690898" w14:textId="6916B43F" w:rsidR="001533D0" w:rsidRPr="001533D0" w:rsidRDefault="001533D0" w:rsidP="001533D0">
      <w:pPr>
        <w:pStyle w:val="Lgende"/>
        <w:keepNext/>
        <w:jc w:val="center"/>
        <w:rPr>
          <w:rFonts w:ascii="Cambria" w:hAnsi="Cambria"/>
          <w:b/>
          <w:bCs/>
          <w:color w:val="auto"/>
          <w:sz w:val="24"/>
          <w:szCs w:val="24"/>
        </w:rPr>
      </w:pPr>
      <w:r w:rsidRPr="001533D0">
        <w:rPr>
          <w:rFonts w:ascii="Cambria" w:hAnsi="Cambria"/>
          <w:noProof/>
        </w:rPr>
        <w:lastRenderedPageBreak/>
        <w:drawing>
          <wp:anchor distT="0" distB="0" distL="114300" distR="114300" simplePos="0" relativeHeight="251669504" behindDoc="0" locked="0" layoutInCell="1" allowOverlap="1" wp14:anchorId="1C347ED7" wp14:editId="08A18340">
            <wp:simplePos x="0" y="0"/>
            <wp:positionH relativeFrom="margin">
              <wp:align>center</wp:align>
            </wp:positionH>
            <wp:positionV relativeFrom="paragraph">
              <wp:posOffset>336973</wp:posOffset>
            </wp:positionV>
            <wp:extent cx="4083260" cy="135897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3260" cy="1358970"/>
                    </a:xfrm>
                    <a:prstGeom prst="rect">
                      <a:avLst/>
                    </a:prstGeom>
                  </pic:spPr>
                </pic:pic>
              </a:graphicData>
            </a:graphic>
          </wp:anchor>
        </w:drawing>
      </w:r>
      <w:r w:rsidRPr="001533D0">
        <w:rPr>
          <w:rFonts w:ascii="Cambria" w:hAnsi="Cambria"/>
          <w:b/>
          <w:bCs/>
          <w:color w:val="auto"/>
          <w:sz w:val="24"/>
          <w:szCs w:val="24"/>
        </w:rPr>
        <w:t xml:space="preserve">Figure </w:t>
      </w:r>
      <w:r w:rsidRPr="001533D0">
        <w:rPr>
          <w:rFonts w:ascii="Cambria" w:hAnsi="Cambria"/>
          <w:b/>
          <w:bCs/>
          <w:color w:val="auto"/>
          <w:sz w:val="24"/>
          <w:szCs w:val="24"/>
        </w:rPr>
        <w:fldChar w:fldCharType="begin"/>
      </w:r>
      <w:r w:rsidRPr="001533D0">
        <w:rPr>
          <w:rFonts w:ascii="Cambria" w:hAnsi="Cambria"/>
          <w:b/>
          <w:bCs/>
          <w:color w:val="auto"/>
          <w:sz w:val="24"/>
          <w:szCs w:val="24"/>
        </w:rPr>
        <w:instrText xml:space="preserve"> SEQ Figure \* ARABIC </w:instrText>
      </w:r>
      <w:r w:rsidRPr="001533D0">
        <w:rPr>
          <w:rFonts w:ascii="Cambria" w:hAnsi="Cambria"/>
          <w:b/>
          <w:bCs/>
          <w:color w:val="auto"/>
          <w:sz w:val="24"/>
          <w:szCs w:val="24"/>
        </w:rPr>
        <w:fldChar w:fldCharType="separate"/>
      </w:r>
      <w:r w:rsidR="00586B0E">
        <w:rPr>
          <w:rFonts w:ascii="Cambria" w:hAnsi="Cambria"/>
          <w:b/>
          <w:bCs/>
          <w:noProof/>
          <w:color w:val="auto"/>
          <w:sz w:val="24"/>
          <w:szCs w:val="24"/>
        </w:rPr>
        <w:t>6</w:t>
      </w:r>
      <w:r w:rsidRPr="001533D0">
        <w:rPr>
          <w:rFonts w:ascii="Cambria" w:hAnsi="Cambria"/>
          <w:b/>
          <w:bCs/>
          <w:color w:val="auto"/>
          <w:sz w:val="24"/>
          <w:szCs w:val="24"/>
        </w:rPr>
        <w:fldChar w:fldCharType="end"/>
      </w:r>
      <w:r w:rsidRPr="001533D0">
        <w:rPr>
          <w:rFonts w:ascii="Cambria" w:hAnsi="Cambria"/>
          <w:b/>
          <w:bCs/>
          <w:color w:val="auto"/>
          <w:sz w:val="24"/>
          <w:szCs w:val="24"/>
        </w:rPr>
        <w:t xml:space="preserve"> - Classification report du SVM linéaire </w:t>
      </w:r>
      <w:r>
        <w:rPr>
          <w:rFonts w:ascii="Cambria" w:hAnsi="Cambria"/>
          <w:b/>
          <w:bCs/>
          <w:color w:val="auto"/>
          <w:sz w:val="24"/>
          <w:szCs w:val="24"/>
        </w:rPr>
        <w:t>(</w:t>
      </w:r>
      <w:proofErr w:type="spellStart"/>
      <w:r>
        <w:rPr>
          <w:rFonts w:ascii="Cambria" w:hAnsi="Cambria"/>
          <w:b/>
          <w:bCs/>
          <w:color w:val="auto"/>
          <w:sz w:val="24"/>
          <w:szCs w:val="24"/>
        </w:rPr>
        <w:t>CountVectorizer</w:t>
      </w:r>
      <w:proofErr w:type="spellEnd"/>
      <w:r>
        <w:rPr>
          <w:rFonts w:ascii="Cambria" w:hAnsi="Cambria"/>
          <w:b/>
          <w:bCs/>
          <w:color w:val="auto"/>
          <w:sz w:val="24"/>
          <w:szCs w:val="24"/>
        </w:rPr>
        <w:t>)</w:t>
      </w:r>
    </w:p>
    <w:p w14:paraId="37447585" w14:textId="61A5EE2B" w:rsidR="001533D0" w:rsidRDefault="001533D0" w:rsidP="001533D0">
      <w:pPr>
        <w:pStyle w:val="Lgende"/>
        <w:keepNext/>
        <w:jc w:val="both"/>
      </w:pPr>
    </w:p>
    <w:p w14:paraId="624A0506" w14:textId="732C8313" w:rsidR="001533D0" w:rsidRPr="001533D0" w:rsidRDefault="001533D0" w:rsidP="001533D0">
      <w:pPr>
        <w:pStyle w:val="Lgende"/>
        <w:keepNext/>
        <w:jc w:val="center"/>
        <w:rPr>
          <w:rFonts w:ascii="Cambria" w:hAnsi="Cambria"/>
          <w:b/>
          <w:bCs/>
          <w:color w:val="auto"/>
          <w:sz w:val="24"/>
          <w:szCs w:val="24"/>
        </w:rPr>
      </w:pPr>
      <w:r w:rsidRPr="001533D0">
        <w:rPr>
          <w:rFonts w:ascii="Cambria" w:hAnsi="Cambria"/>
          <w:noProof/>
        </w:rPr>
        <w:drawing>
          <wp:anchor distT="0" distB="0" distL="114300" distR="114300" simplePos="0" relativeHeight="251670528" behindDoc="0" locked="0" layoutInCell="1" allowOverlap="1" wp14:anchorId="6E276AA0" wp14:editId="42106F1D">
            <wp:simplePos x="0" y="0"/>
            <wp:positionH relativeFrom="margin">
              <wp:align>center</wp:align>
            </wp:positionH>
            <wp:positionV relativeFrom="paragraph">
              <wp:posOffset>390666</wp:posOffset>
            </wp:positionV>
            <wp:extent cx="4362449" cy="1393472"/>
            <wp:effectExtent l="0" t="0" r="63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94"/>
                    <a:stretch/>
                  </pic:blipFill>
                  <pic:spPr bwMode="auto">
                    <a:xfrm>
                      <a:off x="0" y="0"/>
                      <a:ext cx="4362449" cy="1393472"/>
                    </a:xfrm>
                    <a:prstGeom prst="rect">
                      <a:avLst/>
                    </a:prstGeom>
                    <a:ln>
                      <a:noFill/>
                    </a:ln>
                    <a:extLst>
                      <a:ext uri="{53640926-AAD7-44D8-BBD7-CCE9431645EC}">
                        <a14:shadowObscured xmlns:a14="http://schemas.microsoft.com/office/drawing/2010/main"/>
                      </a:ext>
                    </a:extLst>
                  </pic:spPr>
                </pic:pic>
              </a:graphicData>
            </a:graphic>
          </wp:anchor>
        </w:drawing>
      </w:r>
      <w:r w:rsidRPr="001533D0">
        <w:rPr>
          <w:rFonts w:ascii="Cambria" w:hAnsi="Cambria"/>
          <w:b/>
          <w:bCs/>
          <w:color w:val="auto"/>
          <w:sz w:val="24"/>
          <w:szCs w:val="24"/>
        </w:rPr>
        <w:t xml:space="preserve">Figure </w:t>
      </w:r>
      <w:r w:rsidRPr="001533D0">
        <w:rPr>
          <w:rFonts w:ascii="Cambria" w:hAnsi="Cambria"/>
          <w:b/>
          <w:bCs/>
          <w:color w:val="auto"/>
          <w:sz w:val="24"/>
          <w:szCs w:val="24"/>
        </w:rPr>
        <w:fldChar w:fldCharType="begin"/>
      </w:r>
      <w:r w:rsidRPr="001533D0">
        <w:rPr>
          <w:rFonts w:ascii="Cambria" w:hAnsi="Cambria"/>
          <w:b/>
          <w:bCs/>
          <w:color w:val="auto"/>
          <w:sz w:val="24"/>
          <w:szCs w:val="24"/>
        </w:rPr>
        <w:instrText xml:space="preserve"> SEQ Figure \* ARABIC </w:instrText>
      </w:r>
      <w:r w:rsidRPr="001533D0">
        <w:rPr>
          <w:rFonts w:ascii="Cambria" w:hAnsi="Cambria"/>
          <w:b/>
          <w:bCs/>
          <w:color w:val="auto"/>
          <w:sz w:val="24"/>
          <w:szCs w:val="24"/>
        </w:rPr>
        <w:fldChar w:fldCharType="separate"/>
      </w:r>
      <w:r w:rsidR="00586B0E">
        <w:rPr>
          <w:rFonts w:ascii="Cambria" w:hAnsi="Cambria"/>
          <w:b/>
          <w:bCs/>
          <w:noProof/>
          <w:color w:val="auto"/>
          <w:sz w:val="24"/>
          <w:szCs w:val="24"/>
        </w:rPr>
        <w:t>7</w:t>
      </w:r>
      <w:r w:rsidRPr="001533D0">
        <w:rPr>
          <w:rFonts w:ascii="Cambria" w:hAnsi="Cambria"/>
          <w:b/>
          <w:bCs/>
          <w:color w:val="auto"/>
          <w:sz w:val="24"/>
          <w:szCs w:val="24"/>
        </w:rPr>
        <w:fldChar w:fldCharType="end"/>
      </w:r>
      <w:r w:rsidRPr="001533D0">
        <w:rPr>
          <w:rFonts w:ascii="Cambria" w:hAnsi="Cambria"/>
          <w:b/>
          <w:bCs/>
          <w:color w:val="auto"/>
          <w:sz w:val="24"/>
          <w:szCs w:val="24"/>
        </w:rPr>
        <w:t xml:space="preserve"> - Classification report du SVM linéaire (Pipeline)</w:t>
      </w:r>
    </w:p>
    <w:p w14:paraId="22A9392E" w14:textId="77777777" w:rsidR="001D2BFA" w:rsidRPr="008926E1" w:rsidRDefault="001D2BFA" w:rsidP="001D2BFA">
      <w:pPr>
        <w:spacing w:before="120" w:after="24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5700B2CA" w14:textId="76B5F42C" w:rsidR="001533D0" w:rsidRDefault="001D2BFA" w:rsidP="00EC3ED5">
      <w:pPr>
        <w:spacing w:after="120" w:line="360" w:lineRule="auto"/>
        <w:jc w:val="both"/>
        <w:rPr>
          <w:rFonts w:ascii="Cambria" w:hAnsi="Cambria"/>
        </w:rPr>
      </w:pPr>
      <w:r>
        <w:rPr>
          <w:rFonts w:ascii="Cambria" w:eastAsiaTheme="minorEastAsia" w:hAnsi="Cambria"/>
        </w:rPr>
        <w:t xml:space="preserve">De plus, nous pouvons constater que la vectorisation par Pipeline permet d’obtenir un meilleur score de précision, en termes de classification, qu’avec le </w:t>
      </w:r>
      <w:proofErr w:type="spellStart"/>
      <w:r>
        <w:rPr>
          <w:rFonts w:ascii="Cambria" w:eastAsiaTheme="minorEastAsia" w:hAnsi="Cambria"/>
        </w:rPr>
        <w:t>CountVectorizer</w:t>
      </w:r>
      <w:proofErr w:type="spellEnd"/>
      <w:r>
        <w:rPr>
          <w:rFonts w:ascii="Cambria" w:eastAsiaTheme="minorEastAsia" w:hAnsi="Cambria"/>
        </w:rPr>
        <w:t>.</w:t>
      </w:r>
    </w:p>
    <w:p w14:paraId="34996454" w14:textId="6D279F09" w:rsidR="00EC3ED5" w:rsidRPr="00EC3ED5" w:rsidRDefault="00EC3ED5" w:rsidP="00EC3ED5">
      <w:pPr>
        <w:pStyle w:val="Titre3"/>
        <w:numPr>
          <w:ilvl w:val="0"/>
          <w:numId w:val="16"/>
        </w:numPr>
        <w:spacing w:before="0" w:after="120" w:line="360" w:lineRule="auto"/>
        <w:jc w:val="both"/>
        <w:rPr>
          <w:rFonts w:ascii="Cambria" w:hAnsi="Cambria"/>
          <w:b/>
          <w:bCs/>
          <w:color w:val="auto"/>
        </w:rPr>
      </w:pPr>
      <w:r w:rsidRPr="00EC3ED5">
        <w:rPr>
          <w:rFonts w:ascii="Cambria" w:hAnsi="Cambria"/>
          <w:b/>
          <w:bCs/>
          <w:color w:val="auto"/>
        </w:rPr>
        <w:t xml:space="preserve">SVM avec </w:t>
      </w:r>
      <w:proofErr w:type="spellStart"/>
      <w:r w:rsidRPr="00EC3ED5">
        <w:rPr>
          <w:rFonts w:ascii="Cambria" w:hAnsi="Cambria"/>
          <w:b/>
          <w:bCs/>
          <w:color w:val="auto"/>
        </w:rPr>
        <w:t>GridSearch</w:t>
      </w:r>
      <w:proofErr w:type="spellEnd"/>
    </w:p>
    <w:p w14:paraId="682F0590" w14:textId="6836ED76" w:rsidR="001D2BFA" w:rsidRPr="001D2BFA" w:rsidRDefault="001D2BFA" w:rsidP="001D2BFA">
      <w:pPr>
        <w:spacing w:before="120" w:after="120" w:line="360" w:lineRule="auto"/>
        <w:jc w:val="both"/>
        <w:rPr>
          <w:rFonts w:ascii="Cambria" w:hAnsi="Cambria"/>
        </w:rPr>
      </w:pPr>
      <w:r w:rsidRPr="001D2BFA">
        <w:rPr>
          <w:rFonts w:ascii="Cambria" w:hAnsi="Cambria"/>
        </w:rPr>
        <w:t xml:space="preserve">Afin d’améliorer le </w:t>
      </w:r>
      <w:r w:rsidR="00932D5C">
        <w:rPr>
          <w:rFonts w:ascii="Cambria" w:hAnsi="Cambria"/>
        </w:rPr>
        <w:t>classifieur</w:t>
      </w:r>
      <w:r w:rsidRPr="001D2BFA">
        <w:rPr>
          <w:rFonts w:ascii="Cambria" w:hAnsi="Cambria"/>
        </w:rPr>
        <w:t xml:space="preserve"> précédent, nous avons </w:t>
      </w:r>
      <w:r w:rsidR="00932D5C">
        <w:rPr>
          <w:rFonts w:ascii="Cambria" w:hAnsi="Cambria"/>
        </w:rPr>
        <w:t xml:space="preserve">eu recours à </w:t>
      </w:r>
      <w:proofErr w:type="spellStart"/>
      <w:r w:rsidR="00932D5C">
        <w:rPr>
          <w:rFonts w:ascii="Cambria" w:hAnsi="Cambria"/>
        </w:rPr>
        <w:t>GridSearch</w:t>
      </w:r>
      <w:proofErr w:type="spellEnd"/>
      <w:r w:rsidR="00932D5C">
        <w:rPr>
          <w:rFonts w:ascii="Cambria" w:hAnsi="Cambria"/>
        </w:rPr>
        <w:t xml:space="preserve"> pour trouver les paramètres optimaux. </w:t>
      </w:r>
      <w:r w:rsidRPr="001D2BFA">
        <w:rPr>
          <w:rFonts w:ascii="Cambria" w:hAnsi="Cambria"/>
        </w:rPr>
        <w:t xml:space="preserve"> </w:t>
      </w:r>
      <w:r w:rsidR="00932D5C">
        <w:rPr>
          <w:rFonts w:ascii="Cambria" w:hAnsi="Cambria"/>
        </w:rPr>
        <w:t xml:space="preserve">Après convergence, nous avons obtenu les paramètres suivants : </w:t>
      </w:r>
    </w:p>
    <w:p w14:paraId="5208C6E4" w14:textId="53C906C7" w:rsidR="001D2BFA" w:rsidRPr="001D2BFA" w:rsidRDefault="00932D5C" w:rsidP="001D2BFA">
      <w:pPr>
        <w:spacing w:before="120" w:after="120" w:line="360" w:lineRule="auto"/>
        <w:jc w:val="both"/>
        <w:rPr>
          <w:rFonts w:ascii="Cambria" w:hAnsi="Cambria"/>
        </w:rPr>
      </w:pPr>
      <w:r w:rsidRPr="001D2BFA">
        <w:rPr>
          <w:rFonts w:ascii="Cambria" w:hAnsi="Cambria"/>
          <w:noProof/>
        </w:rPr>
        <mc:AlternateContent>
          <mc:Choice Requires="wps">
            <w:drawing>
              <wp:anchor distT="0" distB="0" distL="114300" distR="114300" simplePos="0" relativeHeight="251674624" behindDoc="0" locked="0" layoutInCell="1" allowOverlap="1" wp14:anchorId="6703DB38" wp14:editId="6215F5B4">
                <wp:simplePos x="0" y="0"/>
                <wp:positionH relativeFrom="margin">
                  <wp:align>center</wp:align>
                </wp:positionH>
                <wp:positionV relativeFrom="paragraph">
                  <wp:posOffset>-11430</wp:posOffset>
                </wp:positionV>
                <wp:extent cx="2381250" cy="1200785"/>
                <wp:effectExtent l="0" t="0" r="0" b="0"/>
                <wp:wrapNone/>
                <wp:docPr id="23" name="Rectangle : coins arrondis 23"/>
                <wp:cNvGraphicFramePr/>
                <a:graphic xmlns:a="http://schemas.openxmlformats.org/drawingml/2006/main">
                  <a:graphicData uri="http://schemas.microsoft.com/office/word/2010/wordprocessingShape">
                    <wps:wsp>
                      <wps:cNvSpPr/>
                      <wps:spPr>
                        <a:xfrm>
                          <a:off x="0" y="0"/>
                          <a:ext cx="2381250" cy="120078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140F7" id="Rectangle : coins arrondis 23" o:spid="_x0000_s1026" style="position:absolute;margin-left:0;margin-top:-.9pt;width:187.5pt;height:94.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" fillcolor="#b4c6e7 [1300]" stroked="f" strokeweight="1pt">
                <v:stroke joinstyle="miter"/>
                <w10:wrap anchorx="margin"/>
              </v:roundrect>
            </w:pict>
          </mc:Fallback>
        </mc:AlternateContent>
      </w:r>
      <w:r w:rsidRPr="001D2BFA">
        <w:rPr>
          <w:rFonts w:ascii="Cambria" w:hAnsi="Cambria"/>
          <w:noProof/>
        </w:rPr>
        <mc:AlternateContent>
          <mc:Choice Requires="wps">
            <w:drawing>
              <wp:anchor distT="0" distB="0" distL="114300" distR="114300" simplePos="0" relativeHeight="251675648" behindDoc="0" locked="0" layoutInCell="1" allowOverlap="1" wp14:anchorId="3D0DC3B3" wp14:editId="6B2D7EC6">
                <wp:simplePos x="0" y="0"/>
                <wp:positionH relativeFrom="margin">
                  <wp:align>center</wp:align>
                </wp:positionH>
                <wp:positionV relativeFrom="paragraph">
                  <wp:posOffset>77258</wp:posOffset>
                </wp:positionV>
                <wp:extent cx="2317750" cy="1076466"/>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317750" cy="1076466"/>
                        </a:xfrm>
                        <a:prstGeom prst="rect">
                          <a:avLst/>
                        </a:prstGeom>
                        <a:noFill/>
                        <a:ln w="6350">
                          <a:noFill/>
                        </a:ln>
                      </wps:spPr>
                      <wps:txbx>
                        <w:txbxContent>
                          <w:p w14:paraId="1C9590E5" w14:textId="32EFB884" w:rsidR="001D2BFA" w:rsidRDefault="001D2BFA" w:rsidP="00932D5C">
                            <w:pPr>
                              <w:spacing w:line="480" w:lineRule="auto"/>
                            </w:pPr>
                            <m:oMathPara>
                              <m:oMath>
                                <m:r>
                                  <w:rPr>
                                    <w:rFonts w:ascii="Cambria Math" w:hAnsi="Cambria Math"/>
                                  </w:rPr>
                                  <m:t>"C" = 0.1</m:t>
                                </m:r>
                              </m:oMath>
                            </m:oMathPara>
                          </w:p>
                          <w:p w14:paraId="30E46D65" w14:textId="7FC838A5" w:rsidR="001D2BFA" w:rsidRDefault="001D2BFA" w:rsidP="00932D5C">
                            <w:pPr>
                              <w:spacing w:line="480" w:lineRule="auto"/>
                              <w:rPr>
                                <w:rFonts w:eastAsiaTheme="minorEastAsia"/>
                              </w:rPr>
                            </w:pPr>
                            <m:oMathPara>
                              <m:oMath>
                                <m:r>
                                  <w:rPr>
                                    <w:rFonts w:ascii="Cambria Math" w:hAnsi="Cambria Math"/>
                                  </w:rPr>
                                  <m:t>"gamma"</m:t>
                                </m:r>
                                <m:r>
                                  <w:rPr>
                                    <w:rFonts w:ascii="Cambria Math" w:eastAsiaTheme="minorEastAsia" w:hAnsi="Cambria Math"/>
                                  </w:rPr>
                                  <m:t>=1</m:t>
                                </m:r>
                              </m:oMath>
                            </m:oMathPara>
                          </w:p>
                          <w:p w14:paraId="46458B1E" w14:textId="067AB551" w:rsidR="001D2BFA" w:rsidRDefault="001D2BFA" w:rsidP="00932D5C">
                            <w:pPr>
                              <w:spacing w:line="480" w:lineRule="auto"/>
                            </w:pPr>
                            <m:oMathPara>
                              <m:oMath>
                                <m:r>
                                  <w:rPr>
                                    <w:rFonts w:ascii="Cambria Math" w:hAnsi="Cambria Math"/>
                                  </w:rPr>
                                  <m:t>"kernel"="linear"</m:t>
                                </m:r>
                              </m:oMath>
                            </m:oMathPara>
                          </w:p>
                          <w:p w14:paraId="74F6C60D" w14:textId="77777777" w:rsidR="001D2BFA" w:rsidRDefault="001D2BFA" w:rsidP="00932D5C">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C3B3" id="Zone de texte 24" o:spid="_x0000_s1029" type="#_x0000_t202" style="position:absolute;left:0;text-align:left;margin-left:0;margin-top:6.1pt;width:182.5pt;height:84.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" filled="f" stroked="f" strokeweight=".5pt">
                <v:textbox>
                  <w:txbxContent>
                    <w:p w14:paraId="1C9590E5" w14:textId="32EFB884" w:rsidR="001D2BFA" w:rsidRDefault="001D2BFA" w:rsidP="00932D5C">
                      <w:pPr>
                        <w:spacing w:line="480" w:lineRule="auto"/>
                      </w:pPr>
                      <m:oMathPara>
                        <m:oMath>
                          <m:r>
                            <w:rPr>
                              <w:rFonts w:ascii="Cambria Math" w:hAnsi="Cambria Math"/>
                            </w:rPr>
                            <m:t xml:space="preserve">"C" = </m:t>
                          </m:r>
                          <m:r>
                            <w:rPr>
                              <w:rFonts w:ascii="Cambria Math" w:hAnsi="Cambria Math"/>
                            </w:rPr>
                            <m:t>0.</m:t>
                          </m:r>
                          <m:r>
                            <w:rPr>
                              <w:rFonts w:ascii="Cambria Math" w:hAnsi="Cambria Math"/>
                            </w:rPr>
                            <m:t>1</m:t>
                          </m:r>
                        </m:oMath>
                      </m:oMathPara>
                    </w:p>
                    <w:p w14:paraId="30E46D65" w14:textId="7FC838A5" w:rsidR="001D2BFA" w:rsidRDefault="001D2BFA" w:rsidP="00932D5C">
                      <w:pPr>
                        <w:spacing w:line="480" w:lineRule="auto"/>
                        <w:rPr>
                          <w:rFonts w:eastAsiaTheme="minorEastAsia"/>
                        </w:rPr>
                      </w:pPr>
                      <m:oMathPara>
                        <m:oMath>
                          <m:r>
                            <w:rPr>
                              <w:rFonts w:ascii="Cambria Math" w:hAnsi="Cambria Math"/>
                            </w:rPr>
                            <m:t>"gamma"</m:t>
                          </m:r>
                          <m:r>
                            <w:rPr>
                              <w:rFonts w:ascii="Cambria Math" w:eastAsiaTheme="minorEastAsia" w:hAnsi="Cambria Math"/>
                            </w:rPr>
                            <m:t>=1</m:t>
                          </m:r>
                        </m:oMath>
                      </m:oMathPara>
                    </w:p>
                    <w:p w14:paraId="46458B1E" w14:textId="067AB551" w:rsidR="001D2BFA" w:rsidRDefault="001D2BFA" w:rsidP="00932D5C">
                      <w:pPr>
                        <w:spacing w:line="480" w:lineRule="auto"/>
                      </w:pPr>
                      <m:oMathPara>
                        <m:oMath>
                          <m:r>
                            <w:rPr>
                              <w:rFonts w:ascii="Cambria Math" w:hAnsi="Cambria Math"/>
                            </w:rPr>
                            <m:t>"kernel"="</m:t>
                          </m:r>
                          <m:r>
                            <w:rPr>
                              <w:rFonts w:ascii="Cambria Math" w:hAnsi="Cambria Math"/>
                            </w:rPr>
                            <m:t>linear</m:t>
                          </m:r>
                          <m:r>
                            <w:rPr>
                              <w:rFonts w:ascii="Cambria Math" w:hAnsi="Cambria Math"/>
                            </w:rPr>
                            <m:t>"</m:t>
                          </m:r>
                        </m:oMath>
                      </m:oMathPara>
                    </w:p>
                    <w:p w14:paraId="74F6C60D" w14:textId="77777777" w:rsidR="001D2BFA" w:rsidRDefault="001D2BFA" w:rsidP="00932D5C">
                      <w:pPr>
                        <w:spacing w:line="480" w:lineRule="auto"/>
                      </w:pPr>
                    </w:p>
                  </w:txbxContent>
                </v:textbox>
                <w10:wrap anchorx="margin"/>
              </v:shape>
            </w:pict>
          </mc:Fallback>
        </mc:AlternateContent>
      </w:r>
    </w:p>
    <w:p w14:paraId="35C2F477" w14:textId="21585BF5" w:rsidR="001D2BFA" w:rsidRPr="001D2BFA" w:rsidRDefault="001D2BFA" w:rsidP="001D2BFA">
      <w:pPr>
        <w:spacing w:before="120" w:after="120" w:line="360" w:lineRule="auto"/>
        <w:jc w:val="both"/>
        <w:rPr>
          <w:rFonts w:ascii="Cambria" w:hAnsi="Cambria"/>
        </w:rPr>
      </w:pPr>
    </w:p>
    <w:p w14:paraId="132958B1" w14:textId="3D5CC051" w:rsidR="001D2BFA" w:rsidRPr="001D2BFA" w:rsidRDefault="001D2BFA" w:rsidP="001D2BFA">
      <w:pPr>
        <w:spacing w:before="120" w:after="120" w:line="360" w:lineRule="auto"/>
        <w:jc w:val="both"/>
        <w:rPr>
          <w:rFonts w:ascii="Cambria" w:hAnsi="Cambria"/>
        </w:rPr>
      </w:pPr>
    </w:p>
    <w:p w14:paraId="343C4183" w14:textId="77777777" w:rsidR="001D2BFA" w:rsidRPr="001D2BFA" w:rsidRDefault="001D2BFA" w:rsidP="001D2BFA">
      <w:pPr>
        <w:spacing w:before="120" w:after="120" w:line="360" w:lineRule="auto"/>
        <w:jc w:val="both"/>
        <w:rPr>
          <w:rFonts w:ascii="Cambria" w:hAnsi="Cambria"/>
        </w:rPr>
      </w:pPr>
    </w:p>
    <w:p w14:paraId="699E2355" w14:textId="756EDB3D" w:rsidR="00932D5C" w:rsidRDefault="00932D5C" w:rsidP="00932D5C">
      <w:pPr>
        <w:spacing w:before="240" w:after="240" w:line="360" w:lineRule="auto"/>
        <w:jc w:val="both"/>
        <w:rPr>
          <w:rFonts w:ascii="Cambria" w:hAnsi="Cambria"/>
        </w:rPr>
      </w:pPr>
      <w:r>
        <w:rPr>
          <w:rFonts w:ascii="Cambria" w:hAnsi="Cambria"/>
        </w:rPr>
        <w:t xml:space="preserve">Par la suite, nous avons réestimé les classifieurs avec les paramètres retenus par </w:t>
      </w:r>
      <w:proofErr w:type="spellStart"/>
      <w:r>
        <w:rPr>
          <w:rFonts w:ascii="Cambria" w:hAnsi="Cambria"/>
        </w:rPr>
        <w:t>GridSearch</w:t>
      </w:r>
      <w:proofErr w:type="spellEnd"/>
      <w:r>
        <w:rPr>
          <w:rFonts w:ascii="Cambria" w:hAnsi="Cambria"/>
        </w:rPr>
        <w:t xml:space="preserve"> et avons construit les tableaux de classification suivants : </w:t>
      </w:r>
    </w:p>
    <w:p w14:paraId="556DF1F5" w14:textId="4D3AA84E" w:rsidR="001533D0" w:rsidRPr="001533D0" w:rsidRDefault="001533D0" w:rsidP="00932D5C">
      <w:pPr>
        <w:pStyle w:val="Lgende"/>
        <w:keepNext/>
        <w:spacing w:before="240"/>
        <w:jc w:val="center"/>
        <w:rPr>
          <w:rFonts w:ascii="Cambria" w:hAnsi="Cambria"/>
          <w:b/>
          <w:bCs/>
          <w:color w:val="auto"/>
          <w:sz w:val="24"/>
          <w:szCs w:val="24"/>
        </w:rPr>
      </w:pPr>
      <w:r w:rsidRPr="001533D0">
        <w:rPr>
          <w:rFonts w:ascii="Cambria" w:hAnsi="Cambria"/>
          <w:noProof/>
        </w:rPr>
        <w:lastRenderedPageBreak/>
        <w:drawing>
          <wp:anchor distT="0" distB="0" distL="114300" distR="114300" simplePos="0" relativeHeight="251671552" behindDoc="0" locked="0" layoutInCell="1" allowOverlap="1" wp14:anchorId="51A4F5D7" wp14:editId="2A5C0D9D">
            <wp:simplePos x="0" y="0"/>
            <wp:positionH relativeFrom="margin">
              <wp:align>center</wp:align>
            </wp:positionH>
            <wp:positionV relativeFrom="paragraph">
              <wp:posOffset>353131</wp:posOffset>
            </wp:positionV>
            <wp:extent cx="4153113" cy="1378021"/>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113" cy="1378021"/>
                    </a:xfrm>
                    <a:prstGeom prst="rect">
                      <a:avLst/>
                    </a:prstGeom>
                  </pic:spPr>
                </pic:pic>
              </a:graphicData>
            </a:graphic>
          </wp:anchor>
        </w:drawing>
      </w:r>
      <w:r w:rsidRPr="001533D0">
        <w:rPr>
          <w:rFonts w:ascii="Cambria" w:hAnsi="Cambria"/>
          <w:b/>
          <w:bCs/>
          <w:color w:val="auto"/>
          <w:sz w:val="24"/>
          <w:szCs w:val="24"/>
        </w:rPr>
        <w:t xml:space="preserve">Figure </w:t>
      </w:r>
      <w:r w:rsidRPr="001533D0">
        <w:rPr>
          <w:rFonts w:ascii="Cambria" w:hAnsi="Cambria"/>
          <w:b/>
          <w:bCs/>
          <w:color w:val="auto"/>
          <w:sz w:val="24"/>
          <w:szCs w:val="24"/>
        </w:rPr>
        <w:fldChar w:fldCharType="begin"/>
      </w:r>
      <w:r w:rsidRPr="001533D0">
        <w:rPr>
          <w:rFonts w:ascii="Cambria" w:hAnsi="Cambria"/>
          <w:b/>
          <w:bCs/>
          <w:color w:val="auto"/>
          <w:sz w:val="24"/>
          <w:szCs w:val="24"/>
        </w:rPr>
        <w:instrText xml:space="preserve"> SEQ Figure \* ARABIC </w:instrText>
      </w:r>
      <w:r w:rsidRPr="001533D0">
        <w:rPr>
          <w:rFonts w:ascii="Cambria" w:hAnsi="Cambria"/>
          <w:b/>
          <w:bCs/>
          <w:color w:val="auto"/>
          <w:sz w:val="24"/>
          <w:szCs w:val="24"/>
        </w:rPr>
        <w:fldChar w:fldCharType="separate"/>
      </w:r>
      <w:r w:rsidR="00586B0E">
        <w:rPr>
          <w:rFonts w:ascii="Cambria" w:hAnsi="Cambria"/>
          <w:b/>
          <w:bCs/>
          <w:noProof/>
          <w:color w:val="auto"/>
          <w:sz w:val="24"/>
          <w:szCs w:val="24"/>
        </w:rPr>
        <w:t>8</w:t>
      </w:r>
      <w:r w:rsidRPr="001533D0">
        <w:rPr>
          <w:rFonts w:ascii="Cambria" w:hAnsi="Cambria"/>
          <w:b/>
          <w:bCs/>
          <w:color w:val="auto"/>
          <w:sz w:val="24"/>
          <w:szCs w:val="24"/>
        </w:rPr>
        <w:fldChar w:fldCharType="end"/>
      </w:r>
      <w:r w:rsidRPr="001533D0">
        <w:rPr>
          <w:rFonts w:ascii="Cambria" w:hAnsi="Cambria"/>
          <w:b/>
          <w:bCs/>
          <w:color w:val="auto"/>
          <w:sz w:val="24"/>
          <w:szCs w:val="24"/>
        </w:rPr>
        <w:t xml:space="preserve"> - Classification report du SVM avec </w:t>
      </w:r>
      <w:proofErr w:type="spellStart"/>
      <w:r w:rsidRPr="001533D0">
        <w:rPr>
          <w:rFonts w:ascii="Cambria" w:hAnsi="Cambria"/>
          <w:b/>
          <w:bCs/>
          <w:color w:val="auto"/>
          <w:sz w:val="24"/>
          <w:szCs w:val="24"/>
        </w:rPr>
        <w:t>GridSearch</w:t>
      </w:r>
      <w:proofErr w:type="spellEnd"/>
      <w:r w:rsidRPr="001533D0">
        <w:rPr>
          <w:rFonts w:ascii="Cambria" w:hAnsi="Cambria"/>
          <w:b/>
          <w:bCs/>
          <w:color w:val="auto"/>
          <w:sz w:val="24"/>
          <w:szCs w:val="24"/>
        </w:rPr>
        <w:t xml:space="preserve"> (</w:t>
      </w:r>
      <w:proofErr w:type="spellStart"/>
      <w:r w:rsidRPr="001533D0">
        <w:rPr>
          <w:rFonts w:ascii="Cambria" w:hAnsi="Cambria"/>
          <w:b/>
          <w:bCs/>
          <w:color w:val="auto"/>
          <w:sz w:val="24"/>
          <w:szCs w:val="24"/>
        </w:rPr>
        <w:t>CountVectorizer</w:t>
      </w:r>
      <w:proofErr w:type="spellEnd"/>
      <w:r w:rsidRPr="001533D0">
        <w:rPr>
          <w:rFonts w:ascii="Cambria" w:hAnsi="Cambria"/>
          <w:b/>
          <w:bCs/>
          <w:color w:val="auto"/>
          <w:sz w:val="24"/>
          <w:szCs w:val="24"/>
        </w:rPr>
        <w:t>)</w:t>
      </w:r>
    </w:p>
    <w:p w14:paraId="02AD6116" w14:textId="77777777" w:rsidR="006A5389" w:rsidRDefault="006A5389" w:rsidP="0049136D">
      <w:pPr>
        <w:spacing w:before="120" w:after="120" w:line="360" w:lineRule="auto"/>
        <w:jc w:val="both"/>
        <w:rPr>
          <w:rFonts w:ascii="Cambria" w:hAnsi="Cambria"/>
        </w:rPr>
      </w:pPr>
    </w:p>
    <w:p w14:paraId="3A99186B" w14:textId="50F3D114" w:rsidR="001533D0" w:rsidRPr="001533D0" w:rsidRDefault="001533D0" w:rsidP="001533D0">
      <w:pPr>
        <w:pStyle w:val="Lgende"/>
        <w:keepNext/>
        <w:jc w:val="center"/>
        <w:rPr>
          <w:rFonts w:ascii="Cambria" w:hAnsi="Cambria"/>
          <w:b/>
          <w:bCs/>
          <w:color w:val="auto"/>
          <w:sz w:val="24"/>
          <w:szCs w:val="24"/>
        </w:rPr>
      </w:pPr>
      <w:r w:rsidRPr="001533D0">
        <w:rPr>
          <w:rFonts w:ascii="Cambria" w:hAnsi="Cambria"/>
          <w:noProof/>
        </w:rPr>
        <w:drawing>
          <wp:anchor distT="0" distB="0" distL="114300" distR="114300" simplePos="0" relativeHeight="251672576" behindDoc="0" locked="0" layoutInCell="1" allowOverlap="1" wp14:anchorId="004B68DE" wp14:editId="6F0F29E6">
            <wp:simplePos x="0" y="0"/>
            <wp:positionH relativeFrom="margin">
              <wp:align>center</wp:align>
            </wp:positionH>
            <wp:positionV relativeFrom="paragraph">
              <wp:posOffset>338032</wp:posOffset>
            </wp:positionV>
            <wp:extent cx="4235668" cy="1409772"/>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35668" cy="1409772"/>
                    </a:xfrm>
                    <a:prstGeom prst="rect">
                      <a:avLst/>
                    </a:prstGeom>
                  </pic:spPr>
                </pic:pic>
              </a:graphicData>
            </a:graphic>
          </wp:anchor>
        </w:drawing>
      </w:r>
      <w:r w:rsidRPr="001533D0">
        <w:rPr>
          <w:rFonts w:ascii="Cambria" w:hAnsi="Cambria"/>
          <w:b/>
          <w:bCs/>
          <w:color w:val="auto"/>
          <w:sz w:val="24"/>
          <w:szCs w:val="24"/>
        </w:rPr>
        <w:t xml:space="preserve">Figure </w:t>
      </w:r>
      <w:r w:rsidRPr="001533D0">
        <w:rPr>
          <w:rFonts w:ascii="Cambria" w:hAnsi="Cambria"/>
          <w:b/>
          <w:bCs/>
          <w:color w:val="auto"/>
          <w:sz w:val="24"/>
          <w:szCs w:val="24"/>
        </w:rPr>
        <w:fldChar w:fldCharType="begin"/>
      </w:r>
      <w:r w:rsidRPr="001533D0">
        <w:rPr>
          <w:rFonts w:ascii="Cambria" w:hAnsi="Cambria"/>
          <w:b/>
          <w:bCs/>
          <w:color w:val="auto"/>
          <w:sz w:val="24"/>
          <w:szCs w:val="24"/>
        </w:rPr>
        <w:instrText xml:space="preserve"> SEQ Figure \* ARABIC </w:instrText>
      </w:r>
      <w:r w:rsidRPr="001533D0">
        <w:rPr>
          <w:rFonts w:ascii="Cambria" w:hAnsi="Cambria"/>
          <w:b/>
          <w:bCs/>
          <w:color w:val="auto"/>
          <w:sz w:val="24"/>
          <w:szCs w:val="24"/>
        </w:rPr>
        <w:fldChar w:fldCharType="separate"/>
      </w:r>
      <w:r w:rsidR="00586B0E">
        <w:rPr>
          <w:rFonts w:ascii="Cambria" w:hAnsi="Cambria"/>
          <w:b/>
          <w:bCs/>
          <w:noProof/>
          <w:color w:val="auto"/>
          <w:sz w:val="24"/>
          <w:szCs w:val="24"/>
        </w:rPr>
        <w:t>9</w:t>
      </w:r>
      <w:r w:rsidRPr="001533D0">
        <w:rPr>
          <w:rFonts w:ascii="Cambria" w:hAnsi="Cambria"/>
          <w:b/>
          <w:bCs/>
          <w:color w:val="auto"/>
          <w:sz w:val="24"/>
          <w:szCs w:val="24"/>
        </w:rPr>
        <w:fldChar w:fldCharType="end"/>
      </w:r>
      <w:r w:rsidRPr="001533D0">
        <w:rPr>
          <w:rFonts w:ascii="Cambria" w:hAnsi="Cambria"/>
          <w:b/>
          <w:bCs/>
          <w:color w:val="auto"/>
          <w:sz w:val="24"/>
          <w:szCs w:val="24"/>
        </w:rPr>
        <w:t xml:space="preserve"> - Classification report du SVM avec </w:t>
      </w:r>
      <w:proofErr w:type="spellStart"/>
      <w:r w:rsidRPr="001533D0">
        <w:rPr>
          <w:rFonts w:ascii="Cambria" w:hAnsi="Cambria"/>
          <w:b/>
          <w:bCs/>
          <w:color w:val="auto"/>
          <w:sz w:val="24"/>
          <w:szCs w:val="24"/>
        </w:rPr>
        <w:t>GridSearch</w:t>
      </w:r>
      <w:proofErr w:type="spellEnd"/>
      <w:r w:rsidRPr="001533D0">
        <w:rPr>
          <w:rFonts w:ascii="Cambria" w:hAnsi="Cambria"/>
          <w:b/>
          <w:bCs/>
          <w:color w:val="auto"/>
          <w:sz w:val="24"/>
          <w:szCs w:val="24"/>
        </w:rPr>
        <w:t xml:space="preserve"> (Pipeline)</w:t>
      </w:r>
    </w:p>
    <w:p w14:paraId="4F45E02F" w14:textId="77777777" w:rsidR="00932D5C" w:rsidRPr="008926E1" w:rsidRDefault="00932D5C" w:rsidP="00932D5C">
      <w:pPr>
        <w:spacing w:before="120" w:after="240"/>
        <w:jc w:val="both"/>
        <w:rPr>
          <w:rFonts w:ascii="Cambria" w:hAnsi="Cambria"/>
          <w:sz w:val="20"/>
          <w:szCs w:val="20"/>
        </w:rPr>
      </w:pPr>
      <w:r w:rsidRPr="008926E1">
        <w:rPr>
          <w:rFonts w:ascii="Cambria" w:hAnsi="Cambria"/>
          <w:sz w:val="20"/>
          <w:szCs w:val="20"/>
          <w:u w:val="single"/>
        </w:rPr>
        <w:t>Source :</w:t>
      </w:r>
      <w:r w:rsidRPr="008926E1">
        <w:rPr>
          <w:rFonts w:ascii="Cambria" w:hAnsi="Cambria"/>
          <w:sz w:val="20"/>
          <w:szCs w:val="20"/>
        </w:rPr>
        <w:t xml:space="preserve"> Python </w:t>
      </w:r>
    </w:p>
    <w:p w14:paraId="37536C36" w14:textId="77777777" w:rsidR="007118A7" w:rsidRDefault="00421EC9" w:rsidP="00421EC9">
      <w:pPr>
        <w:spacing w:after="120" w:line="360" w:lineRule="auto"/>
        <w:jc w:val="both"/>
        <w:rPr>
          <w:rFonts w:ascii="Cambria" w:hAnsi="Cambria"/>
        </w:rPr>
      </w:pPr>
      <w:r w:rsidRPr="00421EC9">
        <w:rPr>
          <w:rFonts w:ascii="Cambria" w:hAnsi="Cambria"/>
        </w:rPr>
        <w:t xml:space="preserve">Nous pouvons constater </w:t>
      </w:r>
      <w:r>
        <w:rPr>
          <w:rFonts w:ascii="Cambria" w:hAnsi="Cambria"/>
        </w:rPr>
        <w:t xml:space="preserve">que quelle que soit la méthode de vectorisation, nous obtenons les mêmes résultats. </w:t>
      </w:r>
      <w:r w:rsidR="007118A7">
        <w:rPr>
          <w:rFonts w:ascii="Cambria" w:hAnsi="Cambria"/>
        </w:rPr>
        <w:t>De plus, nous pouvons noter que dans 100% des cas, le classifieur  affecte les phrases de l’échantillon test à la classe 0.</w:t>
      </w:r>
    </w:p>
    <w:p w14:paraId="603D2366" w14:textId="3D0D3EA4" w:rsidR="00EC3ED5" w:rsidRPr="007118A7" w:rsidRDefault="007118A7" w:rsidP="00421EC9">
      <w:pPr>
        <w:spacing w:after="120" w:line="360" w:lineRule="auto"/>
        <w:jc w:val="both"/>
        <w:rPr>
          <w:rFonts w:ascii="Cambria" w:hAnsi="Cambria"/>
        </w:rPr>
      </w:pPr>
      <w:r>
        <w:rPr>
          <w:rFonts w:ascii="Cambria" w:hAnsi="Cambria"/>
        </w:rPr>
        <w:t xml:space="preserve">Nous pouvons donc conclure pour cette approche, qu’un SVM linéaire avec les paramètres de défaut, offre une meilleure performance et une meilleure précision qu’un SVM, dont les paramètres ont été obtenus avec </w:t>
      </w:r>
      <w:proofErr w:type="spellStart"/>
      <w:r>
        <w:rPr>
          <w:rFonts w:ascii="Cambria" w:hAnsi="Cambria"/>
        </w:rPr>
        <w:t>GridSearch</w:t>
      </w:r>
      <w:proofErr w:type="spellEnd"/>
      <w:r>
        <w:rPr>
          <w:rFonts w:ascii="Cambria" w:hAnsi="Cambria"/>
        </w:rPr>
        <w:t>.</w:t>
      </w:r>
      <w:r w:rsidR="00EC3ED5">
        <w:rPr>
          <w:rFonts w:ascii="Cambria" w:hAnsi="Cambria"/>
          <w:b/>
          <w:bCs/>
        </w:rPr>
        <w:br w:type="page"/>
      </w:r>
    </w:p>
    <w:p w14:paraId="484D475D" w14:textId="6FD1D74A" w:rsidR="006A5389" w:rsidRPr="006A5389" w:rsidRDefault="006A5389" w:rsidP="006A5389">
      <w:pPr>
        <w:pStyle w:val="Titre1"/>
        <w:spacing w:before="120" w:after="120" w:line="360" w:lineRule="auto"/>
        <w:jc w:val="both"/>
        <w:rPr>
          <w:rFonts w:ascii="Cambria" w:hAnsi="Cambria"/>
          <w:b/>
          <w:bCs/>
          <w:color w:val="auto"/>
        </w:rPr>
      </w:pPr>
      <w:r w:rsidRPr="006A5389">
        <w:rPr>
          <w:rFonts w:ascii="Cambria" w:hAnsi="Cambria"/>
          <w:b/>
          <w:bCs/>
          <w:color w:val="auto"/>
        </w:rPr>
        <w:lastRenderedPageBreak/>
        <w:t>CONCLUSION</w:t>
      </w:r>
    </w:p>
    <w:p w14:paraId="57B7A003" w14:textId="77777777" w:rsidR="006A5389" w:rsidRDefault="006A5389" w:rsidP="006A5389">
      <w:pPr>
        <w:spacing w:before="120" w:after="120" w:line="360" w:lineRule="auto"/>
        <w:jc w:val="both"/>
        <w:rPr>
          <w:rFonts w:ascii="Cambria" w:hAnsi="Cambria"/>
        </w:rPr>
      </w:pPr>
      <w:r w:rsidRPr="006A5389">
        <w:rPr>
          <w:rFonts w:ascii="Cambria" w:hAnsi="Cambria"/>
        </w:rPr>
        <w:t>Pour conclure sur c</w:t>
      </w:r>
      <w:r w:rsidR="00AA16D2">
        <w:rPr>
          <w:rFonts w:ascii="Cambria" w:hAnsi="Cambria"/>
        </w:rPr>
        <w:t>ette étude</w:t>
      </w:r>
      <w:r w:rsidRPr="006A5389">
        <w:rPr>
          <w:rFonts w:ascii="Cambria" w:hAnsi="Cambria"/>
        </w:rPr>
        <w:t xml:space="preserve">, nous pouvons dire que nous avons effectué plusieurs approches afin de transformer nos variables de type texte en variables numériques. Quatre approches ont été menées afin de créer </w:t>
      </w:r>
      <w:r w:rsidR="00AA16D2">
        <w:rPr>
          <w:rFonts w:ascii="Cambria" w:hAnsi="Cambria"/>
        </w:rPr>
        <w:t>plusieurs</w:t>
      </w:r>
      <w:r w:rsidRPr="006A5389">
        <w:rPr>
          <w:rFonts w:ascii="Cambria" w:hAnsi="Cambria"/>
        </w:rPr>
        <w:t xml:space="preserve"> classifieurs permettant par la suite de prédire si deux phrases ont un lien d’implication, de neutralité, ou bien de contradiction. </w:t>
      </w:r>
    </w:p>
    <w:p w14:paraId="3A827C24" w14:textId="77777777" w:rsidR="006A5389" w:rsidRDefault="006A5389" w:rsidP="006A5389">
      <w:pPr>
        <w:spacing w:before="120" w:after="120" w:line="360" w:lineRule="auto"/>
        <w:jc w:val="both"/>
        <w:rPr>
          <w:rFonts w:ascii="Cambria" w:hAnsi="Cambria"/>
        </w:rPr>
      </w:pPr>
      <w:r>
        <w:rPr>
          <w:rFonts w:ascii="Cambria" w:hAnsi="Cambria"/>
        </w:rPr>
        <w:t xml:space="preserve">Les différentes approches mises en œuvre ont fonctionné pour transformer nos variables en numériques, cependant les modèles réalisés nous ont donné des résultats non satisfaisants. </w:t>
      </w:r>
      <w:r w:rsidR="00AA16D2">
        <w:rPr>
          <w:rFonts w:ascii="Cambria" w:hAnsi="Cambria"/>
        </w:rPr>
        <w:t>En effet, pl</w:t>
      </w:r>
      <w:r>
        <w:rPr>
          <w:rFonts w:ascii="Cambria" w:hAnsi="Cambria"/>
        </w:rPr>
        <w:t xml:space="preserve">usieurs modèles ont été </w:t>
      </w:r>
      <w:r w:rsidR="00AA16D2">
        <w:rPr>
          <w:rFonts w:ascii="Cambria" w:hAnsi="Cambria"/>
        </w:rPr>
        <w:t xml:space="preserve">exécuté (régression linéaire, </w:t>
      </w:r>
      <w:proofErr w:type="spellStart"/>
      <w:r w:rsidR="00AA16D2">
        <w:rPr>
          <w:rFonts w:ascii="Cambria" w:hAnsi="Cambria"/>
        </w:rPr>
        <w:t>Random</w:t>
      </w:r>
      <w:proofErr w:type="spellEnd"/>
      <w:r w:rsidR="00AA16D2">
        <w:rPr>
          <w:rFonts w:ascii="Cambria" w:hAnsi="Cambria"/>
        </w:rPr>
        <w:t xml:space="preserve"> Forest, SVM linéaire et gaussien, MLP classifier etc.), cependant, comme nous pouvions nous y attendre, ces modèles ne sont de bonne qualité. Effectivement, beaucoup d’</w:t>
      </w:r>
      <w:proofErr w:type="spellStart"/>
      <w:r w:rsidR="00AA16D2">
        <w:rPr>
          <w:rFonts w:ascii="Cambria" w:hAnsi="Cambria"/>
        </w:rPr>
        <w:t>entre-eux</w:t>
      </w:r>
      <w:proofErr w:type="spellEnd"/>
      <w:r w:rsidR="00AA16D2">
        <w:rPr>
          <w:rFonts w:ascii="Cambria" w:hAnsi="Cambria"/>
        </w:rPr>
        <w:t xml:space="preserve"> possèdent un score inférieur à 0.5. Ainsi ces modèles ne peuvent pas vraiment être utilisés pour réaliser des prédictions sur le lien entre deux phrases. </w:t>
      </w:r>
    </w:p>
    <w:p w14:paraId="6B094FD5" w14:textId="77777777" w:rsidR="00DF3AC0" w:rsidRDefault="00AA16D2" w:rsidP="006A5389">
      <w:pPr>
        <w:spacing w:before="120" w:after="120" w:line="360" w:lineRule="auto"/>
        <w:jc w:val="both"/>
        <w:rPr>
          <w:rFonts w:ascii="Cambria" w:hAnsi="Cambria"/>
        </w:rPr>
      </w:pPr>
      <w:r>
        <w:rPr>
          <w:rFonts w:ascii="Cambria" w:hAnsi="Cambria"/>
        </w:rPr>
        <w:t xml:space="preserve">Notre manque de connaissances en ce qui concerne les données textuelles nous a alors posé un certain problème. En effet, nous ne savions pas exactement comment traiter ce genre d’information. </w:t>
      </w:r>
    </w:p>
    <w:p w14:paraId="3AE13DE1" w14:textId="113493C9" w:rsidR="00AA16D2" w:rsidRDefault="00AA16D2" w:rsidP="006A5389">
      <w:pPr>
        <w:spacing w:before="120" w:after="120" w:line="360" w:lineRule="auto"/>
        <w:jc w:val="both"/>
        <w:rPr>
          <w:rFonts w:ascii="Cambria" w:hAnsi="Cambria"/>
        </w:rPr>
      </w:pPr>
      <w:r>
        <w:rPr>
          <w:rFonts w:ascii="Cambria" w:hAnsi="Cambria"/>
        </w:rPr>
        <w:t>Néanmoins, nous avons tenté quelques approches</w:t>
      </w:r>
      <w:r w:rsidR="00DF3AC0">
        <w:rPr>
          <w:rFonts w:ascii="Cambria" w:hAnsi="Cambria"/>
        </w:rPr>
        <w:t>, en nous inspirant de ce qui avait été pu faire sur des données textuelles</w:t>
      </w:r>
      <w:r w:rsidR="00DF3AC0">
        <w:rPr>
          <w:rStyle w:val="Appelnotedebasdep"/>
          <w:rFonts w:ascii="Cambria" w:hAnsi="Cambria"/>
        </w:rPr>
        <w:footnoteReference w:id="1"/>
      </w:r>
      <w:r w:rsidR="00DF3AC0">
        <w:rPr>
          <w:rFonts w:ascii="Cambria" w:hAnsi="Cambria"/>
        </w:rPr>
        <w:t xml:space="preserve">, </w:t>
      </w:r>
      <w:r>
        <w:rPr>
          <w:rFonts w:ascii="Cambria" w:hAnsi="Cambria"/>
        </w:rPr>
        <w:t xml:space="preserve">afin d’appliquer nos connaissances sur les SVM et ANN vues en cours. </w:t>
      </w:r>
    </w:p>
    <w:p w14:paraId="6E0FC18B" w14:textId="488AABA3" w:rsidR="00AA16D2" w:rsidRDefault="00AA16D2" w:rsidP="006A5389">
      <w:pPr>
        <w:spacing w:before="120" w:after="120" w:line="360" w:lineRule="auto"/>
        <w:jc w:val="both"/>
        <w:rPr>
          <w:rFonts w:ascii="Cambria" w:hAnsi="Cambria"/>
        </w:rPr>
      </w:pPr>
      <w:r>
        <w:rPr>
          <w:rFonts w:ascii="Cambria" w:hAnsi="Cambria"/>
        </w:rPr>
        <w:t>Le choix du sujet étant</w:t>
      </w:r>
      <w:r w:rsidR="00DF3AC0">
        <w:rPr>
          <w:rFonts w:ascii="Cambria" w:hAnsi="Cambria"/>
        </w:rPr>
        <w:t xml:space="preserve">, </w:t>
      </w:r>
      <w:r>
        <w:rPr>
          <w:rFonts w:ascii="Cambria" w:hAnsi="Cambria"/>
        </w:rPr>
        <w:t>par conséquent, un peu au-dessus de nos compétences, no</w:t>
      </w:r>
      <w:r w:rsidR="00DF3AC0">
        <w:rPr>
          <w:rFonts w:ascii="Cambria" w:hAnsi="Cambria"/>
        </w:rPr>
        <w:t>us avons obtenu des classifieurs que nous pouvons qualifier de médiocres</w:t>
      </w:r>
      <w:r>
        <w:rPr>
          <w:rFonts w:ascii="Cambria" w:hAnsi="Cambria"/>
        </w:rPr>
        <w:t xml:space="preserve">. </w:t>
      </w:r>
      <w:r w:rsidR="00775C65">
        <w:rPr>
          <w:rFonts w:ascii="Cambria" w:hAnsi="Cambria"/>
        </w:rPr>
        <w:t xml:space="preserve">Malgré cela, ce sujet nous a permis de découvrir plusieurs techniques de transformation de phrases en chiffres. De plus, cette étude nous a aidé à élargir nos connaissances </w:t>
      </w:r>
      <w:r w:rsidR="006464FF">
        <w:rPr>
          <w:rFonts w:ascii="Cambria" w:hAnsi="Cambria"/>
        </w:rPr>
        <w:t>en Machine Learning et plus précisément en réseaux de neurones.</w:t>
      </w:r>
    </w:p>
    <w:p w14:paraId="6D80E568" w14:textId="77777777" w:rsidR="00AA16D2" w:rsidRPr="006A5389" w:rsidRDefault="00AA16D2" w:rsidP="006A5389">
      <w:pPr>
        <w:spacing w:before="120" w:after="120" w:line="360" w:lineRule="auto"/>
        <w:jc w:val="both"/>
        <w:rPr>
          <w:rFonts w:ascii="Cambria" w:hAnsi="Cambria"/>
        </w:rPr>
      </w:pPr>
    </w:p>
    <w:p w14:paraId="72416869" w14:textId="77777777" w:rsidR="008926E1" w:rsidRPr="008926E1" w:rsidRDefault="008926E1" w:rsidP="008926E1">
      <w:pPr>
        <w:tabs>
          <w:tab w:val="left" w:pos="7334"/>
        </w:tabs>
        <w:rPr>
          <w:rFonts w:ascii="Cambria" w:hAnsi="Cambria"/>
        </w:rPr>
      </w:pPr>
    </w:p>
    <w:sectPr w:rsidR="008926E1" w:rsidRPr="008926E1" w:rsidSect="00586B0E">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2C23F" w14:textId="77777777" w:rsidR="00F020A3" w:rsidRDefault="00F020A3" w:rsidP="00DF3AC0">
      <w:r>
        <w:separator/>
      </w:r>
    </w:p>
  </w:endnote>
  <w:endnote w:type="continuationSeparator" w:id="0">
    <w:p w14:paraId="2A5ECB36" w14:textId="77777777" w:rsidR="00F020A3" w:rsidRDefault="00F020A3" w:rsidP="00DF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597843"/>
      <w:docPartObj>
        <w:docPartGallery w:val="Page Numbers (Bottom of Page)"/>
        <w:docPartUnique/>
      </w:docPartObj>
    </w:sdtPr>
    <w:sdtEndPr/>
    <w:sdtContent>
      <w:p w14:paraId="794EC33A" w14:textId="088EBF53" w:rsidR="00E603D2" w:rsidRDefault="00E603D2">
        <w:pPr>
          <w:pStyle w:val="Pieddepage"/>
          <w:jc w:val="center"/>
        </w:pPr>
        <w:r>
          <w:fldChar w:fldCharType="begin"/>
        </w:r>
        <w:r>
          <w:instrText>PAGE   \* MERGEFORMAT</w:instrText>
        </w:r>
        <w:r>
          <w:fldChar w:fldCharType="separate"/>
        </w:r>
        <w:r>
          <w:t>2</w:t>
        </w:r>
        <w:r>
          <w:fldChar w:fldCharType="end"/>
        </w:r>
      </w:p>
    </w:sdtContent>
  </w:sdt>
  <w:p w14:paraId="24E16A41" w14:textId="77777777" w:rsidR="00E603D2" w:rsidRDefault="00E603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1B57" w14:textId="77777777" w:rsidR="00F020A3" w:rsidRDefault="00F020A3" w:rsidP="00DF3AC0">
      <w:r>
        <w:separator/>
      </w:r>
    </w:p>
  </w:footnote>
  <w:footnote w:type="continuationSeparator" w:id="0">
    <w:p w14:paraId="146581A0" w14:textId="77777777" w:rsidR="00F020A3" w:rsidRDefault="00F020A3" w:rsidP="00DF3AC0">
      <w:r>
        <w:continuationSeparator/>
      </w:r>
    </w:p>
  </w:footnote>
  <w:footnote w:id="1">
    <w:p w14:paraId="29165106" w14:textId="311A48F3" w:rsidR="00DF3AC0" w:rsidRPr="00DF3AC0" w:rsidRDefault="00DF3AC0" w:rsidP="00DF3AC0">
      <w:pPr>
        <w:pStyle w:val="Notedebasdepage"/>
        <w:rPr>
          <w:rFonts w:ascii="Cambria" w:hAnsi="Cambria"/>
        </w:rPr>
      </w:pPr>
      <w:r w:rsidRPr="00DF3AC0">
        <w:rPr>
          <w:rStyle w:val="Appelnotedebasdep"/>
          <w:rFonts w:ascii="Cambria" w:hAnsi="Cambria"/>
        </w:rPr>
        <w:footnoteRef/>
      </w:r>
      <w:r w:rsidRPr="00DF3AC0">
        <w:rPr>
          <w:rFonts w:ascii="Cambria" w:hAnsi="Cambria"/>
        </w:rPr>
        <w:t xml:space="preserve"> Dupre Xavier, « Classification de phrases avec word2vec », </w:t>
      </w:r>
      <w:hyperlink r:id="rId1" w:history="1">
        <w:r w:rsidRPr="00DF3AC0">
          <w:rPr>
            <w:rStyle w:val="Lienhypertexte"/>
            <w:rFonts w:ascii="Cambria" w:hAnsi="Cambria"/>
          </w:rPr>
          <w:t>http://www.xavierdupre.fr/app/papierstat/helpsphinx/notebooks/text_sentiment_wordvec.html</w:t>
        </w:r>
      </w:hyperlink>
    </w:p>
    <w:p w14:paraId="2A1677B6" w14:textId="429CF45E" w:rsidR="00DF3AC0" w:rsidRPr="00DF3AC0" w:rsidRDefault="00DF3AC0" w:rsidP="00DF3AC0">
      <w:pPr>
        <w:pStyle w:val="Notedebasdepage"/>
        <w:rPr>
          <w:rFonts w:ascii="Cambria" w:hAnsi="Cambria"/>
          <w:lang w:val="en-GB"/>
        </w:rPr>
      </w:pPr>
      <w:r w:rsidRPr="00DF3AC0">
        <w:rPr>
          <w:rFonts w:ascii="Cambria" w:hAnsi="Cambria"/>
          <w:lang w:val="en-GB"/>
        </w:rPr>
        <w:t xml:space="preserve">Gunjit Bedi,“A guide to Text Classification(NLP) using SVM and Naive Bayes with Python”, </w:t>
      </w:r>
      <w:hyperlink r:id="rId2" w:history="1">
        <w:r w:rsidRPr="00DF3AC0">
          <w:rPr>
            <w:rStyle w:val="Lienhypertexte"/>
            <w:rFonts w:ascii="Cambria" w:hAnsi="Cambria"/>
            <w:lang w:val="en-GB"/>
          </w:rPr>
          <w:t>https://medium.com/@bedigunjit/simple-guide-to-text-classification-nlp-using-svm-and-naive-bayes-with-python-421db3a72d34</w:t>
        </w:r>
      </w:hyperlink>
    </w:p>
    <w:p w14:paraId="13C392F2" w14:textId="43A2D82F" w:rsidR="00DF3AC0" w:rsidRPr="00DF3AC0" w:rsidRDefault="00DF3AC0" w:rsidP="00DF3AC0">
      <w:pPr>
        <w:pStyle w:val="Notedebasdepage"/>
        <w:rPr>
          <w:rFonts w:ascii="Cambria" w:hAnsi="Cambria"/>
          <w:lang w:val="en-GB"/>
        </w:rPr>
      </w:pPr>
      <w:r w:rsidRPr="00DF3AC0">
        <w:rPr>
          <w:rFonts w:ascii="Cambria" w:hAnsi="Cambria"/>
          <w:lang w:val="en-GB"/>
        </w:rPr>
        <w:t>Uzsoy Ana Sofia, “Tutorial Notebook</w:t>
      </w:r>
    </w:p>
    <w:p w14:paraId="78E191C3" w14:textId="7FDA7703" w:rsidR="00DF3AC0" w:rsidRPr="00DF3AC0" w:rsidRDefault="00DF3AC0" w:rsidP="00DF3AC0">
      <w:pPr>
        <w:pStyle w:val="Notedebasdepage"/>
        <w:rPr>
          <w:rFonts w:ascii="Cambria" w:hAnsi="Cambria"/>
          <w:lang w:val="en-GB"/>
        </w:rPr>
      </w:pPr>
      <w:r w:rsidRPr="00DF3AC0">
        <w:rPr>
          <w:rFonts w:ascii="Cambria" w:hAnsi="Cambria"/>
          <w:lang w:val="en-GB"/>
        </w:rPr>
        <w:t xml:space="preserve">Contradictory, My Dear Watson”, </w:t>
      </w:r>
      <w:hyperlink r:id="rId3" w:history="1">
        <w:r w:rsidRPr="00DF3AC0">
          <w:rPr>
            <w:rStyle w:val="Lienhypertexte"/>
            <w:rFonts w:ascii="Cambria" w:hAnsi="Cambria"/>
            <w:lang w:val="en-GB"/>
          </w:rPr>
          <w:t>https://www.kaggle.com/anasofiauzsoy/tutorial-notebook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862"/>
    <w:multiLevelType w:val="hybridMultilevel"/>
    <w:tmpl w:val="EF02DF4C"/>
    <w:lvl w:ilvl="0" w:tplc="E4DC7FF8">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C60169"/>
    <w:multiLevelType w:val="hybridMultilevel"/>
    <w:tmpl w:val="7B92049C"/>
    <w:lvl w:ilvl="0" w:tplc="073CCF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31BC3"/>
    <w:multiLevelType w:val="hybridMultilevel"/>
    <w:tmpl w:val="74DEF1B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8A5E70"/>
    <w:multiLevelType w:val="hybridMultilevel"/>
    <w:tmpl w:val="DD4C4A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C860A6"/>
    <w:multiLevelType w:val="multilevel"/>
    <w:tmpl w:val="E684F96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DC3BF0"/>
    <w:multiLevelType w:val="hybridMultilevel"/>
    <w:tmpl w:val="05C0F7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73509A"/>
    <w:multiLevelType w:val="hybridMultilevel"/>
    <w:tmpl w:val="05B2E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B25D8B"/>
    <w:multiLevelType w:val="hybridMultilevel"/>
    <w:tmpl w:val="7046C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1971E0"/>
    <w:multiLevelType w:val="hybridMultilevel"/>
    <w:tmpl w:val="71F06B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8267DC"/>
    <w:multiLevelType w:val="hybridMultilevel"/>
    <w:tmpl w:val="0C5C637A"/>
    <w:lvl w:ilvl="0" w:tplc="B2D2B6B6">
      <w:numFmt w:val="bullet"/>
      <w:lvlText w:val="-"/>
      <w:lvlJc w:val="left"/>
      <w:pPr>
        <w:ind w:left="720" w:hanging="360"/>
      </w:pPr>
      <w:rPr>
        <w:rFonts w:ascii="Cambria" w:eastAsia="Times New Roman" w:hAnsi="Cambria"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024922"/>
    <w:multiLevelType w:val="hybridMultilevel"/>
    <w:tmpl w:val="05C0F7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9B5ADF"/>
    <w:multiLevelType w:val="hybridMultilevel"/>
    <w:tmpl w:val="C0CC05CC"/>
    <w:lvl w:ilvl="0" w:tplc="073CCF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9154DA"/>
    <w:multiLevelType w:val="hybridMultilevel"/>
    <w:tmpl w:val="05C0F7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E0143"/>
    <w:multiLevelType w:val="hybridMultilevel"/>
    <w:tmpl w:val="F0E643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34C3439"/>
    <w:multiLevelType w:val="hybridMultilevel"/>
    <w:tmpl w:val="7E6A2E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051930"/>
    <w:multiLevelType w:val="hybridMultilevel"/>
    <w:tmpl w:val="5776BFC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BC65C5"/>
    <w:multiLevelType w:val="hybridMultilevel"/>
    <w:tmpl w:val="05B2E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8728EA"/>
    <w:multiLevelType w:val="hybridMultilevel"/>
    <w:tmpl w:val="7E6A2E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F24367"/>
    <w:multiLevelType w:val="hybridMultilevel"/>
    <w:tmpl w:val="AE08FF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7B3A9A"/>
    <w:multiLevelType w:val="hybridMultilevel"/>
    <w:tmpl w:val="AD1C7D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DAC78AF"/>
    <w:multiLevelType w:val="hybridMultilevel"/>
    <w:tmpl w:val="AD7CDBB4"/>
    <w:lvl w:ilvl="0" w:tplc="DF76678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8"/>
  </w:num>
  <w:num w:numId="4">
    <w:abstractNumId w:val="15"/>
  </w:num>
  <w:num w:numId="5">
    <w:abstractNumId w:val="7"/>
  </w:num>
  <w:num w:numId="6">
    <w:abstractNumId w:val="13"/>
  </w:num>
  <w:num w:numId="7">
    <w:abstractNumId w:val="0"/>
  </w:num>
  <w:num w:numId="8">
    <w:abstractNumId w:val="3"/>
  </w:num>
  <w:num w:numId="9">
    <w:abstractNumId w:val="2"/>
  </w:num>
  <w:num w:numId="10">
    <w:abstractNumId w:val="16"/>
  </w:num>
  <w:num w:numId="11">
    <w:abstractNumId w:val="4"/>
  </w:num>
  <w:num w:numId="12">
    <w:abstractNumId w:val="19"/>
  </w:num>
  <w:num w:numId="13">
    <w:abstractNumId w:val="12"/>
  </w:num>
  <w:num w:numId="14">
    <w:abstractNumId w:val="5"/>
  </w:num>
  <w:num w:numId="15">
    <w:abstractNumId w:val="18"/>
  </w:num>
  <w:num w:numId="16">
    <w:abstractNumId w:val="6"/>
  </w:num>
  <w:num w:numId="17">
    <w:abstractNumId w:val="10"/>
  </w:num>
  <w:num w:numId="18">
    <w:abstractNumId w:val="14"/>
  </w:num>
  <w:num w:numId="19">
    <w:abstractNumId w:val="17"/>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ED"/>
    <w:rsid w:val="00042D22"/>
    <w:rsid w:val="00064E3E"/>
    <w:rsid w:val="000B74F2"/>
    <w:rsid w:val="000F0840"/>
    <w:rsid w:val="000F3F6A"/>
    <w:rsid w:val="001533D0"/>
    <w:rsid w:val="00172C13"/>
    <w:rsid w:val="001C465B"/>
    <w:rsid w:val="001D2BFA"/>
    <w:rsid w:val="0022339D"/>
    <w:rsid w:val="002272F9"/>
    <w:rsid w:val="00282C40"/>
    <w:rsid w:val="00293862"/>
    <w:rsid w:val="002C4EDB"/>
    <w:rsid w:val="00380B8C"/>
    <w:rsid w:val="00386295"/>
    <w:rsid w:val="00421EC9"/>
    <w:rsid w:val="00476151"/>
    <w:rsid w:val="00477277"/>
    <w:rsid w:val="0049136D"/>
    <w:rsid w:val="00497AF9"/>
    <w:rsid w:val="004B0008"/>
    <w:rsid w:val="00501D06"/>
    <w:rsid w:val="005216DE"/>
    <w:rsid w:val="0053146C"/>
    <w:rsid w:val="00557424"/>
    <w:rsid w:val="00586B0E"/>
    <w:rsid w:val="005C69D2"/>
    <w:rsid w:val="005D5E24"/>
    <w:rsid w:val="00631F51"/>
    <w:rsid w:val="00642948"/>
    <w:rsid w:val="00643297"/>
    <w:rsid w:val="006464FF"/>
    <w:rsid w:val="00651764"/>
    <w:rsid w:val="00695F65"/>
    <w:rsid w:val="006963F7"/>
    <w:rsid w:val="006A5389"/>
    <w:rsid w:val="006B0603"/>
    <w:rsid w:val="007118A7"/>
    <w:rsid w:val="007666F3"/>
    <w:rsid w:val="00775C65"/>
    <w:rsid w:val="007E19C4"/>
    <w:rsid w:val="00830839"/>
    <w:rsid w:val="00840A1F"/>
    <w:rsid w:val="008423FA"/>
    <w:rsid w:val="00843C22"/>
    <w:rsid w:val="00877625"/>
    <w:rsid w:val="00890E7E"/>
    <w:rsid w:val="008926E1"/>
    <w:rsid w:val="008B416E"/>
    <w:rsid w:val="008C2FE6"/>
    <w:rsid w:val="00932D5C"/>
    <w:rsid w:val="00A63D0A"/>
    <w:rsid w:val="00A66BB8"/>
    <w:rsid w:val="00AA16D2"/>
    <w:rsid w:val="00AA2105"/>
    <w:rsid w:val="00AA5963"/>
    <w:rsid w:val="00BB3BBD"/>
    <w:rsid w:val="00BC352F"/>
    <w:rsid w:val="00BD6AFF"/>
    <w:rsid w:val="00CD3E22"/>
    <w:rsid w:val="00D1277D"/>
    <w:rsid w:val="00D422BC"/>
    <w:rsid w:val="00DA0D57"/>
    <w:rsid w:val="00DC596B"/>
    <w:rsid w:val="00DF3AC0"/>
    <w:rsid w:val="00E51CED"/>
    <w:rsid w:val="00E603D2"/>
    <w:rsid w:val="00EC3ED5"/>
    <w:rsid w:val="00EC6817"/>
    <w:rsid w:val="00EE3F54"/>
    <w:rsid w:val="00F020A3"/>
    <w:rsid w:val="00F6007B"/>
    <w:rsid w:val="00F92B43"/>
    <w:rsid w:val="00F97EBE"/>
    <w:rsid w:val="00FE7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4291"/>
  <w15:chartTrackingRefBased/>
  <w15:docId w15:val="{98FEE247-7593-B644-9A1C-D27C8595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1C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0B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146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EC3E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1CED"/>
    <w:pPr>
      <w:ind w:left="720"/>
      <w:contextualSpacing/>
    </w:pPr>
  </w:style>
  <w:style w:type="character" w:customStyle="1" w:styleId="Titre1Car">
    <w:name w:val="Titre 1 Car"/>
    <w:basedOn w:val="Policepardfaut"/>
    <w:link w:val="Titre1"/>
    <w:uiPriority w:val="9"/>
    <w:rsid w:val="00E51CE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840A1F"/>
  </w:style>
  <w:style w:type="character" w:styleId="Lienhypertexte">
    <w:name w:val="Hyperlink"/>
    <w:basedOn w:val="Policepardfaut"/>
    <w:uiPriority w:val="99"/>
    <w:unhideWhenUsed/>
    <w:rsid w:val="00840A1F"/>
    <w:rPr>
      <w:color w:val="0000FF"/>
      <w:u w:val="single"/>
    </w:rPr>
  </w:style>
  <w:style w:type="paragraph" w:styleId="Lgende">
    <w:name w:val="caption"/>
    <w:basedOn w:val="Normal"/>
    <w:next w:val="Normal"/>
    <w:uiPriority w:val="35"/>
    <w:semiHidden/>
    <w:unhideWhenUsed/>
    <w:qFormat/>
    <w:rsid w:val="00AA2105"/>
    <w:pPr>
      <w:spacing w:after="200"/>
    </w:pPr>
    <w:rPr>
      <w:i/>
      <w:iCs/>
      <w:color w:val="44546A" w:themeColor="text2"/>
      <w:sz w:val="18"/>
      <w:szCs w:val="18"/>
    </w:rPr>
  </w:style>
  <w:style w:type="character" w:customStyle="1" w:styleId="Titre2Car">
    <w:name w:val="Titre 2 Car"/>
    <w:basedOn w:val="Policepardfaut"/>
    <w:link w:val="Titre2"/>
    <w:uiPriority w:val="9"/>
    <w:rsid w:val="00380B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3146C"/>
    <w:rPr>
      <w:rFonts w:asciiTheme="majorHAnsi" w:eastAsiaTheme="majorEastAsia" w:hAnsiTheme="majorHAnsi" w:cstheme="majorBidi"/>
      <w:color w:val="1F3763" w:themeColor="accent1" w:themeShade="7F"/>
    </w:rPr>
  </w:style>
  <w:style w:type="character" w:styleId="Textedelespacerserv">
    <w:name w:val="Placeholder Text"/>
    <w:basedOn w:val="Policepardfaut"/>
    <w:uiPriority w:val="99"/>
    <w:semiHidden/>
    <w:rsid w:val="000F3F6A"/>
    <w:rPr>
      <w:color w:val="808080"/>
    </w:rPr>
  </w:style>
  <w:style w:type="paragraph" w:styleId="PrformatHTML">
    <w:name w:val="HTML Preformatted"/>
    <w:basedOn w:val="Normal"/>
    <w:link w:val="PrformatHTMLCar"/>
    <w:uiPriority w:val="99"/>
    <w:semiHidden/>
    <w:unhideWhenUsed/>
    <w:rsid w:val="0069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963F7"/>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3ED5"/>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DF3AC0"/>
    <w:rPr>
      <w:sz w:val="20"/>
      <w:szCs w:val="20"/>
    </w:rPr>
  </w:style>
  <w:style w:type="character" w:customStyle="1" w:styleId="NotedebasdepageCar">
    <w:name w:val="Note de bas de page Car"/>
    <w:basedOn w:val="Policepardfaut"/>
    <w:link w:val="Notedebasdepage"/>
    <w:uiPriority w:val="99"/>
    <w:semiHidden/>
    <w:rsid w:val="00DF3AC0"/>
    <w:rPr>
      <w:sz w:val="20"/>
      <w:szCs w:val="20"/>
    </w:rPr>
  </w:style>
  <w:style w:type="character" w:styleId="Appelnotedebasdep">
    <w:name w:val="footnote reference"/>
    <w:basedOn w:val="Policepardfaut"/>
    <w:uiPriority w:val="99"/>
    <w:semiHidden/>
    <w:unhideWhenUsed/>
    <w:rsid w:val="00DF3AC0"/>
    <w:rPr>
      <w:vertAlign w:val="superscript"/>
    </w:rPr>
  </w:style>
  <w:style w:type="character" w:styleId="Mentionnonrsolue">
    <w:name w:val="Unresolved Mention"/>
    <w:basedOn w:val="Policepardfaut"/>
    <w:uiPriority w:val="99"/>
    <w:semiHidden/>
    <w:unhideWhenUsed/>
    <w:rsid w:val="00DF3AC0"/>
    <w:rPr>
      <w:color w:val="605E5C"/>
      <w:shd w:val="clear" w:color="auto" w:fill="E1DFDD"/>
    </w:rPr>
  </w:style>
  <w:style w:type="paragraph" w:styleId="Textedebulles">
    <w:name w:val="Balloon Text"/>
    <w:basedOn w:val="Normal"/>
    <w:link w:val="TextedebullesCar"/>
    <w:uiPriority w:val="99"/>
    <w:semiHidden/>
    <w:unhideWhenUsed/>
    <w:rsid w:val="00E603D2"/>
    <w:rPr>
      <w:rFonts w:ascii="Segoe UI" w:hAnsi="Segoe UI" w:cs="Segoe UI"/>
      <w:sz w:val="18"/>
      <w:szCs w:val="18"/>
    </w:rPr>
  </w:style>
  <w:style w:type="character" w:customStyle="1" w:styleId="TextedebullesCar">
    <w:name w:val="Texte de bulles Car"/>
    <w:basedOn w:val="Policepardfaut"/>
    <w:link w:val="Textedebulles"/>
    <w:uiPriority w:val="99"/>
    <w:semiHidden/>
    <w:rsid w:val="00E603D2"/>
    <w:rPr>
      <w:rFonts w:ascii="Segoe UI" w:hAnsi="Segoe UI" w:cs="Segoe UI"/>
      <w:sz w:val="18"/>
      <w:szCs w:val="18"/>
    </w:rPr>
  </w:style>
  <w:style w:type="paragraph" w:styleId="En-tte">
    <w:name w:val="header"/>
    <w:basedOn w:val="Normal"/>
    <w:link w:val="En-tteCar"/>
    <w:uiPriority w:val="99"/>
    <w:unhideWhenUsed/>
    <w:rsid w:val="00E603D2"/>
    <w:pPr>
      <w:tabs>
        <w:tab w:val="center" w:pos="4536"/>
        <w:tab w:val="right" w:pos="9072"/>
      </w:tabs>
    </w:pPr>
  </w:style>
  <w:style w:type="character" w:customStyle="1" w:styleId="En-tteCar">
    <w:name w:val="En-tête Car"/>
    <w:basedOn w:val="Policepardfaut"/>
    <w:link w:val="En-tte"/>
    <w:uiPriority w:val="99"/>
    <w:rsid w:val="00E603D2"/>
  </w:style>
  <w:style w:type="paragraph" w:styleId="Pieddepage">
    <w:name w:val="footer"/>
    <w:basedOn w:val="Normal"/>
    <w:link w:val="PieddepageCar"/>
    <w:uiPriority w:val="99"/>
    <w:unhideWhenUsed/>
    <w:rsid w:val="00E603D2"/>
    <w:pPr>
      <w:tabs>
        <w:tab w:val="center" w:pos="4536"/>
        <w:tab w:val="right" w:pos="9072"/>
      </w:tabs>
    </w:pPr>
  </w:style>
  <w:style w:type="character" w:customStyle="1" w:styleId="PieddepageCar">
    <w:name w:val="Pied de page Car"/>
    <w:basedOn w:val="Policepardfaut"/>
    <w:link w:val="Pieddepage"/>
    <w:uiPriority w:val="99"/>
    <w:rsid w:val="00E6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21490">
      <w:bodyDiv w:val="1"/>
      <w:marLeft w:val="0"/>
      <w:marRight w:val="0"/>
      <w:marTop w:val="0"/>
      <w:marBottom w:val="0"/>
      <w:divBdr>
        <w:top w:val="none" w:sz="0" w:space="0" w:color="auto"/>
        <w:left w:val="none" w:sz="0" w:space="0" w:color="auto"/>
        <w:bottom w:val="none" w:sz="0" w:space="0" w:color="auto"/>
        <w:right w:val="none" w:sz="0" w:space="0" w:color="auto"/>
      </w:divBdr>
    </w:div>
    <w:div w:id="764106960">
      <w:bodyDiv w:val="1"/>
      <w:marLeft w:val="0"/>
      <w:marRight w:val="0"/>
      <w:marTop w:val="0"/>
      <w:marBottom w:val="0"/>
      <w:divBdr>
        <w:top w:val="none" w:sz="0" w:space="0" w:color="auto"/>
        <w:left w:val="none" w:sz="0" w:space="0" w:color="auto"/>
        <w:bottom w:val="none" w:sz="0" w:space="0" w:color="auto"/>
        <w:right w:val="none" w:sz="0" w:space="0" w:color="auto"/>
      </w:divBdr>
    </w:div>
    <w:div w:id="809439466">
      <w:bodyDiv w:val="1"/>
      <w:marLeft w:val="0"/>
      <w:marRight w:val="0"/>
      <w:marTop w:val="0"/>
      <w:marBottom w:val="0"/>
      <w:divBdr>
        <w:top w:val="none" w:sz="0" w:space="0" w:color="auto"/>
        <w:left w:val="none" w:sz="0" w:space="0" w:color="auto"/>
        <w:bottom w:val="none" w:sz="0" w:space="0" w:color="auto"/>
        <w:right w:val="none" w:sz="0" w:space="0" w:color="auto"/>
      </w:divBdr>
    </w:div>
    <w:div w:id="1168132714">
      <w:bodyDiv w:val="1"/>
      <w:marLeft w:val="0"/>
      <w:marRight w:val="0"/>
      <w:marTop w:val="0"/>
      <w:marBottom w:val="0"/>
      <w:divBdr>
        <w:top w:val="none" w:sz="0" w:space="0" w:color="auto"/>
        <w:left w:val="none" w:sz="0" w:space="0" w:color="auto"/>
        <w:bottom w:val="none" w:sz="0" w:space="0" w:color="auto"/>
        <w:right w:val="none" w:sz="0" w:space="0" w:color="auto"/>
      </w:divBdr>
    </w:div>
    <w:div w:id="1204710722">
      <w:bodyDiv w:val="1"/>
      <w:marLeft w:val="0"/>
      <w:marRight w:val="0"/>
      <w:marTop w:val="0"/>
      <w:marBottom w:val="0"/>
      <w:divBdr>
        <w:top w:val="none" w:sz="0" w:space="0" w:color="auto"/>
        <w:left w:val="none" w:sz="0" w:space="0" w:color="auto"/>
        <w:bottom w:val="none" w:sz="0" w:space="0" w:color="auto"/>
        <w:right w:val="none" w:sz="0" w:space="0" w:color="auto"/>
      </w:divBdr>
    </w:div>
    <w:div w:id="1370301219">
      <w:bodyDiv w:val="1"/>
      <w:marLeft w:val="0"/>
      <w:marRight w:val="0"/>
      <w:marTop w:val="0"/>
      <w:marBottom w:val="0"/>
      <w:divBdr>
        <w:top w:val="none" w:sz="0" w:space="0" w:color="auto"/>
        <w:left w:val="none" w:sz="0" w:space="0" w:color="auto"/>
        <w:bottom w:val="none" w:sz="0" w:space="0" w:color="auto"/>
        <w:right w:val="none" w:sz="0" w:space="0" w:color="auto"/>
      </w:divBdr>
    </w:div>
    <w:div w:id="1390149927">
      <w:bodyDiv w:val="1"/>
      <w:marLeft w:val="0"/>
      <w:marRight w:val="0"/>
      <w:marTop w:val="0"/>
      <w:marBottom w:val="0"/>
      <w:divBdr>
        <w:top w:val="none" w:sz="0" w:space="0" w:color="auto"/>
        <w:left w:val="none" w:sz="0" w:space="0" w:color="auto"/>
        <w:bottom w:val="none" w:sz="0" w:space="0" w:color="auto"/>
        <w:right w:val="none" w:sz="0" w:space="0" w:color="auto"/>
      </w:divBdr>
    </w:div>
    <w:div w:id="1446920798">
      <w:bodyDiv w:val="1"/>
      <w:marLeft w:val="0"/>
      <w:marRight w:val="0"/>
      <w:marTop w:val="0"/>
      <w:marBottom w:val="0"/>
      <w:divBdr>
        <w:top w:val="none" w:sz="0" w:space="0" w:color="auto"/>
        <w:left w:val="none" w:sz="0" w:space="0" w:color="auto"/>
        <w:bottom w:val="none" w:sz="0" w:space="0" w:color="auto"/>
        <w:right w:val="none" w:sz="0" w:space="0" w:color="auto"/>
      </w:divBdr>
    </w:div>
    <w:div w:id="1658920116">
      <w:bodyDiv w:val="1"/>
      <w:marLeft w:val="0"/>
      <w:marRight w:val="0"/>
      <w:marTop w:val="0"/>
      <w:marBottom w:val="0"/>
      <w:divBdr>
        <w:top w:val="none" w:sz="0" w:space="0" w:color="auto"/>
        <w:left w:val="none" w:sz="0" w:space="0" w:color="auto"/>
        <w:bottom w:val="none" w:sz="0" w:space="0" w:color="auto"/>
        <w:right w:val="none" w:sz="0" w:space="0" w:color="auto"/>
      </w:divBdr>
    </w:div>
    <w:div w:id="1784689963">
      <w:bodyDiv w:val="1"/>
      <w:marLeft w:val="0"/>
      <w:marRight w:val="0"/>
      <w:marTop w:val="0"/>
      <w:marBottom w:val="0"/>
      <w:divBdr>
        <w:top w:val="none" w:sz="0" w:space="0" w:color="auto"/>
        <w:left w:val="none" w:sz="0" w:space="0" w:color="auto"/>
        <w:bottom w:val="none" w:sz="0" w:space="0" w:color="auto"/>
        <w:right w:val="none" w:sz="0" w:space="0" w:color="auto"/>
      </w:divBdr>
    </w:div>
    <w:div w:id="18084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anasofiauzsoy/tutorial-notebook" TargetMode="External"/><Relationship Id="rId2" Type="http://schemas.openxmlformats.org/officeDocument/2006/relationships/hyperlink" Target="https://medium.com/@bedigunjit/simple-guide-to-text-classification-nlp-using-svm-and-naive-bayes-with-python-421db3a72d34" TargetMode="External"/><Relationship Id="rId1" Type="http://schemas.openxmlformats.org/officeDocument/2006/relationships/hyperlink" Target="http://www.xavierdupre.fr/app/papierstat/helpsphinx/notebooks/text_sentiment_wordvec.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E351-A232-4C0F-8AD4-1BD46164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4463</Words>
  <Characters>24549</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GOURIN</dc:creator>
  <cp:keywords/>
  <dc:description/>
  <cp:lastModifiedBy>Julie</cp:lastModifiedBy>
  <cp:revision>5</cp:revision>
  <cp:lastPrinted>2020-12-06T22:17:00Z</cp:lastPrinted>
  <dcterms:created xsi:type="dcterms:W3CDTF">2020-12-06T22:11:00Z</dcterms:created>
  <dcterms:modified xsi:type="dcterms:W3CDTF">2020-12-06T22:18:00Z</dcterms:modified>
</cp:coreProperties>
</file>