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955D" w14:textId="30AC18B9" w:rsidR="005F1D0E" w:rsidRDefault="00940E7E">
      <w:r>
        <w:t>Project 4 Plan</w:t>
      </w:r>
    </w:p>
    <w:p w14:paraId="2BAB7A93" w14:textId="77777777" w:rsidR="00940E7E" w:rsidRDefault="00940E7E"/>
    <w:p w14:paraId="0C8F06B1" w14:textId="2F11460A" w:rsidR="00940E7E" w:rsidRDefault="00940E7E">
      <w:r>
        <w:t>Purpose:</w:t>
      </w:r>
    </w:p>
    <w:p w14:paraId="4C3C1053" w14:textId="4FA875F0" w:rsidR="00940E7E" w:rsidRDefault="00940E7E">
      <w:r>
        <w:t xml:space="preserve">Analysis 1 - Analyse call centre volumes by media type (call, email, chat) as they correlate to daily DIFOT % (% of orders delivered in full and on time) and see if machine learning can be used to predict future call volume by media type when DIFOT changes.  </w:t>
      </w:r>
    </w:p>
    <w:p w14:paraId="76CE0050" w14:textId="702A3910" w:rsidR="00940E7E" w:rsidRDefault="00940E7E" w:rsidP="00940E7E">
      <w:r>
        <w:t xml:space="preserve">Benefit - </w:t>
      </w:r>
      <w:r>
        <w:t>This will enable more efficient allocation of call centre agent resource to media types to improve adherence to required SLAs.</w:t>
      </w:r>
    </w:p>
    <w:p w14:paraId="29C49D29" w14:textId="77777777" w:rsidR="00940E7E" w:rsidRDefault="00940E7E"/>
    <w:p w14:paraId="7BA76E38" w14:textId="2BDFE939" w:rsidR="00940E7E" w:rsidRDefault="00940E7E">
      <w:r>
        <w:t xml:space="preserve">Analysis </w:t>
      </w:r>
      <w:r>
        <w:t>2</w:t>
      </w:r>
      <w:r>
        <w:t xml:space="preserve"> - </w:t>
      </w:r>
      <w:r>
        <w:t>Also, factoring in the reason for the call and how that correlates to the media type used by the customer per enquiry type.</w:t>
      </w:r>
    </w:p>
    <w:p w14:paraId="7DBD31EB" w14:textId="161BC756" w:rsidR="00940E7E" w:rsidRDefault="00940E7E">
      <w:r>
        <w:t>Benefit – understanding where self-service capability can be increased to further reduce interaction volume.</w:t>
      </w:r>
    </w:p>
    <w:p w14:paraId="6643A89C" w14:textId="77777777" w:rsidR="00D23239" w:rsidRDefault="00D23239"/>
    <w:p w14:paraId="73593038" w14:textId="48D58203" w:rsidR="00D23239" w:rsidRDefault="00D23239">
      <w:r>
        <w:t>How:</w:t>
      </w:r>
    </w:p>
    <w:p w14:paraId="76BF94E2" w14:textId="77777777" w:rsidR="00D23239" w:rsidRDefault="00D23239">
      <w:r>
        <w:t xml:space="preserve">Analysis 1 – </w:t>
      </w:r>
    </w:p>
    <w:p w14:paraId="384E9A19" w14:textId="0C55286B" w:rsidR="00D23239" w:rsidRDefault="00D23239" w:rsidP="00D23239">
      <w:pPr>
        <w:pStyle w:val="ListParagraph"/>
        <w:numPr>
          <w:ilvl w:val="0"/>
          <w:numId w:val="1"/>
        </w:numPr>
      </w:pPr>
      <w:r>
        <w:t>drawing data from the business and doing initial cleaning to remove any commercially confidential information and information not relevant to the analysis.</w:t>
      </w:r>
    </w:p>
    <w:p w14:paraId="66BC310F" w14:textId="540719B9" w:rsidR="00D23239" w:rsidRDefault="00D23239" w:rsidP="00D23239">
      <w:pPr>
        <w:pStyle w:val="ListParagraph"/>
        <w:numPr>
          <w:ilvl w:val="0"/>
          <w:numId w:val="1"/>
        </w:numPr>
      </w:pPr>
      <w:r>
        <w:t xml:space="preserve">Export to csv and ingest in DB community </w:t>
      </w:r>
      <w:proofErr w:type="gramStart"/>
      <w:r>
        <w:t>version</w:t>
      </w:r>
      <w:proofErr w:type="gramEnd"/>
    </w:p>
    <w:p w14:paraId="5D96C9F0" w14:textId="4D687BD1" w:rsidR="00D23239" w:rsidRDefault="00D23239" w:rsidP="00D23239">
      <w:pPr>
        <w:pStyle w:val="ListParagraph"/>
        <w:numPr>
          <w:ilvl w:val="0"/>
          <w:numId w:val="1"/>
        </w:numPr>
      </w:pPr>
      <w:r>
        <w:t xml:space="preserve">Undertake further cleaning and readying for the machine learning model </w:t>
      </w:r>
      <w:proofErr w:type="gramStart"/>
      <w:r>
        <w:t>development</w:t>
      </w:r>
      <w:proofErr w:type="gramEnd"/>
    </w:p>
    <w:p w14:paraId="36EB28D3" w14:textId="136E26B4" w:rsidR="00D23239" w:rsidRDefault="00D23239" w:rsidP="00D23239">
      <w:pPr>
        <w:pStyle w:val="ListParagraph"/>
        <w:numPr>
          <w:ilvl w:val="0"/>
          <w:numId w:val="1"/>
        </w:numPr>
      </w:pPr>
      <w:r>
        <w:t xml:space="preserve">Normalise for use in visualisation to be developed in </w:t>
      </w:r>
      <w:proofErr w:type="gramStart"/>
      <w:r>
        <w:t>Tableau</w:t>
      </w:r>
      <w:proofErr w:type="gramEnd"/>
    </w:p>
    <w:p w14:paraId="4B94F235" w14:textId="77777777" w:rsidR="00D23239" w:rsidRDefault="00D23239" w:rsidP="00D23239"/>
    <w:p w14:paraId="06660D4A" w14:textId="6CA8BC94" w:rsidR="00D23239" w:rsidRDefault="00D23239" w:rsidP="00D23239">
      <w:r>
        <w:t xml:space="preserve">Analysis </w:t>
      </w:r>
      <w:r>
        <w:t>2</w:t>
      </w:r>
      <w:r>
        <w:t xml:space="preserve"> – </w:t>
      </w:r>
    </w:p>
    <w:p w14:paraId="426DD978" w14:textId="512AAB5D" w:rsidR="00D23239" w:rsidRDefault="00D23239" w:rsidP="00D23239">
      <w:pPr>
        <w:pStyle w:val="ListParagraph"/>
        <w:numPr>
          <w:ilvl w:val="0"/>
          <w:numId w:val="2"/>
        </w:numPr>
      </w:pPr>
      <w:r>
        <w:t xml:space="preserve">Using data from analysis 1, undertake correlation </w:t>
      </w:r>
      <w:proofErr w:type="gramStart"/>
      <w:r>
        <w:t>analysis</w:t>
      </w:r>
      <w:proofErr w:type="gramEnd"/>
    </w:p>
    <w:p w14:paraId="3E771036" w14:textId="59DB74BC" w:rsidR="00D23239" w:rsidRDefault="00D23239" w:rsidP="00D23239">
      <w:pPr>
        <w:pStyle w:val="ListParagraph"/>
        <w:numPr>
          <w:ilvl w:val="0"/>
          <w:numId w:val="2"/>
        </w:numPr>
      </w:pPr>
      <w:r>
        <w:t xml:space="preserve">Create result </w:t>
      </w:r>
      <w:proofErr w:type="gramStart"/>
      <w:r>
        <w:t>visuals</w:t>
      </w:r>
      <w:proofErr w:type="gramEnd"/>
    </w:p>
    <w:sectPr w:rsidR="00D2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6BA8"/>
    <w:multiLevelType w:val="hybridMultilevel"/>
    <w:tmpl w:val="4006B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54CC4"/>
    <w:multiLevelType w:val="hybridMultilevel"/>
    <w:tmpl w:val="4006B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96339">
    <w:abstractNumId w:val="0"/>
  </w:num>
  <w:num w:numId="2" w16cid:durableId="104001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E"/>
    <w:rsid w:val="00354688"/>
    <w:rsid w:val="005F1D0E"/>
    <w:rsid w:val="008432C3"/>
    <w:rsid w:val="00940E7E"/>
    <w:rsid w:val="00AE0375"/>
    <w:rsid w:val="00D2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39D"/>
  <w15:chartTrackingRefBased/>
  <w15:docId w15:val="{F3264A5D-2006-4624-A494-7C0C286C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Kent</dc:creator>
  <cp:keywords/>
  <dc:description/>
  <cp:lastModifiedBy>Julie Kent</cp:lastModifiedBy>
  <cp:revision>1</cp:revision>
  <dcterms:created xsi:type="dcterms:W3CDTF">2023-11-21T08:33:00Z</dcterms:created>
  <dcterms:modified xsi:type="dcterms:W3CDTF">2023-11-21T08:49:00Z</dcterms:modified>
</cp:coreProperties>
</file>