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221F4" w14:textId="0FA6252B" w:rsidR="00F6421E" w:rsidRPr="0021005A" w:rsidRDefault="00F6421E" w:rsidP="00F6421E">
      <w:pPr>
        <w:pStyle w:val="Titre1"/>
      </w:pPr>
      <w:r w:rsidRPr="0021005A">
        <w:t>ZCR</w:t>
      </w:r>
    </w:p>
    <w:p w14:paraId="73EC9CC3" w14:textId="5746E33E" w:rsidR="00DB3C1E" w:rsidRPr="0021005A" w:rsidRDefault="00DB3C1E" w:rsidP="00DB3C1E"/>
    <w:p w14:paraId="5588ABD8" w14:textId="7C59D71F" w:rsidR="00DB3C1E" w:rsidRPr="00DB3C1E" w:rsidRDefault="00DB3C1E" w:rsidP="00DB3C1E">
      <w:r w:rsidRPr="00DB3C1E">
        <w:t>Mettre photos avec u</w:t>
      </w:r>
      <w:r>
        <w:t xml:space="preserve">n signal en temps </w:t>
      </w:r>
    </w:p>
    <w:p w14:paraId="58326619" w14:textId="2083BC34" w:rsidR="00B239AD" w:rsidRPr="00DB3C1E" w:rsidRDefault="00B239AD" w:rsidP="00B239AD"/>
    <w:p w14:paraId="78D7D8AD" w14:textId="1D9EBCF2" w:rsidR="00B239AD" w:rsidRDefault="00B239AD" w:rsidP="00B239AD">
      <w:proofErr w:type="spellStart"/>
      <w:r w:rsidRPr="00DB3C1E">
        <w:t>MFCCs</w:t>
      </w:r>
      <w:proofErr w:type="spellEnd"/>
      <w:r w:rsidRPr="00DB3C1E">
        <w:t xml:space="preserve"> </w:t>
      </w:r>
    </w:p>
    <w:p w14:paraId="6DC34CFA" w14:textId="344461F4" w:rsidR="00DB3C1E" w:rsidRDefault="00DB3C1E" w:rsidP="00B239AD">
      <w:r>
        <w:t xml:space="preserve">Juste expliquer ce que </w:t>
      </w:r>
      <w:proofErr w:type="gramStart"/>
      <w:r>
        <w:t>ca</w:t>
      </w:r>
      <w:proofErr w:type="gramEnd"/>
      <w:r>
        <w:t xml:space="preserve"> fait, et voir s’il y a des choses à </w:t>
      </w:r>
      <w:proofErr w:type="spellStart"/>
      <w:r>
        <w:t>plotter</w:t>
      </w:r>
      <w:proofErr w:type="spellEnd"/>
      <w:r>
        <w:t xml:space="preserve"> mais je ne pense pas</w:t>
      </w:r>
    </w:p>
    <w:p w14:paraId="3E6E9BB8" w14:textId="3458B6AA" w:rsidR="008A0346" w:rsidRDefault="008A0346" w:rsidP="00B239AD"/>
    <w:p w14:paraId="4A6462E9" w14:textId="08693DC3" w:rsidR="008A0346" w:rsidRPr="00DB3C1E" w:rsidRDefault="008A0346" w:rsidP="00B239AD">
      <w:proofErr w:type="spellStart"/>
      <w:r>
        <w:t>Plotter</w:t>
      </w:r>
      <w:proofErr w:type="spellEnd"/>
      <w:r>
        <w:t xml:space="preserve"> le </w:t>
      </w:r>
      <w:proofErr w:type="spellStart"/>
      <w:r>
        <w:t>periodogramm</w:t>
      </w:r>
      <w:proofErr w:type="spellEnd"/>
      <w:r w:rsidR="00AE5D21">
        <w:t xml:space="preserve"> </w:t>
      </w:r>
      <w:r>
        <w:t>e</w:t>
      </w:r>
    </w:p>
    <w:p w14:paraId="4810465B" w14:textId="1F5601A8" w:rsidR="00F6421E" w:rsidRDefault="00F6421E" w:rsidP="00F206B8">
      <w:pPr>
        <w:pStyle w:val="Titre1"/>
      </w:pPr>
      <w:proofErr w:type="spellStart"/>
      <w:r w:rsidRPr="00DB3C1E">
        <w:t>Gaussian</w:t>
      </w:r>
      <w:proofErr w:type="spellEnd"/>
      <w:r w:rsidRPr="00DB3C1E">
        <w:t xml:space="preserve"> Mixture Model</w:t>
      </w:r>
    </w:p>
    <w:p w14:paraId="418A4FDD" w14:textId="50DCE6B5" w:rsidR="004E4F30" w:rsidRDefault="004E4F30" w:rsidP="004E4F30">
      <w:proofErr w:type="spellStart"/>
      <w:r>
        <w:t>Plotter</w:t>
      </w:r>
      <w:proofErr w:type="spellEnd"/>
      <w:r>
        <w:t xml:space="preserve"> les différents trucs </w:t>
      </w:r>
    </w:p>
    <w:p w14:paraId="458B9C0C" w14:textId="1E941219" w:rsidR="004E4F30" w:rsidRPr="0021005A" w:rsidRDefault="004E4F30" w:rsidP="004E4F30">
      <w:pPr>
        <w:rPr>
          <w:lang w:val="en-US"/>
        </w:rPr>
      </w:pPr>
      <w:r w:rsidRPr="0021005A">
        <w:rPr>
          <w:lang w:val="en-US"/>
        </w:rPr>
        <w:t>Plotter les peaks</w:t>
      </w:r>
    </w:p>
    <w:p w14:paraId="5FABA265" w14:textId="5C0507FC" w:rsidR="00F206B8" w:rsidRPr="00F6421E" w:rsidRDefault="00F206B8" w:rsidP="00F206B8">
      <w:pPr>
        <w:pStyle w:val="Titre1"/>
        <w:rPr>
          <w:lang w:val="en-US"/>
        </w:rPr>
      </w:pPr>
      <w:r w:rsidRPr="00F6421E">
        <w:rPr>
          <w:lang w:val="en-US"/>
        </w:rPr>
        <w:t>Linear Predictive Coding (LPC)</w:t>
      </w:r>
    </w:p>
    <w:p w14:paraId="5681F86F" w14:textId="4FA6F5F8" w:rsidR="00F206B8" w:rsidRDefault="00F206B8" w:rsidP="00F206B8">
      <w:pPr>
        <w:rPr>
          <w:rStyle w:val="Lienhypertexte"/>
        </w:rPr>
      </w:pPr>
      <w:r w:rsidRPr="00AB2930">
        <w:t>Qu’</w:t>
      </w:r>
      <w:proofErr w:type="spellStart"/>
      <w:r w:rsidRPr="00AB2930">
        <w:t>est ce</w:t>
      </w:r>
      <w:proofErr w:type="spellEnd"/>
      <w:r w:rsidRPr="00AB2930">
        <w:t xml:space="preserve"> que ça fait :</w:t>
      </w:r>
      <w:r>
        <w:t xml:space="preserve"> </w:t>
      </w:r>
      <w:hyperlink r:id="rId5" w:history="1">
        <w:proofErr w:type="spellStart"/>
        <w:r>
          <w:rPr>
            <w:rStyle w:val="Lienhypertexte"/>
          </w:rPr>
          <w:t>http</w:t>
        </w:r>
        <w:r w:rsidR="004F4A0D">
          <w:rPr>
            <w:rStyle w:val="Lienhypertexte"/>
          </w:rPr>
          <w:t>n</w:t>
        </w:r>
        <w:proofErr w:type="spellEnd"/>
        <w:r w:rsidR="004F4A0D">
          <w:rPr>
            <w:rStyle w:val="Lienhypertexte"/>
          </w:rPr>
          <w:t xml:space="preserve"> </w:t>
        </w:r>
        <w:r w:rsidR="00025FF8">
          <w:rPr>
            <w:rStyle w:val="Lienhypertexte"/>
          </w:rPr>
          <w:t xml:space="preserve">  </w:t>
        </w:r>
        <w:r>
          <w:rPr>
            <w:rStyle w:val="Lienhypertexte"/>
          </w:rPr>
          <w:t>://www.clillac-arp.univ-paris-diderot.fr/_media/groupes/arp/05_spectre_lpc.pdf</w:t>
        </w:r>
      </w:hyperlink>
    </w:p>
    <w:p w14:paraId="5337109F" w14:textId="77777777" w:rsidR="0021005A" w:rsidRDefault="0021005A" w:rsidP="00F206B8"/>
    <w:p w14:paraId="5324A685" w14:textId="77F7EBFA" w:rsidR="00F206B8" w:rsidRDefault="000C0E6A" w:rsidP="00F206B8">
      <w:hyperlink r:id="rId6" w:history="1">
        <w:r w:rsidR="00F206B8">
          <w:rPr>
            <w:rStyle w:val="Lienhypertexte"/>
          </w:rPr>
          <w:t>http://www.ivoronline.com/Science/Signals/LPC%20-%20Linear%20Predictive%20Coefficients/LPC%20-%20Linear%20Predictive%20Coefficients.pdf</w:t>
        </w:r>
      </w:hyperlink>
    </w:p>
    <w:p w14:paraId="7D24C0D1" w14:textId="1C9F2610" w:rsidR="005B12C3" w:rsidRDefault="004E4F30" w:rsidP="00F206B8">
      <w:proofErr w:type="gramStart"/>
      <w:r>
        <w:t>Je sais pas</w:t>
      </w:r>
      <w:proofErr w:type="gramEnd"/>
      <w:r>
        <w:t xml:space="preserve"> trop ce qu’il y a </w:t>
      </w:r>
      <w:proofErr w:type="spellStart"/>
      <w:r>
        <w:t>a</w:t>
      </w:r>
      <w:proofErr w:type="spellEnd"/>
      <w:r>
        <w:t xml:space="preserve"> afficher avec ca </w:t>
      </w:r>
    </w:p>
    <w:p w14:paraId="2083F1B5" w14:textId="00DC7896" w:rsidR="0021005A" w:rsidRDefault="0021005A" w:rsidP="00F206B8"/>
    <w:p w14:paraId="285118AB" w14:textId="77777777" w:rsidR="0021005A" w:rsidRDefault="000C0E6A" w:rsidP="0021005A">
      <w:hyperlink r:id="rId7" w:history="1">
        <w:r w:rsidR="0021005A">
          <w:rPr>
            <w:rStyle w:val="Lienhypertexte"/>
          </w:rPr>
          <w:t>https://en.wikipedia.org/wiki/Linear_predictive_coding</w:t>
        </w:r>
      </w:hyperlink>
    </w:p>
    <w:p w14:paraId="4A2C1227" w14:textId="77777777" w:rsidR="0021005A" w:rsidRPr="004B1EA2" w:rsidRDefault="0021005A" w:rsidP="0021005A">
      <w:pPr>
        <w:rPr>
          <w:lang w:val="en-US"/>
        </w:rPr>
      </w:pPr>
      <w:r w:rsidRPr="004B1EA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Linear predictive coding</w:t>
      </w:r>
      <w:r w:rsidRPr="004B1EA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(</w:t>
      </w:r>
      <w:r w:rsidRPr="004B1EA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LPC</w:t>
      </w:r>
      <w:r w:rsidRPr="004B1EA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 is a tool used mostly in </w:t>
      </w:r>
      <w:hyperlink r:id="rId8" w:tooltip="Audio signal processing" w:history="1">
        <w:r w:rsidRPr="004B1EA2"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audio signal processing</w:t>
        </w:r>
      </w:hyperlink>
      <w:r w:rsidRPr="004B1EA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and </w:t>
      </w:r>
      <w:hyperlink r:id="rId9" w:tooltip="Speech processing" w:history="1">
        <w:r w:rsidRPr="004B1EA2"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speech processing</w:t>
        </w:r>
      </w:hyperlink>
      <w:r w:rsidRPr="004B1EA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for representing the </w:t>
      </w:r>
      <w:hyperlink r:id="rId10" w:tooltip="Spectral envelope" w:history="1">
        <w:r w:rsidRPr="004B1EA2"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spectral envelope</w:t>
        </w:r>
      </w:hyperlink>
      <w:r w:rsidRPr="004B1EA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of a </w:t>
      </w:r>
      <w:hyperlink r:id="rId11" w:tooltip="Digital data" w:history="1">
        <w:r w:rsidRPr="004B1EA2"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digital</w:t>
        </w:r>
      </w:hyperlink>
      <w:r w:rsidRPr="004B1EA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hyperlink r:id="rId12" w:tooltip="Signal (information theory)" w:history="1">
        <w:r w:rsidRPr="004B1EA2"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signal</w:t>
        </w:r>
      </w:hyperlink>
      <w:r w:rsidRPr="004B1EA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of </w:t>
      </w:r>
      <w:hyperlink r:id="rId13" w:tooltip="Speech communication" w:history="1">
        <w:r w:rsidRPr="004B1EA2"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speech</w:t>
        </w:r>
      </w:hyperlink>
      <w:r w:rsidRPr="004B1EA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in </w:t>
      </w:r>
      <w:hyperlink r:id="rId14" w:tooltip="Data compression" w:history="1">
        <w:r w:rsidRPr="004B1EA2"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compressed</w:t>
        </w:r>
      </w:hyperlink>
      <w:r w:rsidRPr="004B1EA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form, using the information of a </w:t>
      </w:r>
      <w:hyperlink r:id="rId15" w:tooltip="Linear prediction" w:history="1">
        <w:r w:rsidRPr="004B1EA2"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linear</w:t>
        </w:r>
      </w:hyperlink>
      <w:r w:rsidRPr="004B1EA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hyperlink r:id="rId16" w:tooltip="Predictive modelling" w:history="1">
        <w:r w:rsidRPr="004B1EA2"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predictive model</w:t>
        </w:r>
      </w:hyperlink>
      <w:r w:rsidRPr="004B1EA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</w:t>
      </w:r>
      <w:hyperlink r:id="rId17" w:anchor="cite_note-1" w:history="1">
        <w:r w:rsidRPr="004B1EA2">
          <w:rPr>
            <w:rStyle w:val="Lienhypertexte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US"/>
          </w:rPr>
          <w:t>[1]</w:t>
        </w:r>
      </w:hyperlink>
      <w:hyperlink r:id="rId18" w:anchor="cite_note-2" w:history="1">
        <w:r w:rsidRPr="004B1EA2">
          <w:rPr>
            <w:rStyle w:val="Lienhypertexte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US"/>
          </w:rPr>
          <w:t>[2]</w:t>
        </w:r>
      </w:hyperlink>
      <w:r w:rsidRPr="004B1EA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It is one of the most powerful speech analysis techniques, and one of the most useful methods for encoding good quality speech at a low bit rate and provides extremely accurate estimates of speech parameters.</w:t>
      </w:r>
    </w:p>
    <w:p w14:paraId="250ABF14" w14:textId="77777777" w:rsidR="0021005A" w:rsidRPr="0021005A" w:rsidRDefault="0021005A" w:rsidP="00F206B8">
      <w:pPr>
        <w:rPr>
          <w:lang w:val="en-US"/>
        </w:rPr>
      </w:pPr>
    </w:p>
    <w:p w14:paraId="0E8ADDD8" w14:textId="006D6D9C" w:rsidR="00D05B46" w:rsidRPr="00325856" w:rsidRDefault="00D05B46" w:rsidP="00D05B46">
      <w:pPr>
        <w:pStyle w:val="Titre1"/>
        <w:rPr>
          <w:lang w:val="en-US"/>
        </w:rPr>
      </w:pPr>
      <w:r w:rsidRPr="001D388F">
        <w:rPr>
          <w:lang w:val="en-US"/>
        </w:rPr>
        <w:t>Line Spectral Frequencies (LSF)</w:t>
      </w:r>
    </w:p>
    <w:p w14:paraId="2E65F69A" w14:textId="77777777" w:rsidR="005B12C3" w:rsidRPr="00325856" w:rsidRDefault="005B12C3" w:rsidP="00F206B8">
      <w:pPr>
        <w:rPr>
          <w:lang w:val="en-US"/>
        </w:rPr>
      </w:pPr>
    </w:p>
    <w:p w14:paraId="4015213F" w14:textId="5720C96E" w:rsidR="00F206B8" w:rsidRPr="00325856" w:rsidRDefault="004E4F30" w:rsidP="00F206B8">
      <w:pPr>
        <w:rPr>
          <w:lang w:val="en-US"/>
        </w:rPr>
      </w:pPr>
      <w:r>
        <w:rPr>
          <w:lang w:val="en-US"/>
        </w:rPr>
        <w:t xml:space="preserve">Idem </w:t>
      </w:r>
    </w:p>
    <w:p w14:paraId="05A93B11" w14:textId="77777777" w:rsidR="00F206B8" w:rsidRPr="00325856" w:rsidRDefault="00F206B8" w:rsidP="00751AA9">
      <w:pPr>
        <w:pStyle w:val="Titre1"/>
        <w:rPr>
          <w:lang w:val="en-US"/>
        </w:rPr>
      </w:pPr>
      <w:r w:rsidRPr="00325856">
        <w:rPr>
          <w:lang w:val="en-US"/>
        </w:rPr>
        <w:t>Spectral centroid</w:t>
      </w:r>
    </w:p>
    <w:p w14:paraId="6B635F24" w14:textId="4F6DD4C7" w:rsidR="000C0E6A" w:rsidRDefault="000C0E6A" w:rsidP="000C0E6A">
      <w:pPr>
        <w:rPr>
          <w:lang w:val="en-US"/>
        </w:rPr>
      </w:pPr>
      <w:hyperlink r:id="rId19" w:history="1">
        <w:r w:rsidR="00F206B8" w:rsidRPr="00325856">
          <w:rPr>
            <w:rStyle w:val="Lienhypertexte"/>
            <w:lang w:val="en-US"/>
          </w:rPr>
          <w:t>https://pdfs.semanticscholar.org/08d3/677361238990860fb529eb4fa006534e0f05.pdf</w:t>
        </w:r>
      </w:hyperlink>
      <w:r w:rsidRPr="000C0E6A">
        <w:rPr>
          <w:lang w:val="en-US"/>
        </w:rPr>
        <w:t xml:space="preserve"> </w:t>
      </w:r>
      <w:r w:rsidRPr="00325856">
        <w:rPr>
          <w:lang w:val="en-US"/>
        </w:rPr>
        <w:t xml:space="preserve">The spectral centroid is commonly associated with the measure of the brightness of a sound. </w:t>
      </w:r>
      <w:r>
        <w:rPr>
          <w:lang w:val="en-US"/>
        </w:rPr>
        <w:t xml:space="preserve">It </w:t>
      </w:r>
      <w:r w:rsidRPr="00D84678">
        <w:rPr>
          <w:lang w:val="en-US"/>
        </w:rPr>
        <w:t>indicates at which frequency the energy of a spectrum is centered upon</w:t>
      </w:r>
      <w:r>
        <w:rPr>
          <w:lang w:val="en-US"/>
        </w:rPr>
        <w:t xml:space="preserve">, </w:t>
      </w:r>
      <w:r w:rsidRPr="00325856">
        <w:rPr>
          <w:lang w:val="en-US"/>
        </w:rPr>
        <w:t xml:space="preserve">by evaluating </w:t>
      </w:r>
      <w:r>
        <w:rPr>
          <w:lang w:val="en-US"/>
        </w:rPr>
        <w:t>its</w:t>
      </w:r>
      <w:r w:rsidRPr="00325856">
        <w:rPr>
          <w:lang w:val="en-US"/>
        </w:rPr>
        <w:t xml:space="preserve"> center of gravity</w:t>
      </w:r>
      <w:r>
        <w:rPr>
          <w:lang w:val="en-US"/>
        </w:rPr>
        <w:t>.</w:t>
      </w:r>
    </w:p>
    <w:p w14:paraId="5E45D4B9" w14:textId="77777777" w:rsidR="000C0E6A" w:rsidRDefault="000C0E6A" w:rsidP="000C0E6A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28DFAF" wp14:editId="1E1A13DE">
                <wp:simplePos x="0" y="0"/>
                <wp:positionH relativeFrom="column">
                  <wp:posOffset>3165768</wp:posOffset>
                </wp:positionH>
                <wp:positionV relativeFrom="paragraph">
                  <wp:posOffset>697621</wp:posOffset>
                </wp:positionV>
                <wp:extent cx="1863969" cy="450166"/>
                <wp:effectExtent l="0" t="0" r="22225" b="266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969" cy="4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8DBC2" w14:textId="77777777" w:rsidR="000C0E6A" w:rsidRDefault="000C0E6A" w:rsidP="000C0E6A">
                            <w:r w:rsidRPr="008F560B">
                              <w:rPr>
                                <w:highlight w:val="green"/>
                              </w:rPr>
                              <w:t>Attention mettre juste somme sur k (pas de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28DFAF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49.25pt;margin-top:54.95pt;width:146.75pt;height:3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" fillcolor="white [3201]" strokeweight=".5pt">
                <v:textbox>
                  <w:txbxContent>
                    <w:p w14:paraId="2688DBC2" w14:textId="77777777" w:rsidR="000C0E6A" w:rsidRDefault="000C0E6A" w:rsidP="000C0E6A">
                      <w:r w:rsidRPr="008F560B">
                        <w:rPr>
                          <w:highlight w:val="green"/>
                        </w:rPr>
                        <w:t>Attention mettre juste somme sur k (pas de N)</w:t>
                      </w:r>
                    </w:p>
                  </w:txbxContent>
                </v:textbox>
              </v:shape>
            </w:pict>
          </mc:Fallback>
        </mc:AlternateContent>
      </w:r>
      <w:r w:rsidRPr="00325856">
        <w:rPr>
          <w:lang w:val="en-US"/>
        </w:rPr>
        <w:drawing>
          <wp:anchor distT="0" distB="0" distL="114300" distR="114300" simplePos="0" relativeHeight="251659264" behindDoc="0" locked="0" layoutInCell="1" allowOverlap="1" wp14:anchorId="6978F693" wp14:editId="609857D1">
            <wp:simplePos x="0" y="0"/>
            <wp:positionH relativeFrom="column">
              <wp:posOffset>843915</wp:posOffset>
            </wp:positionH>
            <wp:positionV relativeFrom="paragraph">
              <wp:posOffset>401906</wp:posOffset>
            </wp:positionV>
            <wp:extent cx="2470150" cy="927100"/>
            <wp:effectExtent l="0" t="0" r="6350" b="635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6902">
        <w:rPr>
          <w:lang w:val="en-US"/>
        </w:rPr>
        <w:t>It is calculated as the weighted mean of the frequencies present in the signal, with their magnitudes as the weights</w:t>
      </w:r>
      <w:r>
        <w:rPr>
          <w:lang w:val="en-US"/>
        </w:rPr>
        <w:t xml:space="preserve"> </w:t>
      </w:r>
      <w:r w:rsidRPr="003E6902">
        <w:rPr>
          <w:highlight w:val="darkCyan"/>
          <w:lang w:val="en-US"/>
        </w:rPr>
        <w:t>(eq …).</w:t>
      </w:r>
      <w:bookmarkStart w:id="0" w:name="_GoBack"/>
    </w:p>
    <w:p w14:paraId="37FEA5BC" w14:textId="77777777" w:rsidR="000C0E6A" w:rsidRPr="00B239AD" w:rsidRDefault="000C0E6A" w:rsidP="000C0E6A">
      <w:pPr>
        <w:rPr>
          <w:lang w:val="en-US"/>
        </w:rPr>
      </w:pPr>
      <w:r w:rsidRPr="00325856">
        <w:rPr>
          <w:lang w:val="en-US"/>
        </w:rPr>
        <w:t>Here, F [k] is the amplitude corresponding to bin k in D</w:t>
      </w:r>
      <w:r>
        <w:rPr>
          <w:lang w:val="en-US"/>
        </w:rPr>
        <w:t xml:space="preserve">iscrete </w:t>
      </w:r>
      <w:r w:rsidRPr="00325856">
        <w:rPr>
          <w:lang w:val="en-US"/>
        </w:rPr>
        <w:t>F</w:t>
      </w:r>
      <w:r>
        <w:rPr>
          <w:lang w:val="en-US"/>
        </w:rPr>
        <w:t xml:space="preserve">ourier </w:t>
      </w:r>
      <w:r w:rsidRPr="00325856">
        <w:rPr>
          <w:lang w:val="en-US"/>
        </w:rPr>
        <w:t>T</w:t>
      </w:r>
      <w:r>
        <w:rPr>
          <w:lang w:val="en-US"/>
        </w:rPr>
        <w:t>ransform</w:t>
      </w:r>
      <w:r w:rsidRPr="00325856">
        <w:rPr>
          <w:lang w:val="en-US"/>
        </w:rPr>
        <w:t xml:space="preserve"> spectrum.</w:t>
      </w:r>
    </w:p>
    <w:bookmarkEnd w:id="0"/>
    <w:p w14:paraId="484BB219" w14:textId="77777777" w:rsidR="00F206B8" w:rsidRPr="00325856" w:rsidRDefault="00F206B8" w:rsidP="00F206B8">
      <w:pPr>
        <w:rPr>
          <w:lang w:val="en-US"/>
        </w:rPr>
      </w:pPr>
    </w:p>
    <w:sectPr w:rsidR="00F206B8" w:rsidRPr="003258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D3B4E"/>
    <w:multiLevelType w:val="hybridMultilevel"/>
    <w:tmpl w:val="483231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C3C71"/>
    <w:multiLevelType w:val="hybridMultilevel"/>
    <w:tmpl w:val="E7A2C63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C1B02"/>
    <w:multiLevelType w:val="hybridMultilevel"/>
    <w:tmpl w:val="6B5658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57F5E"/>
    <w:multiLevelType w:val="hybridMultilevel"/>
    <w:tmpl w:val="110EC8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B2EA2"/>
    <w:multiLevelType w:val="hybridMultilevel"/>
    <w:tmpl w:val="483231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771AC"/>
    <w:multiLevelType w:val="hybridMultilevel"/>
    <w:tmpl w:val="D382CF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F1B89"/>
    <w:multiLevelType w:val="hybridMultilevel"/>
    <w:tmpl w:val="C3BA39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C7"/>
    <w:rsid w:val="000026B6"/>
    <w:rsid w:val="00025FF8"/>
    <w:rsid w:val="00076D8B"/>
    <w:rsid w:val="00084542"/>
    <w:rsid w:val="000A593F"/>
    <w:rsid w:val="000C0E6A"/>
    <w:rsid w:val="00135D6F"/>
    <w:rsid w:val="00145132"/>
    <w:rsid w:val="001B796E"/>
    <w:rsid w:val="0020057A"/>
    <w:rsid w:val="0021005A"/>
    <w:rsid w:val="00256C14"/>
    <w:rsid w:val="002D7498"/>
    <w:rsid w:val="002F7A22"/>
    <w:rsid w:val="00306160"/>
    <w:rsid w:val="00307045"/>
    <w:rsid w:val="00325856"/>
    <w:rsid w:val="0033650F"/>
    <w:rsid w:val="0034458B"/>
    <w:rsid w:val="00397354"/>
    <w:rsid w:val="003E35FF"/>
    <w:rsid w:val="003E6902"/>
    <w:rsid w:val="003F3781"/>
    <w:rsid w:val="004E4F30"/>
    <w:rsid w:val="004F4A0D"/>
    <w:rsid w:val="005936E8"/>
    <w:rsid w:val="00594967"/>
    <w:rsid w:val="005B12C3"/>
    <w:rsid w:val="0063384F"/>
    <w:rsid w:val="006D5B24"/>
    <w:rsid w:val="006D6C91"/>
    <w:rsid w:val="00751AA9"/>
    <w:rsid w:val="00813C47"/>
    <w:rsid w:val="008A0346"/>
    <w:rsid w:val="008F560B"/>
    <w:rsid w:val="00935BF7"/>
    <w:rsid w:val="0096081C"/>
    <w:rsid w:val="00964A5E"/>
    <w:rsid w:val="00965322"/>
    <w:rsid w:val="009F683E"/>
    <w:rsid w:val="00A6748B"/>
    <w:rsid w:val="00AB2930"/>
    <w:rsid w:val="00AC54BA"/>
    <w:rsid w:val="00AD75A3"/>
    <w:rsid w:val="00AE5D21"/>
    <w:rsid w:val="00B239AD"/>
    <w:rsid w:val="00C33391"/>
    <w:rsid w:val="00C66C87"/>
    <w:rsid w:val="00CF4F2D"/>
    <w:rsid w:val="00D05B46"/>
    <w:rsid w:val="00D839E8"/>
    <w:rsid w:val="00D84678"/>
    <w:rsid w:val="00DB3C1E"/>
    <w:rsid w:val="00DD1842"/>
    <w:rsid w:val="00F206B8"/>
    <w:rsid w:val="00F6421E"/>
    <w:rsid w:val="00FC77D4"/>
    <w:rsid w:val="00FD5185"/>
    <w:rsid w:val="00FE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EB4A"/>
  <w15:chartTrackingRefBased/>
  <w15:docId w15:val="{7F35250A-426D-4253-9043-4902E919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6B8"/>
  </w:style>
  <w:style w:type="paragraph" w:styleId="Titre1">
    <w:name w:val="heading 1"/>
    <w:basedOn w:val="Normal"/>
    <w:next w:val="Normal"/>
    <w:link w:val="Titre1Car"/>
    <w:uiPriority w:val="9"/>
    <w:qFormat/>
    <w:rsid w:val="00AB2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2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AB2930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6D5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D5B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7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A6748B"/>
    <w:rPr>
      <w:b/>
      <w:bCs/>
    </w:rPr>
  </w:style>
  <w:style w:type="character" w:customStyle="1" w:styleId="mi">
    <w:name w:val="mi"/>
    <w:basedOn w:val="Policepardfaut"/>
    <w:rsid w:val="00A6748B"/>
  </w:style>
  <w:style w:type="character" w:customStyle="1" w:styleId="mo">
    <w:name w:val="mo"/>
    <w:basedOn w:val="Policepardfaut"/>
    <w:rsid w:val="00A6748B"/>
  </w:style>
  <w:style w:type="character" w:customStyle="1" w:styleId="mjxassistivemathml">
    <w:name w:val="mjx_assistive_mathml"/>
    <w:basedOn w:val="Policepardfaut"/>
    <w:rsid w:val="00A6748B"/>
  </w:style>
  <w:style w:type="character" w:styleId="Lienhypertextesuivivisit">
    <w:name w:val="FollowedHyperlink"/>
    <w:basedOn w:val="Policepardfaut"/>
    <w:uiPriority w:val="99"/>
    <w:semiHidden/>
    <w:unhideWhenUsed/>
    <w:rsid w:val="003061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udio_signal_processing" TargetMode="External"/><Relationship Id="rId13" Type="http://schemas.openxmlformats.org/officeDocument/2006/relationships/hyperlink" Target="https://en.wikipedia.org/wiki/Speech_communication" TargetMode="External"/><Relationship Id="rId18" Type="http://schemas.openxmlformats.org/officeDocument/2006/relationships/hyperlink" Target="https://en.wikipedia.org/wiki/Linear_predictive_cod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Linear_predictive_coding" TargetMode="External"/><Relationship Id="rId12" Type="http://schemas.openxmlformats.org/officeDocument/2006/relationships/hyperlink" Target="https://en.wikipedia.org/wiki/Signal_(information_theory)" TargetMode="External"/><Relationship Id="rId17" Type="http://schemas.openxmlformats.org/officeDocument/2006/relationships/hyperlink" Target="https://en.wikipedia.org/wiki/Linear_predictive_cod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redictive_modelling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://www.ivoronline.com/Science/Signals/LPC%20-%20Linear%20Predictive%20Coefficients/LPC%20-%20Linear%20Predictive%20Coefficients.pdf" TargetMode="External"/><Relationship Id="rId11" Type="http://schemas.openxmlformats.org/officeDocument/2006/relationships/hyperlink" Target="https://en.wikipedia.org/wiki/Digital_data" TargetMode="External"/><Relationship Id="rId5" Type="http://schemas.openxmlformats.org/officeDocument/2006/relationships/hyperlink" Target="http://www.clillac-arp.univ-paris-diderot.fr/_media/groupes/arp/05_spectre_lpc.pdf" TargetMode="External"/><Relationship Id="rId15" Type="http://schemas.openxmlformats.org/officeDocument/2006/relationships/hyperlink" Target="https://en.wikipedia.org/wiki/Linear_prediction" TargetMode="External"/><Relationship Id="rId10" Type="http://schemas.openxmlformats.org/officeDocument/2006/relationships/hyperlink" Target="https://en.wikipedia.org/wiki/Spectral_envelope" TargetMode="External"/><Relationship Id="rId19" Type="http://schemas.openxmlformats.org/officeDocument/2006/relationships/hyperlink" Target="https://pdfs.semanticscholar.org/08d3/677361238990860fb529eb4fa006534e0f0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peech_processing" TargetMode="External"/><Relationship Id="rId14" Type="http://schemas.openxmlformats.org/officeDocument/2006/relationships/hyperlink" Target="https://en.wikipedia.org/wiki/Data_compress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</dc:creator>
  <cp:keywords/>
  <dc:description/>
  <cp:lastModifiedBy>Julie K</cp:lastModifiedBy>
  <cp:revision>57</cp:revision>
  <cp:lastPrinted>2019-07-19T01:54:00Z</cp:lastPrinted>
  <dcterms:created xsi:type="dcterms:W3CDTF">2019-07-18T05:10:00Z</dcterms:created>
  <dcterms:modified xsi:type="dcterms:W3CDTF">2019-07-27T08:08:00Z</dcterms:modified>
</cp:coreProperties>
</file>