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3094B6" w14:textId="77777777" w:rsidR="003F3781" w:rsidRPr="00111F88" w:rsidRDefault="00111F88" w:rsidP="00111F88">
      <w:pPr>
        <w:jc w:val="center"/>
        <w:rPr>
          <w:sz w:val="28"/>
          <w:szCs w:val="28"/>
        </w:rPr>
      </w:pPr>
      <w:r w:rsidRPr="00111F88">
        <w:rPr>
          <w:sz w:val="28"/>
          <w:szCs w:val="28"/>
        </w:rPr>
        <w:t>Explication détaillée du code</w:t>
      </w:r>
    </w:p>
    <w:p w14:paraId="4DC5FE1B" w14:textId="78DB4F8F" w:rsidR="00111F88" w:rsidRDefault="00111F88" w:rsidP="00111F88">
      <w:pPr>
        <w:pStyle w:val="Titre1"/>
      </w:pPr>
      <w:r>
        <w:t>Labelling</w:t>
      </w:r>
    </w:p>
    <w:p w14:paraId="5794ECA5" w14:textId="77777777" w:rsidR="001A05A0" w:rsidRPr="00FD38FA" w:rsidRDefault="001A05A0" w:rsidP="001A05A0">
      <w:pPr>
        <w:pStyle w:val="Lgende"/>
        <w:jc w:val="center"/>
        <w:rPr>
          <w:highlight w:val="yellow"/>
          <w:lang w:val="en-US"/>
        </w:rPr>
      </w:pPr>
      <w:r w:rsidRPr="00FD38FA">
        <w:rPr>
          <w:lang w:val="en-US"/>
        </w:rPr>
        <w:t xml:space="preserve">Figure </w:t>
      </w:r>
      <w:r w:rsidRPr="00E57984">
        <w:rPr>
          <w:lang w:val="en-US"/>
        </w:rPr>
        <w:t>1</w:t>
      </w:r>
      <w:r w:rsidRPr="00FD38FA">
        <w:rPr>
          <w:lang w:val="en-US"/>
        </w:rPr>
        <w:t>: Text file generated by Audacity after Julie's annotations on signal 12</w:t>
      </w:r>
    </w:p>
    <w:p w14:paraId="07475448" w14:textId="77777777" w:rsidR="001A05A0" w:rsidRDefault="001A05A0" w:rsidP="001A05A0">
      <w:pPr>
        <w:jc w:val="both"/>
        <w:rPr>
          <w:lang w:val="en-US"/>
        </w:rPr>
      </w:pPr>
      <w:r w:rsidRPr="00FD38FA">
        <w:rPr>
          <w:lang w:val="en-US"/>
        </w:rPr>
        <w:t>Each text file follows a</w:t>
      </w:r>
      <w:r>
        <w:rPr>
          <w:lang w:val="en-US"/>
        </w:rPr>
        <w:t xml:space="preserve"> strict name structure</w:t>
      </w:r>
      <w:r w:rsidRPr="00FD38FA">
        <w:rPr>
          <w:lang w:val="en-US"/>
        </w:rPr>
        <w:t xml:space="preserve">: </w:t>
      </w:r>
      <w:proofErr w:type="spellStart"/>
      <w:r w:rsidRPr="00FD38FA">
        <w:rPr>
          <w:highlight w:val="green"/>
          <w:lang w:val="en-US"/>
        </w:rPr>
        <w:t>ObersatorID_SampleID</w:t>
      </w:r>
      <w:proofErr w:type="spellEnd"/>
      <w:r>
        <w:rPr>
          <w:lang w:val="en-US"/>
        </w:rPr>
        <w:t>. Every</w:t>
      </w:r>
      <w:r w:rsidRPr="00FD38FA">
        <w:rPr>
          <w:lang w:val="en-US"/>
        </w:rPr>
        <w:t xml:space="preserve"> line correspond</w:t>
      </w:r>
      <w:r>
        <w:rPr>
          <w:lang w:val="en-US"/>
        </w:rPr>
        <w:t>s</w:t>
      </w:r>
      <w:r w:rsidRPr="00FD38FA">
        <w:rPr>
          <w:lang w:val="en-US"/>
        </w:rPr>
        <w:t xml:space="preserve"> to a CS or NCS,</w:t>
      </w:r>
      <w:r>
        <w:rPr>
          <w:lang w:val="en-US"/>
        </w:rPr>
        <w:t xml:space="preserve"> with the beginning and end time of the section (</w:t>
      </w:r>
      <w:proofErr w:type="spellStart"/>
      <w:r w:rsidRPr="00FD38FA">
        <w:rPr>
          <w:highlight w:val="darkCyan"/>
          <w:lang w:val="en-US"/>
        </w:rPr>
        <w:t>cf</w:t>
      </w:r>
      <w:proofErr w:type="spellEnd"/>
      <w:r w:rsidRPr="00FD38FA">
        <w:rPr>
          <w:highlight w:val="darkCyan"/>
          <w:lang w:val="en-US"/>
        </w:rPr>
        <w:t xml:space="preserve"> figure 5</w:t>
      </w:r>
      <w:r>
        <w:rPr>
          <w:lang w:val="en-US"/>
        </w:rPr>
        <w:t xml:space="preserve">). </w:t>
      </w:r>
    </w:p>
    <w:p w14:paraId="10881DEF" w14:textId="4A128E8F" w:rsidR="001A05A0" w:rsidRDefault="001A05A0" w:rsidP="001A05A0">
      <w:pPr>
        <w:rPr>
          <w:lang w:val="en-US"/>
        </w:rPr>
      </w:pPr>
      <w:r w:rsidRPr="00F802E2">
        <w:rPr>
          <w:lang w:val="en-US"/>
        </w:rPr>
        <w:t xml:space="preserve">These files are read </w:t>
      </w:r>
      <w:r>
        <w:rPr>
          <w:lang w:val="en-US"/>
        </w:rPr>
        <w:t>one by one thanks to</w:t>
      </w:r>
      <w:r w:rsidRPr="00F802E2">
        <w:rPr>
          <w:lang w:val="en-US"/>
        </w:rPr>
        <w:t xml:space="preserve"> M</w:t>
      </w:r>
      <w:r>
        <w:rPr>
          <w:lang w:val="en-US"/>
        </w:rPr>
        <w:t>ATLAB,</w:t>
      </w:r>
      <w:r w:rsidRPr="00F802E2">
        <w:rPr>
          <w:lang w:val="en-US"/>
        </w:rPr>
        <w:t xml:space="preserve"> </w:t>
      </w:r>
      <w:r>
        <w:rPr>
          <w:lang w:val="en-US"/>
        </w:rPr>
        <w:t>with the aim of creating</w:t>
      </w:r>
      <w:r w:rsidRPr="00F802E2">
        <w:rPr>
          <w:lang w:val="en-US"/>
        </w:rPr>
        <w:t xml:space="preserve"> a vector of 0 and 1</w:t>
      </w:r>
      <w:r>
        <w:rPr>
          <w:lang w:val="en-US"/>
        </w:rPr>
        <w:t xml:space="preserve">, </w:t>
      </w:r>
      <w:r w:rsidRPr="00F802E2">
        <w:rPr>
          <w:lang w:val="en-US"/>
        </w:rPr>
        <w:t>respectively corresponding to the NCS and CS</w:t>
      </w:r>
      <w:r>
        <w:rPr>
          <w:lang w:val="en-US"/>
        </w:rPr>
        <w:t xml:space="preserve"> labels</w:t>
      </w:r>
      <w:r w:rsidRPr="00F802E2">
        <w:rPr>
          <w:lang w:val="en-US"/>
        </w:rPr>
        <w:t xml:space="preserve">. For this, a sampling with an accuracy of </w:t>
      </w:r>
      <w:r w:rsidRPr="00E57984">
        <w:rPr>
          <w:highlight w:val="green"/>
          <w:lang w:val="en-US"/>
        </w:rPr>
        <w:t>10 ^-2</w:t>
      </w:r>
      <w:r w:rsidRPr="00F802E2">
        <w:rPr>
          <w:lang w:val="en-US"/>
        </w:rPr>
        <w:t xml:space="preserve"> seconds was</w:t>
      </w:r>
      <w:r>
        <w:rPr>
          <w:lang w:val="en-US"/>
        </w:rPr>
        <w:t xml:space="preserve"> first</w:t>
      </w:r>
      <w:r w:rsidRPr="00F802E2">
        <w:rPr>
          <w:lang w:val="en-US"/>
        </w:rPr>
        <w:t xml:space="preserve"> carried out</w:t>
      </w:r>
      <w:r>
        <w:rPr>
          <w:lang w:val="en-US"/>
        </w:rPr>
        <w:t xml:space="preserve">.  </w:t>
      </w:r>
      <w:r w:rsidRPr="00E57984">
        <w:rPr>
          <w:lang w:val="en-US"/>
        </w:rPr>
        <w:t xml:space="preserve">In order to reduce the computation time, the vector was then reduced by taking </w:t>
      </w:r>
      <w:r>
        <w:rPr>
          <w:lang w:val="en-US"/>
        </w:rPr>
        <w:t xml:space="preserve">its moving average with </w:t>
      </w:r>
      <w:r w:rsidRPr="00E57984">
        <w:rPr>
          <w:lang w:val="en-US"/>
        </w:rPr>
        <w:t xml:space="preserve">a </w:t>
      </w:r>
      <w:r>
        <w:rPr>
          <w:lang w:val="en-US"/>
        </w:rPr>
        <w:t xml:space="preserve">1-second </w:t>
      </w:r>
      <w:r w:rsidRPr="00E57984">
        <w:rPr>
          <w:lang w:val="en-US"/>
        </w:rPr>
        <w:t xml:space="preserve">window </w:t>
      </w:r>
      <w:r>
        <w:rPr>
          <w:lang w:val="en-US"/>
        </w:rPr>
        <w:t>and a 25%</w:t>
      </w:r>
      <w:r w:rsidRPr="00E57984">
        <w:rPr>
          <w:lang w:val="en-US"/>
        </w:rPr>
        <w:t xml:space="preserve"> overlap. </w:t>
      </w:r>
      <w:r>
        <w:rPr>
          <w:lang w:val="en-US"/>
        </w:rPr>
        <w:t xml:space="preserve">The window was chosen based on the duration of CS, which is always more than 1 second. This was done for each signal and each rater. </w:t>
      </w:r>
      <w:proofErr w:type="spellStart"/>
      <w:r w:rsidRPr="00EB6B66">
        <w:rPr>
          <w:highlight w:val="yellow"/>
          <w:lang w:val="en-US"/>
        </w:rPr>
        <w:t>Cela</w:t>
      </w:r>
      <w:proofErr w:type="spellEnd"/>
      <w:r w:rsidRPr="00EB6B66">
        <w:rPr>
          <w:highlight w:val="yellow"/>
          <w:lang w:val="en-US"/>
        </w:rPr>
        <w:t xml:space="preserve"> </w:t>
      </w:r>
      <w:proofErr w:type="spellStart"/>
      <w:r w:rsidRPr="00EB6B66">
        <w:rPr>
          <w:highlight w:val="yellow"/>
          <w:lang w:val="en-US"/>
        </w:rPr>
        <w:t>donne</w:t>
      </w:r>
      <w:proofErr w:type="spellEnd"/>
      <w:r w:rsidRPr="00EB6B66">
        <w:rPr>
          <w:highlight w:val="yellow"/>
          <w:lang w:val="en-US"/>
        </w:rPr>
        <w:t xml:space="preserve"> à la fin </w:t>
      </w:r>
      <w:proofErr w:type="spellStart"/>
      <w:r w:rsidRPr="00EB6B66">
        <w:rPr>
          <w:highlight w:val="yellow"/>
          <w:lang w:val="en-US"/>
        </w:rPr>
        <w:t>une</w:t>
      </w:r>
      <w:proofErr w:type="spellEnd"/>
      <w:r w:rsidRPr="00EB6B66">
        <w:rPr>
          <w:highlight w:val="yellow"/>
          <w:lang w:val="en-US"/>
        </w:rPr>
        <w:t xml:space="preserve"> </w:t>
      </w:r>
      <w:proofErr w:type="spellStart"/>
      <w:r w:rsidRPr="00EB6B66">
        <w:rPr>
          <w:highlight w:val="yellow"/>
          <w:lang w:val="en-US"/>
        </w:rPr>
        <w:t>matrice</w:t>
      </w:r>
      <w:proofErr w:type="spellEnd"/>
      <w:r w:rsidRPr="00EB6B66">
        <w:rPr>
          <w:highlight w:val="yellow"/>
          <w:lang w:val="en-US"/>
        </w:rPr>
        <w:t xml:space="preserve"> 3D </w:t>
      </w:r>
      <w:proofErr w:type="spellStart"/>
      <w:r w:rsidRPr="00EB6B66">
        <w:rPr>
          <w:highlight w:val="yellow"/>
          <w:lang w:val="en-US"/>
        </w:rPr>
        <w:t>comportant</w:t>
      </w:r>
      <w:proofErr w:type="spellEnd"/>
      <w:r w:rsidRPr="00EB6B66">
        <w:rPr>
          <w:highlight w:val="yellow"/>
          <w:lang w:val="en-US"/>
        </w:rPr>
        <w:t xml:space="preserve"> (raters, labels, samples).</w:t>
      </w:r>
    </w:p>
    <w:p w14:paraId="44F3E0B6" w14:textId="5B007B02" w:rsidR="001A05A0" w:rsidRDefault="001A05A0" w:rsidP="001A05A0">
      <w:pPr>
        <w:rPr>
          <w:lang w:val="en-US"/>
        </w:rPr>
      </w:pPr>
    </w:p>
    <w:p w14:paraId="69EB6F17" w14:textId="77777777" w:rsidR="001A05A0" w:rsidRDefault="001A05A0" w:rsidP="001A05A0">
      <w:pPr>
        <w:jc w:val="both"/>
        <w:rPr>
          <w:lang w:val="en-US"/>
        </w:rPr>
      </w:pPr>
      <w:r>
        <w:rPr>
          <w:lang w:val="en-US"/>
        </w:rPr>
        <w:t>The level of agreement was then measured using Fleiss’ KAPPA. It is a statistical measure which</w:t>
      </w:r>
      <w:r w:rsidRPr="005E29F9">
        <w:rPr>
          <w:lang w:val="en-US"/>
        </w:rPr>
        <w:t xml:space="preserve"> assesses the </w:t>
      </w:r>
      <w:hyperlink r:id="rId6" w:tooltip="Inter-rater reliability" w:history="1">
        <w:r w:rsidRPr="005E29F9">
          <w:rPr>
            <w:lang w:val="en-US"/>
          </w:rPr>
          <w:t>reliability of agreement</w:t>
        </w:r>
      </w:hyperlink>
      <w:r w:rsidRPr="005E29F9">
        <w:rPr>
          <w:lang w:val="en-US"/>
        </w:rPr>
        <w:t> between a fixed number of raters when assigning </w:t>
      </w:r>
      <w:hyperlink r:id="rId7" w:tooltip="Categorical rating" w:history="1">
        <w:r w:rsidRPr="005E29F9">
          <w:rPr>
            <w:lang w:val="en-US"/>
          </w:rPr>
          <w:t>categorical ratings</w:t>
        </w:r>
      </w:hyperlink>
      <w:r w:rsidRPr="005E29F9">
        <w:rPr>
          <w:lang w:val="en-US"/>
        </w:rPr>
        <w:t> to a number of items.</w:t>
      </w:r>
      <w:r>
        <w:rPr>
          <w:lang w:val="en-US"/>
        </w:rPr>
        <w:t xml:space="preserve">  In the project, three raters, two categorical ratings and sixty items (60 sections of 1 second) were used to find a Fleiss’ KAPPA coefficient for each signal.  A KAPPA coefficient equal to 0 means no agreement, while 1 means perfect agreement. The detailed calculation of this coefficient can be seen in </w:t>
      </w:r>
      <w:r w:rsidRPr="00F20E1A">
        <w:rPr>
          <w:highlight w:val="yellow"/>
          <w:lang w:val="en-US"/>
        </w:rPr>
        <w:t xml:space="preserve">annex </w:t>
      </w:r>
      <w:proofErr w:type="gramStart"/>
      <w:r w:rsidRPr="00F20E1A">
        <w:rPr>
          <w:highlight w:val="yellow"/>
          <w:lang w:val="en-US"/>
        </w:rPr>
        <w:t>…</w:t>
      </w:r>
      <w:r>
        <w:rPr>
          <w:lang w:val="en-US"/>
        </w:rPr>
        <w:t xml:space="preserve"> .</w:t>
      </w:r>
      <w:proofErr w:type="gramEnd"/>
      <w:r>
        <w:rPr>
          <w:lang w:val="en-US"/>
        </w:rPr>
        <w:t xml:space="preserve"> It was implemented on </w:t>
      </w:r>
      <w:proofErr w:type="spellStart"/>
      <w:r>
        <w:rPr>
          <w:lang w:val="en-US"/>
        </w:rPr>
        <w:t>Matlab</w:t>
      </w:r>
      <w:proofErr w:type="spellEnd"/>
      <w:r>
        <w:rPr>
          <w:lang w:val="en-US"/>
        </w:rPr>
        <w:t xml:space="preserve"> using a function in the </w:t>
      </w:r>
      <w:proofErr w:type="spellStart"/>
      <w:r>
        <w:rPr>
          <w:lang w:val="en-US"/>
        </w:rPr>
        <w:t>Matlab</w:t>
      </w:r>
      <w:proofErr w:type="spellEnd"/>
      <w:r>
        <w:rPr>
          <w:lang w:val="en-US"/>
        </w:rPr>
        <w:t xml:space="preserve"> File Exchange </w:t>
      </w:r>
      <w:r>
        <w:rPr>
          <w:rStyle w:val="Appeldenotedefin"/>
          <w:lang w:val="en-US"/>
        </w:rPr>
        <w:endnoteReference w:id="1"/>
      </w:r>
      <w:r>
        <w:rPr>
          <w:lang w:val="en-US"/>
        </w:rPr>
        <w:t xml:space="preserve"> . </w:t>
      </w:r>
      <w:proofErr w:type="spellStart"/>
      <w:r w:rsidRPr="005A158A">
        <w:rPr>
          <w:highlight w:val="yellow"/>
          <w:lang w:val="en-US"/>
        </w:rPr>
        <w:t>Mettre</w:t>
      </w:r>
      <w:proofErr w:type="spellEnd"/>
      <w:r w:rsidRPr="005A158A">
        <w:rPr>
          <w:highlight w:val="yellow"/>
          <w:lang w:val="en-US"/>
        </w:rPr>
        <w:t xml:space="preserve"> </w:t>
      </w:r>
      <w:proofErr w:type="spellStart"/>
      <w:r w:rsidRPr="005A158A">
        <w:rPr>
          <w:highlight w:val="yellow"/>
          <w:lang w:val="en-US"/>
        </w:rPr>
        <w:t>sa</w:t>
      </w:r>
      <w:proofErr w:type="spellEnd"/>
      <w:r w:rsidRPr="005A158A">
        <w:rPr>
          <w:highlight w:val="yellow"/>
          <w:lang w:val="en-US"/>
        </w:rPr>
        <w:t xml:space="preserve"> </w:t>
      </w:r>
      <w:proofErr w:type="spellStart"/>
      <w:r w:rsidRPr="005A158A">
        <w:rPr>
          <w:highlight w:val="yellow"/>
          <w:lang w:val="en-US"/>
        </w:rPr>
        <w:t>valeur</w:t>
      </w:r>
      <w:proofErr w:type="spellEnd"/>
      <w:r w:rsidRPr="005A158A">
        <w:rPr>
          <w:highlight w:val="yellow"/>
          <w:lang w:val="en-US"/>
        </w:rPr>
        <w:t xml:space="preserve"> </w:t>
      </w:r>
      <w:proofErr w:type="spellStart"/>
      <w:r w:rsidRPr="005A158A">
        <w:rPr>
          <w:highlight w:val="yellow"/>
          <w:lang w:val="en-US"/>
        </w:rPr>
        <w:t>ici</w:t>
      </w:r>
      <w:proofErr w:type="spellEnd"/>
      <w:r w:rsidRPr="005A158A">
        <w:rPr>
          <w:highlight w:val="yellow"/>
          <w:lang w:val="en-US"/>
        </w:rPr>
        <w:t>?</w:t>
      </w:r>
    </w:p>
    <w:p w14:paraId="0811AF4F" w14:textId="77777777" w:rsidR="001A05A0" w:rsidRDefault="001A05A0" w:rsidP="001A05A0">
      <w:pPr>
        <w:rPr>
          <w:lang w:val="en-US"/>
        </w:rPr>
      </w:pPr>
      <w:r>
        <w:rPr>
          <w:lang w:val="en-US"/>
        </w:rPr>
        <w:t xml:space="preserve">Finally, each crying segments with a 2/3 or 3/3 agreement have been retained. </w:t>
      </w:r>
    </w:p>
    <w:p w14:paraId="3C7BF436" w14:textId="77777777" w:rsidR="001A05A0" w:rsidRPr="001A05A0" w:rsidRDefault="001A05A0" w:rsidP="001A05A0">
      <w:pPr>
        <w:rPr>
          <w:lang w:val="en-US"/>
        </w:rPr>
      </w:pPr>
      <w:bookmarkStart w:id="0" w:name="_GoBack"/>
      <w:bookmarkEnd w:id="0"/>
    </w:p>
    <w:sectPr w:rsidR="001A05A0" w:rsidRPr="001A05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F82B73" w14:textId="77777777" w:rsidR="001A05A0" w:rsidRDefault="001A05A0" w:rsidP="001A05A0">
      <w:pPr>
        <w:spacing w:after="0" w:line="240" w:lineRule="auto"/>
      </w:pPr>
      <w:r>
        <w:separator/>
      </w:r>
    </w:p>
  </w:endnote>
  <w:endnote w:type="continuationSeparator" w:id="0">
    <w:p w14:paraId="103204B6" w14:textId="77777777" w:rsidR="001A05A0" w:rsidRDefault="001A05A0" w:rsidP="001A05A0">
      <w:pPr>
        <w:spacing w:after="0" w:line="240" w:lineRule="auto"/>
      </w:pPr>
      <w:r>
        <w:continuationSeparator/>
      </w:r>
    </w:p>
  </w:endnote>
  <w:endnote w:id="1">
    <w:p w14:paraId="297F1708" w14:textId="77777777" w:rsidR="001A05A0" w:rsidRPr="009F62F1" w:rsidRDefault="001A05A0" w:rsidP="001A05A0">
      <w:pPr>
        <w:pStyle w:val="Notedefin"/>
        <w:jc w:val="both"/>
        <w:rPr>
          <w:lang w:val="en-US"/>
        </w:rPr>
      </w:pPr>
      <w:r>
        <w:rPr>
          <w:rStyle w:val="Appeldenotedefin"/>
        </w:rPr>
        <w:endnoteRef/>
      </w:r>
      <w:r w:rsidRPr="009F62F1">
        <w:rPr>
          <w:lang w:val="en-US"/>
        </w:rPr>
        <w:t xml:space="preserve"> </w:t>
      </w:r>
      <w:hyperlink r:id="rId1" w:history="1">
        <w:r w:rsidRPr="006E67CD">
          <w:rPr>
            <w:rStyle w:val="Lienhypertexte"/>
            <w:lang w:val="en-US"/>
          </w:rPr>
          <w:t>https://github.com/dgolden1/matlab_fleiss_kappa/blob/master/fleiss_kappa.m</w:t>
        </w:r>
      </w:hyperlink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85530F" w14:textId="77777777" w:rsidR="001A05A0" w:rsidRDefault="001A05A0" w:rsidP="001A05A0">
      <w:pPr>
        <w:spacing w:after="0" w:line="240" w:lineRule="auto"/>
      </w:pPr>
      <w:r>
        <w:separator/>
      </w:r>
    </w:p>
  </w:footnote>
  <w:footnote w:type="continuationSeparator" w:id="0">
    <w:p w14:paraId="6A080209" w14:textId="77777777" w:rsidR="001A05A0" w:rsidRDefault="001A05A0" w:rsidP="001A05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F88"/>
    <w:rsid w:val="00111F88"/>
    <w:rsid w:val="001A05A0"/>
    <w:rsid w:val="003F3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339AA"/>
  <w15:chartTrackingRefBased/>
  <w15:docId w15:val="{DC9946F4-BA60-4C1C-AE66-AB8293C24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11F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11F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gende">
    <w:name w:val="caption"/>
    <w:basedOn w:val="Normal"/>
    <w:next w:val="Normal"/>
    <w:uiPriority w:val="35"/>
    <w:unhideWhenUsed/>
    <w:qFormat/>
    <w:rsid w:val="001A05A0"/>
    <w:pPr>
      <w:spacing w:after="120" w:line="240" w:lineRule="auto"/>
    </w:pPr>
    <w:rPr>
      <w:b/>
      <w:bCs/>
      <w:color w:val="404040" w:themeColor="text1" w:themeTint="BF"/>
      <w:sz w:val="20"/>
      <w:szCs w:val="20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1A05A0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1A05A0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1A05A0"/>
    <w:rPr>
      <w:vertAlign w:val="superscript"/>
    </w:rPr>
  </w:style>
  <w:style w:type="character" w:styleId="Lienhypertexte">
    <w:name w:val="Hyperlink"/>
    <w:basedOn w:val="Policepardfaut"/>
    <w:uiPriority w:val="99"/>
    <w:unhideWhenUsed/>
    <w:rsid w:val="001A05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Categorical_rat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Inter-rater_reliability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end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dgolden1/matlab_fleiss_kappa/blob/master/fleiss_kappa.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273</Words>
  <Characters>1503</Characters>
  <Application>Microsoft Office Word</Application>
  <DocSecurity>0</DocSecurity>
  <Lines>12</Lines>
  <Paragraphs>3</Paragraphs>
  <ScaleCrop>false</ScaleCrop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julie.ky@outlook.fr</dc:creator>
  <cp:keywords/>
  <dc:description/>
  <cp:lastModifiedBy>julie.ky@outlook.fr</cp:lastModifiedBy>
  <cp:revision>2</cp:revision>
  <dcterms:created xsi:type="dcterms:W3CDTF">2019-08-10T09:33:00Z</dcterms:created>
  <dcterms:modified xsi:type="dcterms:W3CDTF">2019-08-10T09:35:00Z</dcterms:modified>
</cp:coreProperties>
</file>