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9F254E">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9F254E">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9F254E">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9F254E">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9F254E">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9F254E">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9F254E">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9F254E">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9F254E">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9F254E">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9F254E">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9F254E">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9F254E">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9F254E">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9F254E">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9F254E">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9F254E">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9F254E">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9F254E">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9F254E">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9F254E">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9F254E">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9F254E">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9F254E">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9F254E">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9F254E">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9F254E">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9F254E">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9F254E">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9F254E">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9F254E">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9F254E">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9F254E">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9F254E">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9F254E">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9F254E">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9F254E">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2CAB2D8A"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9F254E" w:rsidRPr="00200710" w:rsidRDefault="009F254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9F254E" w:rsidRPr="00200710" w:rsidRDefault="009F254E"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9F254E" w:rsidRDefault="009F254E"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9F254E" w:rsidRDefault="009F254E"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9F254E" w:rsidRDefault="009F254E"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9F254E" w:rsidRDefault="009F254E"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9F254E" w:rsidRPr="00E81BA9" w:rsidRDefault="009F254E"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9F254E" w:rsidRPr="00E81BA9" w:rsidRDefault="009F254E"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9F254E" w:rsidRDefault="009F254E"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9F254E" w:rsidRDefault="009F254E"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77777777" w:rsidR="009F254E" w:rsidRPr="00CC4529" w:rsidRDefault="009F254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77777777" w:rsidR="009F254E" w:rsidRPr="00CC4529" w:rsidRDefault="009F254E"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9F254E"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9F254E" w:rsidRPr="00EF6128" w:rsidRDefault="009F254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9F254E" w:rsidRPr="00EF6128" w:rsidRDefault="009F254E"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9F254E" w:rsidRPr="00857B30" w:rsidRDefault="009F254E"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9F254E" w:rsidRPr="00857B30" w:rsidRDefault="009F254E">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9F254E" w:rsidRPr="00857B30" w:rsidRDefault="009F254E">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9F254E" w:rsidRPr="00E81BA9" w:rsidRDefault="009F254E"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9F254E" w:rsidRPr="00E81BA9" w:rsidRDefault="009F254E"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9F254E" w:rsidRPr="00857B30" w:rsidRDefault="009F254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9F254E" w:rsidRPr="00857B30" w:rsidRDefault="009F254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9F254E" w:rsidRPr="00857B30" w:rsidRDefault="009F254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9F254E" w:rsidRPr="00857B30" w:rsidRDefault="009F254E"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r w:rsidR="007C0FB5">
        <w:rPr>
          <w:rFonts w:ascii="Times New Roman" w:hAnsi="Times New Roman" w:cs="Times New Roman"/>
        </w:rPr>
        <w:t>ca</w:t>
      </w:r>
      <w:proofErr w:type="spell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15355642"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has been</w:t>
      </w:r>
      <w:r w:rsidR="0023169D">
        <w:rPr>
          <w:lang w:val="en-US"/>
        </w:rPr>
        <w:t xml:space="preserve"> </w:t>
      </w:r>
      <w:r w:rsidRPr="00FB1D2E">
        <w:rPr>
          <w:lang w:val="en-US"/>
        </w:rPr>
        <w:t>developed before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w:t>
      </w:r>
      <w:proofErr w:type="spellStart"/>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r w:rsidRPr="00DB03CA">
        <w:rPr>
          <w:lang w:val="en-US"/>
        </w:rPr>
        <w:t xml:space="preserve">So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1D2F7FCC" w14:textId="739996BF" w:rsidR="0065083F" w:rsidRPr="0065083F" w:rsidRDefault="0065083F" w:rsidP="0065083F">
      <w:r w:rsidRPr="0065083F">
        <w:t>Base d’apprentissage et base d</w:t>
      </w:r>
      <w:r>
        <w:t>e test</w:t>
      </w:r>
    </w:p>
    <w:p w14:paraId="64275DB4" w14:textId="77777777" w:rsidR="00B271E8" w:rsidRPr="0065083F" w:rsidRDefault="00B271E8" w:rsidP="00B271E8"/>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7AF08D27" w14:textId="41B74405" w:rsidR="00AE5E9D" w:rsidRDefault="00AE5E9D" w:rsidP="00AE5E9D">
      <w:pPr>
        <w:jc w:val="both"/>
        <w:rPr>
          <w:lang w:val="en-US"/>
        </w:rPr>
      </w:pPr>
      <w:r>
        <w:rPr>
          <w:lang w:val="en-US"/>
        </w:rPr>
        <w:t>The first step was to label the samples with ‘Crying’ and ‘Non-Crying’ sections.</w:t>
      </w:r>
      <w:r w:rsidR="00252B1C">
        <w:rPr>
          <w:lang w:val="en-US"/>
        </w:rPr>
        <w:t xml:space="preserve"> On a 3 annotators, 37 signals et </w:t>
      </w:r>
      <w:r>
        <w:rPr>
          <w:lang w:val="en-US"/>
        </w:rPr>
        <w:t xml:space="preserve"> To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06CAC32F" w14:textId="2EF5C56C" w:rsidR="00C06C97" w:rsidRDefault="00C06C97" w:rsidP="00AE5E9D">
      <w:pPr>
        <w:jc w:val="both"/>
      </w:pPr>
      <w:r w:rsidRPr="00B92CDD">
        <w:rPr>
          <w:highlight w:val="yellow"/>
        </w:rPr>
        <w:t xml:space="preserve">Extraction fichier texte (qui correspondent à la date de début et fin de chaque période, avec les labels); Lecture de ces fichiers dans Matlab. J’échantillonne ensuite avec une précision de 10^-2 seconde, pour mettre des labels (1 si CS, 0 si NCS) sur chaque échantillon. Suivant une fenêtre et un </w:t>
      </w:r>
      <w:proofErr w:type="spellStart"/>
      <w:r w:rsidRPr="00B92CDD">
        <w:rPr>
          <w:highlight w:val="yellow"/>
        </w:rPr>
        <w:t>overlap</w:t>
      </w:r>
      <w:proofErr w:type="spellEnd"/>
      <w:r w:rsidRPr="00B92CDD">
        <w:rPr>
          <w:highlight w:val="yellow"/>
        </w:rPr>
        <w:t xml:space="preserve"> choisi (ici </w:t>
      </w:r>
      <w:proofErr w:type="spellStart"/>
      <w:r w:rsidRPr="00B92CDD">
        <w:rPr>
          <w:highlight w:val="yellow"/>
        </w:rPr>
        <w:t>window</w:t>
      </w:r>
      <w:proofErr w:type="spellEnd"/>
      <w:r w:rsidRPr="00B92CDD">
        <w:rPr>
          <w:highlight w:val="yellow"/>
        </w:rPr>
        <w:t xml:space="preserve">=3s et </w:t>
      </w:r>
      <w:proofErr w:type="spellStart"/>
      <w:r w:rsidRPr="00B92CDD">
        <w:rPr>
          <w:highlight w:val="yellow"/>
        </w:rPr>
        <w:t>Overlap</w:t>
      </w:r>
      <w:proofErr w:type="spellEnd"/>
      <w:r w:rsidRPr="00B92CDD">
        <w:rPr>
          <w:highlight w:val="yellow"/>
        </w:rPr>
        <w:t xml:space="preserve">=25%), on fait une moyenne glissante du signal pour déterminer de plus grosse </w:t>
      </w:r>
      <w:proofErr w:type="spellStart"/>
      <w:r w:rsidRPr="00B92CDD">
        <w:rPr>
          <w:highlight w:val="yellow"/>
        </w:rPr>
        <w:t>fenetre</w:t>
      </w:r>
      <w:proofErr w:type="spellEnd"/>
      <w:r w:rsidRPr="00B92CDD">
        <w:rPr>
          <w:highlight w:val="yellow"/>
        </w:rPr>
        <w:t xml:space="preserve"> de 0 ou 1. Cela est fait pour chaque signal, pour chaque rater</w:t>
      </w:r>
      <w:r w:rsidR="00B92CDD" w:rsidRPr="00B92CDD">
        <w:rPr>
          <w:highlight w:val="yellow"/>
        </w:rPr>
        <w:t>. Cela donne à la fin une matrice 3D comportant (</w:t>
      </w:r>
      <w:proofErr w:type="spellStart"/>
      <w:r w:rsidR="00B92CDD" w:rsidRPr="00B92CDD">
        <w:rPr>
          <w:highlight w:val="yellow"/>
        </w:rPr>
        <w:t>raters</w:t>
      </w:r>
      <w:proofErr w:type="spellEnd"/>
      <w:r w:rsidR="00B92CDD" w:rsidRPr="00B92CDD">
        <w:rPr>
          <w:highlight w:val="yellow"/>
        </w:rPr>
        <w:t xml:space="preserve">, labels, </w:t>
      </w:r>
      <w:proofErr w:type="spellStart"/>
      <w:r w:rsidR="00B92CDD" w:rsidRPr="00B92CDD">
        <w:rPr>
          <w:highlight w:val="yellow"/>
        </w:rPr>
        <w:t>samples</w:t>
      </w:r>
      <w:proofErr w:type="spellEnd"/>
      <w:r w:rsidR="00B92CDD" w:rsidRPr="00B92CDD">
        <w:rPr>
          <w:highlight w:val="yellow"/>
        </w:rPr>
        <w:t>).</w:t>
      </w:r>
      <w:r w:rsidR="00B92CDD">
        <w:t xml:space="preserve"> </w:t>
      </w:r>
      <w:r w:rsidR="00E06309" w:rsidRPr="003F6E59">
        <w:rPr>
          <w:highlight w:val="red"/>
        </w:rPr>
        <w:t xml:space="preserve">METTRE EN ANNEXE UN FICHIER AUDACITY + </w:t>
      </w:r>
      <w:r w:rsidR="00B271E8" w:rsidRPr="003F6E59">
        <w:rPr>
          <w:highlight w:val="red"/>
        </w:rPr>
        <w:t>TXT + MATLAB</w:t>
      </w:r>
      <w:r w:rsidR="003F6E59" w:rsidRPr="003F6E59">
        <w:rPr>
          <w:highlight w:val="red"/>
        </w:rPr>
        <w:t xml:space="preserve"> avec les sections de pleurs ou non labelisée pour un signal</w:t>
      </w:r>
      <w:r w:rsidR="002B3577" w:rsidRPr="003F6E59">
        <w:rPr>
          <w:highlight w:val="red"/>
        </w:rPr>
        <w:t xml:space="preserve"> </w:t>
      </w:r>
      <w:r w:rsidR="00E06309" w:rsidRPr="003F6E59">
        <w:rPr>
          <w:highlight w:val="red"/>
        </w:rPr>
        <w:t> ?</w:t>
      </w:r>
      <w:r w:rsidR="00E06309" w:rsidRPr="003F6E59">
        <w:t xml:space="preserve"> </w:t>
      </w:r>
    </w:p>
    <w:p w14:paraId="25A39009" w14:textId="0D902505" w:rsidR="000E5F64" w:rsidRDefault="000E5F64" w:rsidP="00AE5E9D">
      <w:pPr>
        <w:jc w:val="both"/>
      </w:pPr>
      <w:r w:rsidRPr="000E5F64">
        <w:t>Parler du choix de l</w:t>
      </w:r>
      <w:r>
        <w:t xml:space="preserve">a </w:t>
      </w:r>
      <w:proofErr w:type="spellStart"/>
      <w:r>
        <w:t>fenetre</w:t>
      </w:r>
      <w:proofErr w:type="spellEnd"/>
      <w:r>
        <w:t xml:space="preserve"> pour avoir de meilleur </w:t>
      </w:r>
      <w:proofErr w:type="spellStart"/>
      <w:r>
        <w:t>resulta</w:t>
      </w:r>
      <w:proofErr w:type="spellEnd"/>
      <w:r w:rsidR="00060715">
        <w:t xml:space="preserve">. Voir mail envoyé à </w:t>
      </w:r>
      <w:proofErr w:type="spellStart"/>
      <w:r w:rsidR="00060715">
        <w:t>Fae</w:t>
      </w:r>
      <w:proofErr w:type="spellEnd"/>
      <w:r w:rsidR="00060715">
        <w:t xml:space="preserve"> pour taille des CS. </w:t>
      </w:r>
      <w:bookmarkStart w:id="18" w:name="_GoBack"/>
      <w:bookmarkEnd w:id="18"/>
    </w:p>
    <w:p w14:paraId="41436206" w14:textId="28A046A9" w:rsidR="00060715" w:rsidRDefault="00060715" w:rsidP="00AE5E9D">
      <w:pPr>
        <w:jc w:val="both"/>
      </w:pPr>
      <w:r>
        <w:t xml:space="preserve">Quelque fois visible à </w:t>
      </w:r>
      <w:proofErr w:type="spellStart"/>
      <w:r>
        <w:t>leoil</w:t>
      </w:r>
      <w:proofErr w:type="spellEnd"/>
      <w:r>
        <w:t xml:space="preserve"> nu, et d’autre fois beaucoup moins </w:t>
      </w:r>
    </w:p>
    <w:p w14:paraId="27C37F36" w14:textId="39372E2D" w:rsidR="00060715" w:rsidRPr="000E5F64" w:rsidRDefault="00060715" w:rsidP="00AE5E9D">
      <w:pPr>
        <w:jc w:val="both"/>
      </w:pPr>
      <w:r>
        <w:lastRenderedPageBreak/>
        <w:t>Mettre image signal 13 et 15</w:t>
      </w:r>
    </w:p>
    <w:p w14:paraId="79640E4C" w14:textId="6E0A0E65"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2" w:tooltip="Inter-rater reliability" w:history="1">
        <w:r w:rsidRPr="005E29F9">
          <w:rPr>
            <w:lang w:val="en-US"/>
          </w:rPr>
          <w:t>reliability of agreement</w:t>
        </w:r>
      </w:hyperlink>
      <w:r w:rsidRPr="005E29F9">
        <w:rPr>
          <w:lang w:val="en-US"/>
        </w:rPr>
        <w:t> between a fixed number of raters when assigning </w:t>
      </w:r>
      <w:hyperlink r:id="rId33"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77777777" w:rsidR="00AE5E9D" w:rsidRDefault="00AE5E9D" w:rsidP="00AE5E9D">
      <w:pPr>
        <w:rPr>
          <w:lang w:val="en-US"/>
        </w:rPr>
      </w:pPr>
      <w:r>
        <w:rPr>
          <w:lang w:val="en-US"/>
        </w:rPr>
        <w:t xml:space="preserve">Finally, each crying segments with a 2/3 or 3/3 agreement have been retained. </w:t>
      </w:r>
    </w:p>
    <w:p w14:paraId="1EF9C7EE" w14:textId="7D263973" w:rsidR="0065083F" w:rsidRDefault="0065083F" w:rsidP="00AE5E9D">
      <w:pPr>
        <w:rPr>
          <w:b/>
          <w:bCs/>
          <w:u w:val="single"/>
          <w:lang w:val="en-US"/>
        </w:rPr>
      </w:pPr>
      <w:r>
        <w:rPr>
          <w:b/>
          <w:bCs/>
          <w:u w:val="single"/>
          <w:lang w:val="en-US"/>
        </w:rPr>
        <w:t>Analysis of differences between CS and NCS</w:t>
      </w:r>
    </w:p>
    <w:p w14:paraId="53C8ED7C" w14:textId="38DCF505" w:rsidR="0065083F" w:rsidRDefault="0065083F" w:rsidP="00AE5E9D">
      <w:r>
        <w:t xml:space="preserve">On a extrait de segments CS et NCS </w:t>
      </w:r>
      <w:proofErr w:type="spellStart"/>
      <w:r w:rsidR="00FC0307">
        <w:t>differentes</w:t>
      </w:r>
      <w:proofErr w:type="spellEnd"/>
      <w:r w:rsidR="00FC0307">
        <w:t xml:space="preserve"> </w:t>
      </w:r>
      <w:proofErr w:type="spellStart"/>
      <w:r w:rsidR="00FC0307">
        <w:t>features</w:t>
      </w:r>
      <w:proofErr w:type="spellEnd"/>
      <w:r w:rsidR="00FC0307">
        <w:t xml:space="preserve"> : faire liste + </w:t>
      </w:r>
      <w:proofErr w:type="spellStart"/>
      <w:r w:rsidR="00FC0307">
        <w:t>spectrogram</w:t>
      </w:r>
      <w:proofErr w:type="spellEnd"/>
    </w:p>
    <w:p w14:paraId="35BC2CC1" w14:textId="1A413CDF" w:rsidR="0065083F" w:rsidRPr="0065083F" w:rsidRDefault="0065083F" w:rsidP="00AE5E9D">
      <w:r w:rsidRPr="0065083F">
        <w:t xml:space="preserve">Cela a permis de voir ou est-ce qu’on pouvait avoir les plus grandes différences. On a choisi de garder le </w:t>
      </w:r>
      <w:proofErr w:type="spellStart"/>
      <w:r w:rsidRPr="0065083F">
        <w:t>mean</w:t>
      </w:r>
      <w:proofErr w:type="spellEnd"/>
      <w:r w:rsidRPr="0065083F">
        <w:t xml:space="preserve"> power ratio</w:t>
      </w:r>
      <w:r>
        <w:t xml:space="preserve">. </w:t>
      </w:r>
    </w:p>
    <w:p w14:paraId="663FF625" w14:textId="58F13A1C" w:rsidR="0065083F" w:rsidRPr="0065083F" w:rsidRDefault="0065083F" w:rsidP="00AE5E9D">
      <w:r w:rsidRPr="000E5F64">
        <w:rPr>
          <w:highlight w:val="yellow"/>
        </w:rPr>
        <w:t>Mettre figures</w:t>
      </w:r>
    </w:p>
    <w:p w14:paraId="4E5A3750" w14:textId="6BFB9E53" w:rsidR="000E5F64" w:rsidRPr="000E5F64" w:rsidRDefault="00AE5E9D" w:rsidP="00AE5E9D">
      <w:pPr>
        <w:rPr>
          <w:b/>
          <w:bCs/>
          <w:u w:val="single"/>
          <w:lang w:val="en-US"/>
        </w:rPr>
      </w:pPr>
      <w:r w:rsidRPr="007B6EC9">
        <w:rPr>
          <w:b/>
          <w:bCs/>
          <w:u w:val="single"/>
          <w:lang w:val="en-US"/>
        </w:rPr>
        <w:t>Power ratio at various frequency band</w:t>
      </w:r>
    </w:p>
    <w:p w14:paraId="13EB0E78" w14:textId="2DA9BE20" w:rsidR="00252B1C" w:rsidRPr="000E5F64" w:rsidRDefault="0065083F" w:rsidP="00AE5E9D">
      <w:r w:rsidRPr="000E5F64">
        <w:rPr>
          <w:highlight w:val="yellow"/>
        </w:rPr>
        <w:t>Mettre figure</w:t>
      </w:r>
      <w:r w:rsidRPr="000E5F64">
        <w:t xml:space="preserve"> </w:t>
      </w:r>
    </w:p>
    <w:p w14:paraId="7D57A5CA" w14:textId="320F8F11" w:rsidR="00AE5E9D" w:rsidRDefault="00AE5E9D" w:rsidP="00AE5E9D">
      <w:pPr>
        <w:rPr>
          <w:b/>
          <w:bCs/>
          <w:u w:val="single"/>
          <w:lang w:val="en-US"/>
        </w:rPr>
      </w:pPr>
      <w:r w:rsidRPr="007B6EC9">
        <w:rPr>
          <w:b/>
          <w:bCs/>
          <w:u w:val="single"/>
          <w:lang w:val="en-US"/>
        </w:rPr>
        <w:t xml:space="preserve">Wavelet Features </w:t>
      </w:r>
    </w:p>
    <w:p w14:paraId="19F03A4C" w14:textId="2FF93526" w:rsidR="00547689" w:rsidRDefault="00547689" w:rsidP="00AE5E9D">
      <w:pPr>
        <w:rPr>
          <w:b/>
          <w:bCs/>
          <w:u w:val="single"/>
          <w:lang w:val="en-US"/>
        </w:rPr>
      </w:pP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E54788" w:rsidP="00AE5E9D">
      <w:pPr>
        <w:rPr>
          <w:b/>
          <w:bCs/>
          <w:u w:val="single"/>
          <w:lang w:val="en-US"/>
        </w:rPr>
      </w:pPr>
      <w:hyperlink r:id="rId34" w:history="1">
        <w:r w:rsidRPr="00E54788">
          <w:rPr>
            <w:rStyle w:val="Lienhypertexte"/>
            <w:lang w:val="en-US"/>
          </w:rPr>
          <w:t>https://en.wikipedia.org/wiki/Cross-validation_(statistics)</w:t>
        </w:r>
      </w:hyperlink>
    </w:p>
    <w:p w14:paraId="748FCF42" w14:textId="2C02C6C4" w:rsidR="00547689" w:rsidRPr="00547689" w:rsidRDefault="00547689" w:rsidP="00547689">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38D28D12" w14:textId="77777777" w:rsidR="00547689" w:rsidRDefault="00547689" w:rsidP="00AE5E9D">
      <w:pPr>
        <w:rPr>
          <w:b/>
          <w:bCs/>
          <w:u w:val="single"/>
          <w:lang w:val="en-US"/>
        </w:rPr>
      </w:pP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19" w:name="_Toc15046484"/>
      <w:r>
        <w:t>Noise Filtering</w:t>
      </w:r>
      <w:bookmarkEnd w:id="19"/>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lastRenderedPageBreak/>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6F59A732" w:rsidR="00926882" w:rsidRDefault="00926882" w:rsidP="005F499D">
      <w:pPr>
        <w:pStyle w:val="Titre2"/>
      </w:pPr>
      <w:bookmarkStart w:id="20" w:name="_Toc15046486"/>
      <w:r>
        <w:t>Results</w:t>
      </w:r>
      <w:bookmarkEnd w:id="20"/>
    </w:p>
    <w:p w14:paraId="5CB1ED83" w14:textId="7E936F31" w:rsidR="003F6E59" w:rsidRPr="003F6E59" w:rsidRDefault="003F6E59" w:rsidP="003F6E59">
      <w:pPr>
        <w:rPr>
          <w:b/>
          <w:bCs/>
          <w:u w:val="single"/>
        </w:rPr>
      </w:pPr>
      <w:proofErr w:type="spellStart"/>
      <w:r w:rsidRPr="003F6E59">
        <w:rPr>
          <w:b/>
          <w:bCs/>
          <w:u w:val="single"/>
        </w:rPr>
        <w:t>Crying</w:t>
      </w:r>
      <w:proofErr w:type="spellEnd"/>
      <w:r w:rsidRPr="003F6E59">
        <w:rPr>
          <w:b/>
          <w:bCs/>
          <w:u w:val="single"/>
        </w:rPr>
        <w:t xml:space="preserve"> </w:t>
      </w:r>
      <w:proofErr w:type="spellStart"/>
      <w:r w:rsidRPr="003F6E59">
        <w:rPr>
          <w:b/>
          <w:bCs/>
          <w:u w:val="single"/>
        </w:rPr>
        <w:t>removing</w:t>
      </w:r>
      <w:proofErr w:type="spellEnd"/>
    </w:p>
    <w:p w14:paraId="3AE1CD7A" w14:textId="0DBF7C86" w:rsidR="003F6E59" w:rsidRDefault="003F6E59" w:rsidP="0020659C">
      <w:r>
        <w:t xml:space="preserve">Le PR n’a pas été concluant pour permettre de </w:t>
      </w:r>
      <w:proofErr w:type="spellStart"/>
      <w:r>
        <w:t>detecter</w:t>
      </w:r>
      <w:proofErr w:type="spellEnd"/>
      <w:r>
        <w:t xml:space="preserve"> les pleurs. Lors du plot du </w:t>
      </w:r>
      <w:proofErr w:type="spellStart"/>
      <w:r>
        <w:t>periodogramme</w:t>
      </w:r>
      <w:proofErr w:type="spellEnd"/>
      <w:r>
        <w:t xml:space="preserve">, les écart interquartile </w:t>
      </w:r>
      <w:proofErr w:type="spellStart"/>
      <w:r>
        <w:t>etaient</w:t>
      </w:r>
      <w:proofErr w:type="spellEnd"/>
      <w:r>
        <w:t xml:space="preserve"> bien trop important pour en déduire des caractéristiques sur les CS. </w:t>
      </w:r>
    </w:p>
    <w:p w14:paraId="0618E9BD" w14:textId="77291507" w:rsidR="003F6E59" w:rsidRDefault="003F6E59" w:rsidP="0020659C">
      <w:r w:rsidRPr="003F6E59">
        <w:rPr>
          <w:highlight w:val="red"/>
        </w:rPr>
        <w:t>Mettre le graph !</w:t>
      </w:r>
    </w:p>
    <w:p w14:paraId="7E18A6D9" w14:textId="77777777" w:rsidR="003F6E59" w:rsidRDefault="003F6E59" w:rsidP="0020659C"/>
    <w:p w14:paraId="5D3DD714" w14:textId="0864F10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1" w:name="_Toc15046487"/>
      <w:r>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2" w:name="_Toc15046488"/>
      <w:r>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3" w:name="_Toc15046489"/>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5046490"/>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5" w:name="_Toc15046491"/>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5046492"/>
      <w:r>
        <w:t>Spectral F</w:t>
      </w:r>
      <w:r w:rsidR="00B3534E">
        <w:t>it</w:t>
      </w:r>
      <w:bookmarkEnd w:id="26"/>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7" w:name="_Toc15046493"/>
      <w:r>
        <w:lastRenderedPageBreak/>
        <w:t>Perceptual Spectral Features</w:t>
      </w:r>
      <w:bookmarkEnd w:id="27"/>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9F254E" w:rsidRDefault="009F254E"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9F254E" w:rsidRDefault="009F254E"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9F254E" w:rsidRPr="00EF6128" w:rsidRDefault="009F254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9F254E" w:rsidRPr="00EF6128" w:rsidRDefault="009F254E"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9F254E" w:rsidRPr="00857B30" w:rsidRDefault="009F254E"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65083F"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9F254E" w:rsidP="005F499D">
      <w:pPr>
        <w:jc w:val="both"/>
        <w:rPr>
          <w:rStyle w:val="Lienhypertexte"/>
          <w:rFonts w:ascii="Times New Roman" w:hAnsi="Times New Roman" w:cs="Times New Roman"/>
        </w:rPr>
      </w:pPr>
      <w:hyperlink r:id="rId44"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38" w:name="_Toc15046504"/>
      <w:r w:rsidRPr="00EE00DF">
        <w:lastRenderedPageBreak/>
        <w:t>References</w:t>
      </w:r>
      <w:bookmarkEnd w:id="38"/>
    </w:p>
    <w:sectPr w:rsidR="00EE00DF" w:rsidRPr="00E4313E">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11818" w14:textId="77777777" w:rsidR="007F358A" w:rsidRDefault="007F358A" w:rsidP="00750F3F">
      <w:pPr>
        <w:spacing w:after="0" w:line="240" w:lineRule="auto"/>
      </w:pPr>
      <w:r>
        <w:separator/>
      </w:r>
    </w:p>
  </w:endnote>
  <w:endnote w:type="continuationSeparator" w:id="0">
    <w:p w14:paraId="5F57925C" w14:textId="77777777" w:rsidR="007F358A" w:rsidRDefault="007F358A" w:rsidP="00750F3F">
      <w:pPr>
        <w:spacing w:after="0" w:line="240" w:lineRule="auto"/>
      </w:pPr>
      <w:r>
        <w:continuationSeparator/>
      </w:r>
    </w:p>
  </w:endnote>
  <w:endnote w:type="continuationNotice" w:id="1">
    <w:p w14:paraId="5D69DC7F" w14:textId="77777777" w:rsidR="007F358A" w:rsidRDefault="007F358A">
      <w:pPr>
        <w:spacing w:after="0" w:line="240" w:lineRule="auto"/>
      </w:pPr>
    </w:p>
  </w:endnote>
  <w:endnote w:id="2">
    <w:p w14:paraId="24D7B2D1" w14:textId="77777777" w:rsidR="009F254E" w:rsidRPr="00F261BF" w:rsidRDefault="009F254E"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9F254E" w:rsidRPr="005E105E" w:rsidRDefault="009F254E" w:rsidP="00E4313E">
      <w:pPr>
        <w:pStyle w:val="Notedefin"/>
        <w:jc w:val="both"/>
        <w:rPr>
          <w:lang w:val="en-US"/>
        </w:rPr>
      </w:pPr>
    </w:p>
  </w:endnote>
  <w:endnote w:id="3">
    <w:p w14:paraId="7D324D5D" w14:textId="77777777" w:rsidR="009F254E" w:rsidRPr="006701D0" w:rsidRDefault="009F254E"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9F254E" w:rsidRPr="00F261BF" w:rsidRDefault="009F254E" w:rsidP="00E4313E">
      <w:pPr>
        <w:pStyle w:val="Notedefin"/>
        <w:jc w:val="both"/>
        <w:rPr>
          <w:lang w:val="en-US"/>
        </w:rPr>
      </w:pPr>
    </w:p>
  </w:endnote>
  <w:endnote w:id="4">
    <w:p w14:paraId="525D8228" w14:textId="77777777" w:rsidR="009F254E" w:rsidRDefault="009F254E"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5">
    <w:p w14:paraId="68572A45" w14:textId="77777777" w:rsidR="009F254E" w:rsidRDefault="009F254E"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9F254E" w:rsidRPr="009809C7" w:rsidRDefault="009F254E" w:rsidP="00E4313E">
      <w:pPr>
        <w:pStyle w:val="Notedefin"/>
        <w:jc w:val="both"/>
        <w:rPr>
          <w:lang w:val="en-US"/>
        </w:rPr>
      </w:pPr>
    </w:p>
  </w:endnote>
  <w:endnote w:id="6">
    <w:p w14:paraId="04610F97" w14:textId="77777777" w:rsidR="009F254E" w:rsidRDefault="009F254E"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9F254E" w:rsidRPr="00216360" w:rsidRDefault="009F254E" w:rsidP="00E4313E">
      <w:pPr>
        <w:pStyle w:val="Notedefin"/>
        <w:jc w:val="both"/>
        <w:rPr>
          <w:lang w:val="en-US"/>
        </w:rPr>
      </w:pPr>
    </w:p>
  </w:endnote>
  <w:endnote w:id="7">
    <w:p w14:paraId="7D9AE5F6" w14:textId="77777777" w:rsidR="009F254E" w:rsidRPr="00291D94" w:rsidRDefault="009F254E"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9F254E" w:rsidRPr="002A1505" w:rsidRDefault="009F254E" w:rsidP="00E4313E">
      <w:pPr>
        <w:pStyle w:val="Notedefin"/>
        <w:jc w:val="both"/>
        <w:rPr>
          <w:lang w:val="en-US"/>
        </w:rPr>
      </w:pPr>
    </w:p>
  </w:endnote>
  <w:endnote w:id="8">
    <w:p w14:paraId="397774DF" w14:textId="77777777" w:rsidR="009F254E" w:rsidRDefault="009F254E"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9F254E" w:rsidRPr="002A1505" w:rsidRDefault="009F254E" w:rsidP="00E4313E">
      <w:pPr>
        <w:pStyle w:val="Notedefin"/>
        <w:jc w:val="both"/>
        <w:rPr>
          <w:lang w:val="en-US"/>
        </w:rPr>
      </w:pPr>
    </w:p>
  </w:endnote>
  <w:endnote w:id="9">
    <w:p w14:paraId="325D3D92" w14:textId="77777777" w:rsidR="009F254E" w:rsidRPr="00291D94" w:rsidRDefault="009F254E"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9F254E" w:rsidRPr="00A90E91" w:rsidRDefault="009F254E" w:rsidP="00E4313E">
      <w:pPr>
        <w:pStyle w:val="Notedefin"/>
        <w:jc w:val="both"/>
        <w:rPr>
          <w:lang w:val="en-US"/>
        </w:rPr>
      </w:pPr>
    </w:p>
  </w:endnote>
  <w:endnote w:id="10">
    <w:p w14:paraId="2680426D" w14:textId="77777777" w:rsidR="009F254E" w:rsidRPr="009F62F1" w:rsidRDefault="009F254E"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1">
    <w:p w14:paraId="49F2985B" w14:textId="48709640" w:rsidR="009F254E" w:rsidRDefault="009F254E"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9F254E" w:rsidRPr="00B9070F" w:rsidRDefault="009F254E" w:rsidP="00E4313E">
      <w:pPr>
        <w:pStyle w:val="Notedefin"/>
        <w:jc w:val="both"/>
        <w:rPr>
          <w:lang w:val="en-US"/>
        </w:rPr>
      </w:pPr>
    </w:p>
  </w:endnote>
  <w:endnote w:id="12">
    <w:p w14:paraId="521AD27C" w14:textId="47BB5807" w:rsidR="009F254E" w:rsidRDefault="009F254E" w:rsidP="00E4313E">
      <w:pPr>
        <w:pStyle w:val="Notedefin"/>
        <w:jc w:val="both"/>
        <w:rPr>
          <w:rStyle w:val="Lienhypertexte"/>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p w14:paraId="792CE905" w14:textId="77777777" w:rsidR="009F254E" w:rsidRPr="00023296" w:rsidRDefault="009F254E"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9F254E" w:rsidRDefault="009F254E">
        <w:pPr>
          <w:pStyle w:val="Pieddepage"/>
          <w:jc w:val="right"/>
        </w:pPr>
        <w:r>
          <w:fldChar w:fldCharType="begin"/>
        </w:r>
        <w:r>
          <w:instrText>PAGE   \* MERGEFORMAT</w:instrText>
        </w:r>
        <w:r>
          <w:fldChar w:fldCharType="separate"/>
        </w:r>
        <w:r>
          <w:t>2</w:t>
        </w:r>
        <w:r>
          <w:fldChar w:fldCharType="end"/>
        </w:r>
      </w:p>
    </w:sdtContent>
  </w:sdt>
  <w:p w14:paraId="7342E378" w14:textId="77777777" w:rsidR="009F254E" w:rsidRDefault="009F25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A05B9" w14:textId="77777777" w:rsidR="007F358A" w:rsidRDefault="007F358A" w:rsidP="00750F3F">
      <w:pPr>
        <w:spacing w:after="0" w:line="240" w:lineRule="auto"/>
      </w:pPr>
      <w:r>
        <w:separator/>
      </w:r>
    </w:p>
  </w:footnote>
  <w:footnote w:type="continuationSeparator" w:id="0">
    <w:p w14:paraId="58CE05BE" w14:textId="77777777" w:rsidR="007F358A" w:rsidRDefault="007F358A" w:rsidP="00750F3F">
      <w:pPr>
        <w:spacing w:after="0" w:line="240" w:lineRule="auto"/>
      </w:pPr>
      <w:r>
        <w:continuationSeparator/>
      </w:r>
    </w:p>
  </w:footnote>
  <w:footnote w:type="continuationNotice" w:id="1">
    <w:p w14:paraId="2E505319" w14:textId="77777777" w:rsidR="007F358A" w:rsidRDefault="007F35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722D8"/>
    <w:rsid w:val="00081218"/>
    <w:rsid w:val="00092BF5"/>
    <w:rsid w:val="00092C47"/>
    <w:rsid w:val="00093391"/>
    <w:rsid w:val="000A0B65"/>
    <w:rsid w:val="000B0B16"/>
    <w:rsid w:val="000B172E"/>
    <w:rsid w:val="000B363B"/>
    <w:rsid w:val="000B595E"/>
    <w:rsid w:val="000C70C4"/>
    <w:rsid w:val="000D3C94"/>
    <w:rsid w:val="000E46B8"/>
    <w:rsid w:val="000E5F64"/>
    <w:rsid w:val="000E6C7A"/>
    <w:rsid w:val="000F3CE9"/>
    <w:rsid w:val="000F43AA"/>
    <w:rsid w:val="00102A82"/>
    <w:rsid w:val="0011144B"/>
    <w:rsid w:val="00120B21"/>
    <w:rsid w:val="0012761B"/>
    <w:rsid w:val="0014096B"/>
    <w:rsid w:val="00143561"/>
    <w:rsid w:val="00144F4C"/>
    <w:rsid w:val="00166290"/>
    <w:rsid w:val="001754E7"/>
    <w:rsid w:val="00176189"/>
    <w:rsid w:val="001771AD"/>
    <w:rsid w:val="00177878"/>
    <w:rsid w:val="00177FB4"/>
    <w:rsid w:val="00191BD3"/>
    <w:rsid w:val="00192D57"/>
    <w:rsid w:val="00193AFC"/>
    <w:rsid w:val="001A1910"/>
    <w:rsid w:val="001A3374"/>
    <w:rsid w:val="001A4057"/>
    <w:rsid w:val="001B1DDB"/>
    <w:rsid w:val="001B4358"/>
    <w:rsid w:val="001D2233"/>
    <w:rsid w:val="001D5CB0"/>
    <w:rsid w:val="001E41DE"/>
    <w:rsid w:val="0020659C"/>
    <w:rsid w:val="00211AF1"/>
    <w:rsid w:val="0021242F"/>
    <w:rsid w:val="00214E11"/>
    <w:rsid w:val="0021666E"/>
    <w:rsid w:val="00220FF9"/>
    <w:rsid w:val="002211FE"/>
    <w:rsid w:val="0023169D"/>
    <w:rsid w:val="00234643"/>
    <w:rsid w:val="00243E0F"/>
    <w:rsid w:val="00252B1C"/>
    <w:rsid w:val="00254816"/>
    <w:rsid w:val="00262D12"/>
    <w:rsid w:val="002638F1"/>
    <w:rsid w:val="00282545"/>
    <w:rsid w:val="00283F6F"/>
    <w:rsid w:val="00286F2E"/>
    <w:rsid w:val="00292483"/>
    <w:rsid w:val="002A29F3"/>
    <w:rsid w:val="002A2C91"/>
    <w:rsid w:val="002B3577"/>
    <w:rsid w:val="002B7885"/>
    <w:rsid w:val="002C62EE"/>
    <w:rsid w:val="002D3F15"/>
    <w:rsid w:val="002D4CE5"/>
    <w:rsid w:val="002D7099"/>
    <w:rsid w:val="002F0BAC"/>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F0BAA"/>
    <w:rsid w:val="003F3781"/>
    <w:rsid w:val="003F6E59"/>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47689"/>
    <w:rsid w:val="00556E9B"/>
    <w:rsid w:val="0056141F"/>
    <w:rsid w:val="00561FA0"/>
    <w:rsid w:val="00571B41"/>
    <w:rsid w:val="00573601"/>
    <w:rsid w:val="0058044F"/>
    <w:rsid w:val="00581A76"/>
    <w:rsid w:val="00587DBB"/>
    <w:rsid w:val="005907FA"/>
    <w:rsid w:val="00592491"/>
    <w:rsid w:val="005A0768"/>
    <w:rsid w:val="005A158A"/>
    <w:rsid w:val="005C1D5B"/>
    <w:rsid w:val="005C4691"/>
    <w:rsid w:val="005E29F9"/>
    <w:rsid w:val="005E2C8D"/>
    <w:rsid w:val="005F4356"/>
    <w:rsid w:val="005F499D"/>
    <w:rsid w:val="005F56C2"/>
    <w:rsid w:val="00600953"/>
    <w:rsid w:val="0060245F"/>
    <w:rsid w:val="00606934"/>
    <w:rsid w:val="00622AB4"/>
    <w:rsid w:val="00626588"/>
    <w:rsid w:val="00627BCE"/>
    <w:rsid w:val="006371FE"/>
    <w:rsid w:val="006451DC"/>
    <w:rsid w:val="0065083F"/>
    <w:rsid w:val="00665812"/>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E6B0D"/>
    <w:rsid w:val="007E720E"/>
    <w:rsid w:val="007F0F2D"/>
    <w:rsid w:val="007F358A"/>
    <w:rsid w:val="007F4E55"/>
    <w:rsid w:val="007F6995"/>
    <w:rsid w:val="00800D91"/>
    <w:rsid w:val="0081128D"/>
    <w:rsid w:val="0081382E"/>
    <w:rsid w:val="00832FF4"/>
    <w:rsid w:val="00833AF3"/>
    <w:rsid w:val="008555AD"/>
    <w:rsid w:val="00855B46"/>
    <w:rsid w:val="00857B30"/>
    <w:rsid w:val="00862300"/>
    <w:rsid w:val="00870FCC"/>
    <w:rsid w:val="0087645A"/>
    <w:rsid w:val="0088533C"/>
    <w:rsid w:val="00891EAF"/>
    <w:rsid w:val="00897337"/>
    <w:rsid w:val="008A5777"/>
    <w:rsid w:val="008A7314"/>
    <w:rsid w:val="008B26CD"/>
    <w:rsid w:val="008B7FD1"/>
    <w:rsid w:val="008C10FE"/>
    <w:rsid w:val="008C4463"/>
    <w:rsid w:val="008D0696"/>
    <w:rsid w:val="008D1AAB"/>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90094"/>
    <w:rsid w:val="00991AB1"/>
    <w:rsid w:val="00994808"/>
    <w:rsid w:val="00995286"/>
    <w:rsid w:val="009A01A0"/>
    <w:rsid w:val="009A7B18"/>
    <w:rsid w:val="009B6D53"/>
    <w:rsid w:val="009B7543"/>
    <w:rsid w:val="009C491B"/>
    <w:rsid w:val="009D0871"/>
    <w:rsid w:val="009D7BCD"/>
    <w:rsid w:val="009F254E"/>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4714C"/>
    <w:rsid w:val="00A56D8A"/>
    <w:rsid w:val="00A60AFC"/>
    <w:rsid w:val="00A74C66"/>
    <w:rsid w:val="00AA590E"/>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9070F"/>
    <w:rsid w:val="00B92CDD"/>
    <w:rsid w:val="00B92D2A"/>
    <w:rsid w:val="00BA456C"/>
    <w:rsid w:val="00BB1F98"/>
    <w:rsid w:val="00BB4076"/>
    <w:rsid w:val="00BF1711"/>
    <w:rsid w:val="00BF4228"/>
    <w:rsid w:val="00BF50DA"/>
    <w:rsid w:val="00C010FC"/>
    <w:rsid w:val="00C06C97"/>
    <w:rsid w:val="00C07BDD"/>
    <w:rsid w:val="00C111AC"/>
    <w:rsid w:val="00C11868"/>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22326"/>
    <w:rsid w:val="00D341D6"/>
    <w:rsid w:val="00D44A69"/>
    <w:rsid w:val="00D56732"/>
    <w:rsid w:val="00D5690C"/>
    <w:rsid w:val="00D723B1"/>
    <w:rsid w:val="00D80D12"/>
    <w:rsid w:val="00D90E52"/>
    <w:rsid w:val="00DA1529"/>
    <w:rsid w:val="00DA3340"/>
    <w:rsid w:val="00DB03CA"/>
    <w:rsid w:val="00DB3D56"/>
    <w:rsid w:val="00DC0A7D"/>
    <w:rsid w:val="00DC1A54"/>
    <w:rsid w:val="00DC2DCB"/>
    <w:rsid w:val="00DD5E35"/>
    <w:rsid w:val="00DE6F91"/>
    <w:rsid w:val="00DF4708"/>
    <w:rsid w:val="00DF4862"/>
    <w:rsid w:val="00DF7301"/>
    <w:rsid w:val="00E028F7"/>
    <w:rsid w:val="00E03B59"/>
    <w:rsid w:val="00E0608F"/>
    <w:rsid w:val="00E06309"/>
    <w:rsid w:val="00E1614E"/>
    <w:rsid w:val="00E17FBB"/>
    <w:rsid w:val="00E25288"/>
    <w:rsid w:val="00E430DE"/>
    <w:rsid w:val="00E4313E"/>
    <w:rsid w:val="00E54788"/>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EF6128"/>
    <w:rsid w:val="00F02E0B"/>
    <w:rsid w:val="00F107ED"/>
    <w:rsid w:val="00F10CCD"/>
    <w:rsid w:val="00F17DDD"/>
    <w:rsid w:val="00F20E1A"/>
    <w:rsid w:val="00F25DA4"/>
    <w:rsid w:val="00F30D54"/>
    <w:rsid w:val="00F30E0E"/>
    <w:rsid w:val="00F46E01"/>
    <w:rsid w:val="00F5453E"/>
    <w:rsid w:val="00F57B93"/>
    <w:rsid w:val="00F610F3"/>
    <w:rsid w:val="00F62765"/>
    <w:rsid w:val="00F67CA3"/>
    <w:rsid w:val="00F767A9"/>
    <w:rsid w:val="00F81790"/>
    <w:rsid w:val="00F832B8"/>
    <w:rsid w:val="00F9526F"/>
    <w:rsid w:val="00FB11FE"/>
    <w:rsid w:val="00FB1D2E"/>
    <w:rsid w:val="00FB3EE0"/>
    <w:rsid w:val="00FB7632"/>
    <w:rsid w:val="00FC0307"/>
    <w:rsid w:val="00FC0770"/>
    <w:rsid w:val="00FC3EE9"/>
    <w:rsid w:val="00FC668E"/>
    <w:rsid w:val="00FC768C"/>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diagramData" Target="diagrams/data3.xml"/><Relationship Id="rId21" Type="http://schemas.openxmlformats.org/officeDocument/2006/relationships/diagramColors" Target="diagrams/colors1.xml"/><Relationship Id="rId34" Type="http://schemas.openxmlformats.org/officeDocument/2006/relationships/hyperlink" Target="https://en.wikipedia.org/wiki/Cross-validation_(statistics)" TargetMode="External"/><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hyperlink" Target="https://en.wikipedia.org/wiki/Inter-rater_reliability" TargetMode="External"/><Relationship Id="rId37" Type="http://schemas.openxmlformats.org/officeDocument/2006/relationships/image" Target="media/image8.png"/><Relationship Id="rId40" Type="http://schemas.openxmlformats.org/officeDocument/2006/relationships/diagramLayout" Target="diagrams/layout3.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7.png"/><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hyperlink" Target="https://www.nhlbi.nih.gov/health-topics/respiratory-distress-syndrome" TargetMode="Externa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6.png"/><Relationship Id="rId43" Type="http://schemas.microsoft.com/office/2007/relationships/diagramDrawing" Target="diagrams/drawing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hyperlink" Target="https://en.wikipedia.org/wiki/Categorical_rating"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diagramQuickStyle" Target="diagrams/quickStyle1.xml"/><Relationship Id="rId41" Type="http://schemas.openxmlformats.org/officeDocument/2006/relationships/diagramQuickStyle" Target="diagrams/quickStyle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9E24D-4D19-4A9D-B178-F898DBEB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3976</Words>
  <Characters>21868</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185</cp:revision>
  <dcterms:created xsi:type="dcterms:W3CDTF">2019-07-22T13:26:00Z</dcterms:created>
  <dcterms:modified xsi:type="dcterms:W3CDTF">2019-08-09T01:10:00Z</dcterms:modified>
</cp:coreProperties>
</file>