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103738">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103738">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103738">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103738">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103738">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103738">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103738">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103738">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103738">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103738">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103738">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103738">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103738">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103738">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103738">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103738">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103738">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103738">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103738">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103738">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103738">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103738">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103738">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103738">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103738">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103738">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103738">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103738">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103738">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103738">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103738">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103738">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103738">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103738">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103738">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103738">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103738">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103738">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103738">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103738">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103738">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103738">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103738">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103738">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103738">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103738">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0B333754"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103738" w:rsidRDefault="00103738"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103738" w:rsidRPr="00E81BA9" w:rsidRDefault="00103738"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103738" w:rsidRDefault="00103738"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103738" w:rsidRPr="00E81BA9" w:rsidRDefault="00103738"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article</w:t>
      </w:r>
      <w:r w:rsidR="00220FF9" w:rsidRPr="005E0F7F">
        <w:rPr>
          <w:rFonts w:cstheme="minorHAnsi"/>
          <w:lang w:val="en-US"/>
        </w:rPr>
        <w:t xml:space="preserve">  </w:t>
      </w:r>
      <w:r w:rsidR="00750F3F" w:rsidRPr="005E0F7F">
        <w:rPr>
          <w:rFonts w:cstheme="minorHAnsi"/>
          <w:lang w:val="en-US"/>
        </w:rPr>
        <w:t>Today,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103738" w:rsidRDefault="00103738" w:rsidP="00143561">
                            <w:hyperlink r:id="rId19"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103738" w:rsidRDefault="00103738"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103738" w:rsidRPr="00CC4529" w:rsidRDefault="00103738"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103738" w:rsidRPr="00CC4529" w:rsidRDefault="00103738"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103738" w:rsidRPr="00EF6128" w:rsidRDefault="00103738"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103738" w:rsidRPr="00EF6128" w:rsidRDefault="00103738"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103738" w:rsidRDefault="00103738"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103738" w:rsidRPr="00E81BA9" w:rsidRDefault="00103738"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103738" w:rsidRDefault="00103738"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103738" w:rsidRPr="00E81BA9" w:rsidRDefault="00103738"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1C277804" w:rsidR="0008422C" w:rsidRPr="00130467" w:rsidRDefault="007E7156" w:rsidP="0008422C">
      <w:pPr>
        <w:jc w:val="both"/>
        <w:rPr>
          <w:rFonts w:cstheme="minorHAnsi"/>
          <w:lang w:val="en-US"/>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w:t>
      </w:r>
      <w:proofErr w:type="spellStart"/>
      <w:r w:rsidRPr="00103738">
        <w:rPr>
          <w:rFonts w:cstheme="minorHAnsi"/>
          <w:lang w:val="en-US"/>
        </w:rPr>
        <w:t>K</w:t>
      </w:r>
      <w:r w:rsidR="00B4476E" w:rsidRPr="00103738">
        <w:rPr>
          <w:rFonts w:cstheme="minorHAnsi"/>
          <w:lang w:val="en-US"/>
        </w:rPr>
        <w:t>iewsky</w:t>
      </w:r>
      <w:proofErr w:type="spellEnd"/>
      <w:r w:rsidR="00B4476E" w:rsidRPr="00103738">
        <w:rPr>
          <w:rFonts w:cstheme="minorHAnsi"/>
          <w:lang w:val="en-US"/>
        </w:rPr>
        <w:t xml:space="preserve">)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bookmarkStart w:id="16" w:name="_GoBack"/>
      <w:bookmarkEnd w:id="16"/>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7" w:name="_Toc17450337"/>
      <w:r>
        <w:lastRenderedPageBreak/>
        <w:t>Pre-processing</w:t>
      </w:r>
      <w:bookmarkEnd w:id="17"/>
      <w:r>
        <w:t xml:space="preserve"> </w:t>
      </w:r>
    </w:p>
    <w:p w14:paraId="651503DD" w14:textId="79A01BDE" w:rsidR="009E5F91" w:rsidRPr="009E5F91" w:rsidRDefault="009E5F91" w:rsidP="009E5F91">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The phase of resampling and Butterworth filter were already developed I arrived.</w:t>
      </w:r>
    </w:p>
    <w:p w14:paraId="4D50EC14" w14:textId="517A3343" w:rsidR="00103738" w:rsidRPr="00103738" w:rsidRDefault="0008422C" w:rsidP="00103738">
      <w:pPr>
        <w:pStyle w:val="Titre2"/>
      </w:pPr>
      <w:r>
        <w:t xml:space="preserve"> </w:t>
      </w:r>
      <w:bookmarkStart w:id="18" w:name="_Toc17450338"/>
      <w:r>
        <w:t>Purpose</w:t>
      </w:r>
      <w:bookmarkEnd w:id="18"/>
    </w:p>
    <w:p w14:paraId="72803D85" w14:textId="7849182B" w:rsidR="00E52206" w:rsidRPr="00E52206" w:rsidRDefault="00E52206" w:rsidP="00630BAD">
      <w:pPr>
        <w:jc w:val="both"/>
        <w:rPr>
          <w:lang w:val="en-US"/>
        </w:rPr>
      </w:pPr>
      <w:r w:rsidRPr="00E52206">
        <w:rPr>
          <w:lang w:val="en-US"/>
        </w:rPr>
        <w:t xml:space="preserve">Samples </w:t>
      </w:r>
      <w:r w:rsidRPr="00E52206">
        <w:rPr>
          <w:lang w:val="en-US"/>
        </w:rPr>
        <w:t>cannot</w:t>
      </w:r>
      <w:r w:rsidRPr="00E52206">
        <w:rPr>
          <w:lang w:val="en-US"/>
        </w:rPr>
        <w:t xml:space="preserve">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Variable quality</w:t>
      </w:r>
      <w:r w:rsidRPr="000D44A8">
        <w:rPr>
          <w:b/>
          <w:bCs/>
          <w:lang w:val="en-US"/>
        </w:rPr>
        <w:t xml:space="preserve"> </w:t>
      </w:r>
      <w:r w:rsidR="00777718" w:rsidRPr="000D44A8">
        <w:rPr>
          <w:b/>
          <w:bCs/>
          <w:lang w:val="en-US"/>
        </w:rPr>
        <w:t>-</w:t>
      </w:r>
      <w:r w:rsidR="00777718" w:rsidRPr="00227D00">
        <w:rPr>
          <w:lang w:val="en-US"/>
        </w:rPr>
        <w:t xml:space="preserve"> Fo</w:t>
      </w:r>
      <w:r w:rsidR="00777718" w:rsidRPr="00227D00">
        <w:rPr>
          <w:lang w:val="en-US"/>
        </w:rPr>
        <w:t>r safety co</w:t>
      </w:r>
      <w:r w:rsidR="00777718" w:rsidRPr="00227D00">
        <w:rPr>
          <w:lang w:val="en-US"/>
        </w:rPr>
        <w:t>n</w:t>
      </w:r>
      <w:r w:rsidR="00777718" w:rsidRPr="00227D00">
        <w:rPr>
          <w:lang w:val="en-US"/>
        </w:rPr>
        <w:t>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This is</w:t>
      </w:r>
      <w:r w:rsidR="000D44A8">
        <w:rPr>
          <w:rFonts w:cstheme="minorHAnsi"/>
          <w:lang w:val="en-US"/>
        </w:rPr>
        <w:t xml:space="preserve">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S</w:t>
      </w:r>
      <w:r w:rsidRPr="0047633E">
        <w:rPr>
          <w:b/>
          <w:bCs/>
          <w:lang w:val="en-US"/>
        </w:rPr>
        <w:t xml:space="preserve">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6D03E9A3" w14:textId="77777777" w:rsidR="00C316AD" w:rsidRDefault="00630BAD" w:rsidP="00C316AD">
      <w:pPr>
        <w:spacing w:after="0"/>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p>
    <w:p w14:paraId="27BAB739" w14:textId="1D1996F6" w:rsidR="00630BAD" w:rsidRPr="00630BAD" w:rsidRDefault="00960D99" w:rsidP="00C316AD">
      <w:pPr>
        <w:spacing w:after="0"/>
        <w:jc w:val="both"/>
        <w:rPr>
          <w:lang w:val="en-US"/>
        </w:rPr>
      </w:pPr>
      <w:r>
        <w:rPr>
          <w:lang w:val="en-US"/>
        </w:rPr>
        <w:t>C</w:t>
      </w:r>
      <w:r w:rsidR="00630BAD">
        <w:rPr>
          <w:lang w:val="en-US"/>
        </w:rPr>
        <w:t>rying</w:t>
      </w:r>
      <w:r w:rsidR="00630BAD" w:rsidRPr="00630BAD">
        <w:rPr>
          <w:lang w:val="en-US"/>
        </w:rPr>
        <w:t xml:space="preserve"> remov</w:t>
      </w:r>
      <w:r w:rsidR="00630BAD">
        <w:rPr>
          <w:lang w:val="en-US"/>
        </w:rPr>
        <w:t>al</w:t>
      </w:r>
      <w:r w:rsidR="00630BAD" w:rsidRPr="00630BAD">
        <w:rPr>
          <w:lang w:val="en-US"/>
        </w:rPr>
        <w:t xml:space="preserve"> was a priority because</w:t>
      </w:r>
      <w:r w:rsidR="00630BAD">
        <w:rPr>
          <w:lang w:val="en-US"/>
        </w:rPr>
        <w:t xml:space="preserve"> </w:t>
      </w:r>
      <w:r w:rsidR="00BC136F">
        <w:rPr>
          <w:lang w:val="en-US"/>
        </w:rPr>
        <w:t>weeping newborns do not breath they would usually do</w:t>
      </w:r>
      <w:r w:rsidR="001D775F">
        <w:rPr>
          <w:lang w:val="en-US"/>
        </w:rPr>
        <w:t xml:space="preserve">, </w:t>
      </w:r>
      <w:r w:rsidR="00CC3119">
        <w:rPr>
          <w:lang w:val="en-US"/>
        </w:rPr>
        <w:t>and</w:t>
      </w:r>
      <w:r w:rsidR="00630BAD" w:rsidRPr="00630BAD">
        <w:rPr>
          <w:lang w:val="en-US"/>
        </w:rPr>
        <w:t xml:space="preserve"> </w:t>
      </w:r>
      <w:r w:rsidR="001D775F">
        <w:rPr>
          <w:lang w:val="en-US"/>
        </w:rPr>
        <w:t xml:space="preserve">they </w:t>
      </w:r>
      <w:r w:rsidR="00630BAD" w:rsidRPr="00630BAD">
        <w:rPr>
          <w:lang w:val="en-US"/>
        </w:rPr>
        <w:t xml:space="preserve">would greatly distort the results (part </w:t>
      </w:r>
      <w:r w:rsidR="00630BAD">
        <w:rPr>
          <w:lang w:val="en-US"/>
        </w:rPr>
        <w:t xml:space="preserve">…). Respiration being independent </w:t>
      </w:r>
      <w:r w:rsidR="00630BAD" w:rsidRPr="00630BAD">
        <w:rPr>
          <w:lang w:val="en-US"/>
        </w:rPr>
        <w:t xml:space="preserve">of the other noises, </w:t>
      </w:r>
      <w:r w:rsidR="00630BAD">
        <w:rPr>
          <w:lang w:val="en-US"/>
        </w:rPr>
        <w:t>a</w:t>
      </w:r>
      <w:r w:rsidR="00C316AD">
        <w:rPr>
          <w:lang w:val="en-US"/>
        </w:rPr>
        <w:t xml:space="preserve"> simple</w:t>
      </w:r>
      <w:r w:rsidR="00630BAD">
        <w:rPr>
          <w:lang w:val="en-US"/>
        </w:rPr>
        <w:t xml:space="preserve"> </w:t>
      </w:r>
      <w:r w:rsidR="00630BAD" w:rsidRPr="00630BAD">
        <w:rPr>
          <w:lang w:val="en-US"/>
        </w:rPr>
        <w:t>filte</w:t>
      </w:r>
      <w:r w:rsidR="00630BAD">
        <w:rPr>
          <w:lang w:val="en-US"/>
        </w:rPr>
        <w:t xml:space="preserve">r </w:t>
      </w:r>
      <w:r w:rsidR="00CC3119">
        <w:rPr>
          <w:lang w:val="en-US"/>
        </w:rPr>
        <w:t>was</w:t>
      </w:r>
      <w:r w:rsidR="00630BAD">
        <w:rPr>
          <w:lang w:val="en-US"/>
        </w:rPr>
        <w:t xml:space="preserve"> set up, to minimize the</w:t>
      </w:r>
      <w:r w:rsidR="00C316AD">
        <w:rPr>
          <w:lang w:val="en-US"/>
        </w:rPr>
        <w:t xml:space="preserve">m </w:t>
      </w:r>
      <w:r w:rsidR="00630BAD" w:rsidRPr="00630BAD">
        <w:rPr>
          <w:lang w:val="en-US"/>
        </w:rPr>
        <w:t>(part ..)</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323D4AA" w14:textId="77777777" w:rsidR="00CF336E" w:rsidRPr="00103738" w:rsidRDefault="00CF336E" w:rsidP="00CF336E">
      <w:pPr>
        <w:rPr>
          <w:b/>
          <w:bCs/>
          <w:lang w:val="en-US"/>
        </w:rPr>
      </w:pPr>
      <w:r w:rsidRPr="00103738">
        <w:rPr>
          <w:b/>
          <w:bCs/>
          <w:lang w:val="en-US"/>
        </w:rPr>
        <w:t xml:space="preserve">Resampling </w:t>
      </w:r>
    </w:p>
    <w:p w14:paraId="10A223E7" w14:textId="77777777" w:rsidR="00CF336E" w:rsidRPr="00DB03CA" w:rsidRDefault="00CF336E" w:rsidP="00CF336E">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37480A7D" w14:textId="3AE76C06" w:rsidR="00CF336E" w:rsidRDefault="00CF336E" w:rsidP="00CF336E">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proofErr w:type="spellStart"/>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So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5B27EADC" w14:textId="2F9E6A48" w:rsidR="00162752" w:rsidRPr="00162752" w:rsidRDefault="00162752" w:rsidP="00CF336E">
      <w:pPr>
        <w:jc w:val="both"/>
      </w:pPr>
      <w:r>
        <w:t xml:space="preserve">Ce nouvel échantillonnage a été effectué grâce à la fonction </w:t>
      </w:r>
      <w:proofErr w:type="spellStart"/>
      <w:r w:rsidRPr="002638F1">
        <w:rPr>
          <w:highlight w:val="cyan"/>
        </w:rPr>
        <w:t>resample</w:t>
      </w:r>
      <w:proofErr w:type="spellEnd"/>
      <w:r>
        <w:t>.</w:t>
      </w:r>
    </w:p>
    <w:p w14:paraId="02C96492" w14:textId="77777777" w:rsidR="00CF336E" w:rsidRPr="00162752" w:rsidRDefault="00CF336E" w:rsidP="00713860">
      <w:pPr>
        <w:jc w:val="both"/>
      </w:pPr>
    </w:p>
    <w:p w14:paraId="56DCCDCA" w14:textId="6E170EB7" w:rsidR="00AE5E9D" w:rsidRDefault="00AE5E9D" w:rsidP="00B111A4">
      <w:pPr>
        <w:pStyle w:val="Titre2"/>
      </w:pPr>
      <w:bookmarkStart w:id="19" w:name="_Toc17450339"/>
      <w:r>
        <w:lastRenderedPageBreak/>
        <w:t>Crying removing</w:t>
      </w:r>
      <w:bookmarkEnd w:id="19"/>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20" w:name="_Toc17450340"/>
      <w:r>
        <w:t>Labelling</w:t>
      </w:r>
      <w:bookmarkEnd w:id="20"/>
    </w:p>
    <w:p w14:paraId="383024D1" w14:textId="200DA630" w:rsidR="00B111A4" w:rsidRDefault="00B111A4" w:rsidP="00B111A4">
      <w:pPr>
        <w:pStyle w:val="Titre3"/>
      </w:pPr>
      <w:bookmarkStart w:id="21" w:name="_Toc17450341"/>
      <w:proofErr w:type="spellStart"/>
      <w:r w:rsidRPr="00B111A4">
        <w:t>Anaylisis</w:t>
      </w:r>
      <w:proofErr w:type="spellEnd"/>
      <w:r w:rsidRPr="00B111A4">
        <w:t xml:space="preserve"> of differences between C</w:t>
      </w:r>
      <w:r>
        <w:t>Ss and NCSs</w:t>
      </w:r>
      <w:bookmarkEnd w:id="21"/>
    </w:p>
    <w:p w14:paraId="5E745A58" w14:textId="7F24ECB6" w:rsidR="00B111A4" w:rsidRDefault="00B111A4" w:rsidP="00B111A4">
      <w:pPr>
        <w:pStyle w:val="Titre3"/>
      </w:pPr>
      <w:bookmarkStart w:id="22" w:name="_Toc17450342"/>
      <w:r>
        <w:t>Threshold Establishing</w:t>
      </w:r>
      <w:bookmarkEnd w:id="22"/>
      <w:r>
        <w:t xml:space="preserve"> </w:t>
      </w:r>
    </w:p>
    <w:p w14:paraId="7F0F4931" w14:textId="0F851CF3" w:rsidR="00B111A4" w:rsidRDefault="00B111A4" w:rsidP="00B111A4">
      <w:pPr>
        <w:pStyle w:val="Titre3"/>
      </w:pPr>
      <w:bookmarkStart w:id="23" w:name="_Toc17450343"/>
      <w:r>
        <w:t>Results</w:t>
      </w:r>
      <w:bookmarkEnd w:id="23"/>
      <w:r>
        <w:t xml:space="preserve"> </w:t>
      </w:r>
    </w:p>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4" w:name="_Toc17450344"/>
      <w:r>
        <w:t>Noise Filtering</w:t>
      </w:r>
      <w:bookmarkEnd w:id="24"/>
      <w:r>
        <w:t xml:space="preserve"> </w:t>
      </w:r>
    </w:p>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5" w:name="_Toc17450345"/>
      <w:r>
        <w:t>Butterworth Filter</w:t>
      </w:r>
      <w:bookmarkEnd w:id="25"/>
      <w:r>
        <w:t xml:space="preserve"> </w:t>
      </w:r>
    </w:p>
    <w:p w14:paraId="7186CFA7" w14:textId="51433D25" w:rsidR="00832E73" w:rsidRPr="00832E73" w:rsidRDefault="00832E73" w:rsidP="00832E73">
      <w:pPr>
        <w:pStyle w:val="Titre3"/>
      </w:pPr>
      <w:bookmarkStart w:id="26" w:name="_Toc17450346"/>
      <w:r>
        <w:t>Implementation</w:t>
      </w:r>
      <w:bookmarkEnd w:id="26"/>
    </w:p>
    <w:p w14:paraId="018BCDFC" w14:textId="79DA0A50" w:rsidR="00B111A4" w:rsidRPr="00B111A4" w:rsidRDefault="00B111A4" w:rsidP="00B111A4">
      <w:pPr>
        <w:pStyle w:val="Titre3"/>
      </w:pPr>
      <w:bookmarkStart w:id="27" w:name="_Toc17450347"/>
      <w:r>
        <w:t>Results</w:t>
      </w:r>
      <w:bookmarkEnd w:id="27"/>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A406FA">
        <w:fldChar w:fldCharType="begin"/>
      </w:r>
      <w:r w:rsidR="00A406FA">
        <w:instrText xml:space="preserve"> HYPERLINK "https://en.wikipedia.org/wiki/Frequency_response" \o "Frequency response" </w:instrText>
      </w:r>
      <w:r w:rsidR="00A406FA">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A406FA">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28" w:name="_Toc17450348"/>
      <w:r>
        <w:t>Discussion</w:t>
      </w:r>
      <w:bookmarkEnd w:id="28"/>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lastRenderedPageBreak/>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29" w:name="_Toc17450349"/>
      <w:r>
        <w:t>Features extraction</w:t>
      </w:r>
      <w:bookmarkEnd w:id="29"/>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51185A34" w:rsidR="005F499D" w:rsidRDefault="005F499D" w:rsidP="00995286">
      <w:pPr>
        <w:pStyle w:val="Titre2"/>
      </w:pPr>
      <w:bookmarkStart w:id="30" w:name="_Toc17450350"/>
      <w:r>
        <w:t>Methods</w:t>
      </w:r>
      <w:bookmarkEnd w:id="30"/>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1" w:name="_Toc17450351"/>
      <w:r>
        <w:t>Temporal Features</w:t>
      </w:r>
      <w:bookmarkEnd w:id="31"/>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32" w:name="_Toc17450352"/>
      <w:r>
        <w:rPr>
          <w:lang w:val="fr-FR"/>
        </w:rPr>
        <w:t xml:space="preserve">Spectral </w:t>
      </w:r>
      <w:r>
        <w:t>Coefficients</w:t>
      </w:r>
      <w:bookmarkEnd w:id="32"/>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bookmarkStart w:id="33" w:name="_Toc17450353"/>
      <w:r w:rsidRPr="00D44A69">
        <w:t>Linear Predictive Coefficients</w:t>
      </w:r>
      <w:r>
        <w:t xml:space="preserve"> - </w:t>
      </w:r>
      <w:r w:rsidR="00DF7301">
        <w:t>LPC</w:t>
      </w:r>
      <w:bookmarkEnd w:id="33"/>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9"/>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bookmarkStart w:id="34" w:name="_Toc17450354"/>
      <w:r>
        <w:t>LSF</w:t>
      </w:r>
      <w:bookmarkEnd w:id="34"/>
    </w:p>
    <w:p w14:paraId="34CB6C0D" w14:textId="35B0C3C8" w:rsidR="00093391" w:rsidRPr="00093391" w:rsidRDefault="00093391" w:rsidP="00093391">
      <w:pPr>
        <w:rPr>
          <w:lang w:val="en-US"/>
        </w:rPr>
      </w:pPr>
      <w:r>
        <w:rPr>
          <w:lang w:val="en-US"/>
        </w:rPr>
        <w:t>IDEM</w:t>
      </w:r>
    </w:p>
    <w:p w14:paraId="7D0DDEC3" w14:textId="0C883574" w:rsidR="00DF7301" w:rsidRDefault="00DF7301" w:rsidP="00DF7301">
      <w:pPr>
        <w:pStyle w:val="Titre3"/>
      </w:pPr>
      <w:bookmarkStart w:id="35" w:name="_Toc17450355"/>
      <w:r>
        <w:t>Spectral F</w:t>
      </w:r>
      <w:r w:rsidR="00B3534E">
        <w:t>it</w:t>
      </w:r>
      <w:bookmarkEnd w:id="35"/>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36" w:name="_Toc17450356"/>
      <w:r>
        <w:t>Gaussian Mixture Model</w:t>
      </w:r>
      <w:bookmarkEnd w:id="36"/>
      <w:r>
        <w:t xml:space="preserve"> </w:t>
      </w:r>
    </w:p>
    <w:p w14:paraId="03763F73" w14:textId="7CAA62F3" w:rsidR="00335809" w:rsidRPr="00335809" w:rsidRDefault="00335809" w:rsidP="00335809">
      <w:r w:rsidRPr="00335809">
        <w:t>Qu’</w:t>
      </w:r>
      <w:proofErr w:type="spellStart"/>
      <w:r w:rsidRPr="00335809">
        <w:t>est ce</w:t>
      </w:r>
      <w:proofErr w:type="spellEnd"/>
      <w:r w:rsidRPr="00335809">
        <w:t xml:space="preserve"> que c’est? P</w:t>
      </w:r>
      <w:r>
        <w:t xml:space="preserve">ourquoi en avoir choisi 6 ? Qu’est-ce qu’on regarde dessus ? Pourquoi judicieux ? </w:t>
      </w:r>
    </w:p>
    <w:p w14:paraId="641A582D" w14:textId="2FA2EE4D" w:rsidR="00DF7301" w:rsidRDefault="00DF7301" w:rsidP="00DF7301">
      <w:pPr>
        <w:pStyle w:val="Titre4"/>
      </w:pPr>
      <w:bookmarkStart w:id="37" w:name="_Toc17450357"/>
      <w:r>
        <w:t>Moving Average F</w:t>
      </w:r>
      <w:bookmarkEnd w:id="37"/>
    </w:p>
    <w:p w14:paraId="189CDAB7" w14:textId="458EE9F0" w:rsidR="00335809" w:rsidRPr="00335809" w:rsidRDefault="00335809" w:rsidP="00335809">
      <w:pPr>
        <w:rPr>
          <w:lang w:val="en-US"/>
        </w:rPr>
      </w:pPr>
      <w:r>
        <w:rPr>
          <w:lang w:val="en-US"/>
        </w:rPr>
        <w:t>IDEM</w:t>
      </w:r>
    </w:p>
    <w:p w14:paraId="11C1CA76" w14:textId="660E969F" w:rsidR="00B3534E" w:rsidRPr="00B3534E" w:rsidRDefault="00B3534E" w:rsidP="00B3534E">
      <w:pPr>
        <w:pStyle w:val="Titre3"/>
      </w:pPr>
      <w:bookmarkStart w:id="38" w:name="_Toc17450358"/>
      <w:r>
        <w:lastRenderedPageBreak/>
        <w:t>Perceptual Spectral Features</w:t>
      </w:r>
      <w:bookmarkEnd w:id="38"/>
      <w:r>
        <w:t xml:space="preserve"> </w:t>
      </w:r>
    </w:p>
    <w:p w14:paraId="3567C9AE" w14:textId="2604B60D" w:rsidR="00DF7301" w:rsidRPr="00A225B3" w:rsidRDefault="006846BC" w:rsidP="00DF7301">
      <w:pPr>
        <w:pStyle w:val="Titre4"/>
      </w:pPr>
      <w:bookmarkStart w:id="39" w:name="_Toc17450359"/>
      <w:r>
        <w:t>Brightness</w:t>
      </w:r>
      <w:bookmarkEnd w:id="39"/>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103738" w:rsidRDefault="00103738"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103738" w:rsidRDefault="00103738"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0" w:name="_Toc17450360"/>
      <w:r>
        <w:t>Results</w:t>
      </w:r>
      <w:bookmarkEnd w:id="4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1" w:name="_Toc17450361"/>
      <w:r>
        <w:t>Discussion</w:t>
      </w:r>
      <w:bookmarkEnd w:id="41"/>
    </w:p>
    <w:p w14:paraId="73A4C0C5" w14:textId="128445EC" w:rsidR="003F0BAA" w:rsidRDefault="003F0BAA" w:rsidP="005F499D">
      <w:pPr>
        <w:jc w:val="both"/>
        <w:rPr>
          <w:lang w:val="en-US"/>
        </w:rPr>
      </w:pPr>
    </w:p>
    <w:p w14:paraId="777B280D" w14:textId="5000BA64" w:rsidR="003F0BAA" w:rsidRPr="003F0BAA" w:rsidRDefault="003F0BAA" w:rsidP="005F499D">
      <w:pPr>
        <w:pStyle w:val="Titre1"/>
      </w:pPr>
      <w:bookmarkStart w:id="42" w:name="_Toc17450362"/>
      <w:r>
        <w:t>Conclusion</w:t>
      </w:r>
      <w:bookmarkEnd w:id="42"/>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103738" w:rsidRPr="00EF6128" w:rsidRDefault="00103738"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103738" w:rsidRPr="00EF6128" w:rsidRDefault="00103738"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103738" w:rsidRPr="00200710" w:rsidRDefault="00103738"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103738" w:rsidRPr="00200710" w:rsidRDefault="00103738"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103738" w:rsidRDefault="00103738"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103738" w:rsidRDefault="00103738"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103738" w:rsidRDefault="00103738" w:rsidP="006A604E">
                            <w:hyperlink r:id="rId37"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103738" w:rsidRDefault="00103738" w:rsidP="006A604E">
                      <w:hyperlink r:id="rId38"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44288BF6" w:rsidR="00750F3F" w:rsidRPr="00EE00DF" w:rsidRDefault="00750F3F" w:rsidP="005F499D">
      <w:pPr>
        <w:pStyle w:val="Titre1"/>
      </w:pPr>
      <w:bookmarkStart w:id="43" w:name="_Toc17450363"/>
      <w:r w:rsidRPr="00EE00DF">
        <w:t>Vocabulary</w:t>
      </w:r>
      <w:bookmarkEnd w:id="43"/>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365AD68D" w:rsidR="00750F3F" w:rsidRPr="00EE00DF" w:rsidRDefault="00750F3F" w:rsidP="005F499D">
      <w:pPr>
        <w:pStyle w:val="Titre1"/>
        <w:numPr>
          <w:ilvl w:val="0"/>
          <w:numId w:val="0"/>
        </w:numPr>
        <w:ind w:left="360"/>
      </w:pPr>
      <w:bookmarkStart w:id="44" w:name="_Toc17450364"/>
      <w:r w:rsidRPr="00EE00DF">
        <w:t>Annex 1</w:t>
      </w:r>
      <w:bookmarkEnd w:id="44"/>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103738"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103738" w:rsidP="005F499D">
      <w:pPr>
        <w:jc w:val="both"/>
        <w:rPr>
          <w:rStyle w:val="Lienhypertexte"/>
          <w:rFonts w:ascii="Times New Roman" w:hAnsi="Times New Roman" w:cs="Times New Roman"/>
        </w:rPr>
      </w:pPr>
      <w:hyperlink r:id="rId3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722BD699" w:rsidR="006E6503" w:rsidRPr="006E6503" w:rsidRDefault="006E6503" w:rsidP="006E6503">
      <w:pPr>
        <w:pStyle w:val="Titre1"/>
        <w:numPr>
          <w:ilvl w:val="0"/>
          <w:numId w:val="0"/>
        </w:numPr>
        <w:ind w:left="360"/>
        <w:rPr>
          <w:lang w:val="fr-FR"/>
        </w:rPr>
      </w:pPr>
      <w:bookmarkStart w:id="45" w:name="_Toc17450365"/>
      <w:r w:rsidRPr="006E6503">
        <w:rPr>
          <w:lang w:val="fr-FR"/>
        </w:rPr>
        <w:t>Annex 2</w:t>
      </w:r>
      <w:bookmarkEnd w:id="45"/>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31BABE" w:rsidR="00A37FC2" w:rsidRPr="00A37FC2" w:rsidRDefault="00A37FC2" w:rsidP="00A37FC2">
      <w:pPr>
        <w:pStyle w:val="Titre1"/>
        <w:numPr>
          <w:ilvl w:val="0"/>
          <w:numId w:val="0"/>
        </w:numPr>
        <w:ind w:left="360"/>
      </w:pPr>
      <w:bookmarkStart w:id="46" w:name="_Toc17450366"/>
      <w:r w:rsidRPr="00A37FC2">
        <w:lastRenderedPageBreak/>
        <w:t>Annex 3</w:t>
      </w:r>
      <w:bookmarkEnd w:id="46"/>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47" w:name="_Toc17450367"/>
      <w:r w:rsidRPr="00EE00DF">
        <w:lastRenderedPageBreak/>
        <w:t>References</w:t>
      </w:r>
      <w:bookmarkEnd w:id="0"/>
      <w:bookmarkEnd w:id="47"/>
    </w:p>
    <w:sectPr w:rsidR="00EE00DF" w:rsidRPr="00E4313E">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103738" w:rsidRDefault="00103738" w:rsidP="00750F3F">
      <w:pPr>
        <w:spacing w:after="0" w:line="240" w:lineRule="auto"/>
      </w:pPr>
      <w:r>
        <w:separator/>
      </w:r>
    </w:p>
  </w:endnote>
  <w:endnote w:type="continuationSeparator" w:id="0">
    <w:p w14:paraId="1705CED2" w14:textId="77777777" w:rsidR="00103738" w:rsidRDefault="00103738" w:rsidP="00750F3F">
      <w:pPr>
        <w:spacing w:after="0" w:line="240" w:lineRule="auto"/>
      </w:pPr>
      <w:r>
        <w:continuationSeparator/>
      </w:r>
    </w:p>
  </w:endnote>
  <w:endnote w:type="continuationNotice" w:id="1">
    <w:p w14:paraId="19B7D14C" w14:textId="77777777" w:rsidR="00103738" w:rsidRDefault="00103738">
      <w:pPr>
        <w:spacing w:after="0" w:line="240" w:lineRule="auto"/>
      </w:pPr>
    </w:p>
  </w:endnote>
  <w:endnote w:id="2">
    <w:p w14:paraId="24D7B2D1" w14:textId="77777777" w:rsidR="00103738" w:rsidRPr="00F261BF" w:rsidRDefault="00103738"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103738" w:rsidRPr="005E105E" w:rsidRDefault="00103738" w:rsidP="00E4313E">
      <w:pPr>
        <w:pStyle w:val="Notedefin"/>
        <w:jc w:val="both"/>
        <w:rPr>
          <w:lang w:val="en-US"/>
        </w:rPr>
      </w:pPr>
    </w:p>
  </w:endnote>
  <w:endnote w:id="3">
    <w:p w14:paraId="7D324D5D" w14:textId="77777777" w:rsidR="00103738" w:rsidRPr="006701D0" w:rsidRDefault="00103738" w:rsidP="00E4313E">
      <w:pPr>
        <w:pStyle w:val="Notedefin"/>
        <w:jc w:val="both"/>
        <w:rPr>
          <w:lang w:val="en-US"/>
        </w:rPr>
      </w:pPr>
      <w:r>
        <w:rPr>
          <w:rStyle w:val="Appeldenotedefin"/>
        </w:rPr>
        <w:endnoteRef/>
      </w:r>
      <w:r w:rsidRPr="00900815">
        <w:rPr>
          <w:lang w:val="en-US"/>
        </w:rPr>
        <w:t xml:space="preserve"> </w:t>
      </w:r>
      <w:r>
        <w:fldChar w:fldCharType="begin"/>
      </w:r>
      <w:r w:rsidRPr="00103738">
        <w:rPr>
          <w:lang w:val="en-US"/>
        </w:rPr>
        <w:instrText xml:space="preserve"> HYPERLINK "https://www.ncbi.nlm.nih.gov/pubmed/?term=Basso%20O%5BAuthor%5D&amp;cauthor=true&amp;cauthor_uid=20407380" </w:instrText>
      </w:r>
      <w:r>
        <w:fldChar w:fldCharType="separate"/>
      </w:r>
      <w:r w:rsidRPr="003C2E95">
        <w:rPr>
          <w:lang w:val="en-US"/>
        </w:rPr>
        <w:t>Olga Basso</w:t>
      </w:r>
      <w:r>
        <w:rPr>
          <w:lang w:val="en-US"/>
        </w:rPr>
        <w:fldChar w:fldCharType="end"/>
      </w:r>
      <w:r w:rsidRPr="003C2E95">
        <w:rPr>
          <w:lang w:val="en-US"/>
        </w:rPr>
        <w:t xml:space="preserve">, </w:t>
      </w:r>
      <w:hyperlink r:id="rId2" w:history="1">
        <w:r w:rsidRPr="003C2E95">
          <w:rPr>
            <w:lang w:val="en-US"/>
          </w:rPr>
          <w:t>Allen Wilcox</w:t>
        </w:r>
      </w:hyperlink>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103738" w:rsidRPr="00F261BF" w:rsidRDefault="00103738" w:rsidP="00E4313E">
      <w:pPr>
        <w:pStyle w:val="Notedefin"/>
        <w:jc w:val="both"/>
        <w:rPr>
          <w:lang w:val="en-US"/>
        </w:rPr>
      </w:pPr>
    </w:p>
  </w:endnote>
  <w:endnote w:id="4">
    <w:p w14:paraId="525D8228" w14:textId="77777777" w:rsidR="00103738" w:rsidRPr="00AF04AF" w:rsidRDefault="00103738" w:rsidP="00E4313E">
      <w:pPr>
        <w:jc w:val="both"/>
        <w:rPr>
          <w:lang w:val="en-US"/>
        </w:rPr>
      </w:pPr>
      <w:r>
        <w:rPr>
          <w:rStyle w:val="Appeldenotedefin"/>
        </w:rPr>
        <w:endnoteRef/>
      </w:r>
      <w:r w:rsidRPr="00F261BF">
        <w:rPr>
          <w:lang w:val="en-US"/>
        </w:rPr>
        <w:t xml:space="preserve"> </w:t>
      </w:r>
      <w:r>
        <w:fldChar w:fldCharType="begin"/>
      </w:r>
      <w:r w:rsidRPr="00103738">
        <w:rPr>
          <w:lang w:val="en-US"/>
        </w:rPr>
        <w:instrText xml:space="preserve"> HYPERLINK "https://www.ncbi.nlm.nih.gov/pubmed/?term=Taneja%20B%5BAuthor%5D&amp;cauthor=true&amp;cauthor_uid=26023373" </w:instrText>
      </w:r>
      <w:r>
        <w:fldChar w:fldCharType="separate"/>
      </w:r>
      <w:r w:rsidRPr="00F261BF">
        <w:rPr>
          <w:lang w:val="en-US"/>
        </w:rPr>
        <w:t>Bharti Taneja</w:t>
      </w:r>
      <w:r>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40" name="Image 40"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6" w:history="1">
        <w:r w:rsidRPr="00F261BF">
          <w:rPr>
            <w:lang w:val="en-US"/>
          </w:rPr>
          <w:t>Vinish Srivastava</w:t>
        </w:r>
      </w:hyperlink>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AF04AF">
          <w:rPr>
            <w:lang w:val="en-US"/>
          </w:rPr>
          <w:t>J Neonatal Surg</w:t>
        </w:r>
      </w:hyperlink>
      <w:r w:rsidRPr="00AF04AF">
        <w:rPr>
          <w:lang w:val="en-US"/>
        </w:rPr>
        <w:t xml:space="preserve">. 2012 Jan-Mar; 1(1): 14. </w:t>
      </w:r>
      <w:hyperlink r:id="rId9" w:history="1">
        <w:r w:rsidRPr="00AF04AF">
          <w:rPr>
            <w:rStyle w:val="Lienhypertexte"/>
            <w:lang w:val="en-US"/>
          </w:rPr>
          <w:t>https://www.ncbi.nlm.nih.gov/pmc/articles/PMC4420318/</w:t>
        </w:r>
      </w:hyperlink>
    </w:p>
  </w:endnote>
  <w:endnote w:id="5">
    <w:p w14:paraId="04610F97" w14:textId="77777777" w:rsidR="00103738" w:rsidRDefault="00103738"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103738" w:rsidRPr="00216360" w:rsidRDefault="00103738" w:rsidP="00E4313E">
      <w:pPr>
        <w:pStyle w:val="Notedefin"/>
        <w:jc w:val="both"/>
        <w:rPr>
          <w:lang w:val="en-US"/>
        </w:rPr>
      </w:pPr>
    </w:p>
  </w:endnote>
  <w:endnote w:id="6">
    <w:p w14:paraId="7D9AE5F6" w14:textId="77777777" w:rsidR="00103738" w:rsidRPr="00291D94" w:rsidRDefault="00103738"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103738" w:rsidRPr="002A1505" w:rsidRDefault="00103738" w:rsidP="00E4313E">
      <w:pPr>
        <w:pStyle w:val="Notedefin"/>
        <w:jc w:val="both"/>
        <w:rPr>
          <w:lang w:val="en-US"/>
        </w:rPr>
      </w:pPr>
    </w:p>
  </w:endnote>
  <w:endnote w:id="7">
    <w:p w14:paraId="10502984" w14:textId="77777777" w:rsidR="00103738" w:rsidRPr="00291D94" w:rsidRDefault="00103738"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103738" w:rsidRPr="00A90E91" w:rsidRDefault="00103738" w:rsidP="00C8168D">
      <w:pPr>
        <w:pStyle w:val="Notedefin"/>
        <w:jc w:val="both"/>
        <w:rPr>
          <w:lang w:val="en-US"/>
        </w:rPr>
      </w:pPr>
    </w:p>
  </w:endnote>
  <w:endnote w:id="8">
    <w:p w14:paraId="49F2985B" w14:textId="48709640" w:rsidR="00103738" w:rsidRDefault="00103738"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103738" w:rsidRPr="00B9070F" w:rsidRDefault="00103738" w:rsidP="00E4313E">
      <w:pPr>
        <w:pStyle w:val="Notedefin"/>
        <w:jc w:val="both"/>
        <w:rPr>
          <w:lang w:val="en-US"/>
        </w:rPr>
      </w:pPr>
    </w:p>
  </w:endnote>
  <w:endnote w:id="9">
    <w:p w14:paraId="521AD27C" w14:textId="47BB5807" w:rsidR="00103738" w:rsidRDefault="00103738" w:rsidP="00E4313E">
      <w:pPr>
        <w:pStyle w:val="Notedefin"/>
        <w:jc w:val="both"/>
        <w:rPr>
          <w:rStyle w:val="Lienhypertexte"/>
          <w:lang w:val="en-US"/>
        </w:rPr>
      </w:pPr>
      <w:r>
        <w:rPr>
          <w:rStyle w:val="Appeldenotedefin"/>
        </w:rPr>
        <w:endnoteRef/>
      </w:r>
      <w:r w:rsidRPr="00023296">
        <w:rPr>
          <w:lang w:val="en-US"/>
        </w:rPr>
        <w:t xml:space="preserve"> </w:t>
      </w:r>
      <w:r>
        <w:fldChar w:fldCharType="begin"/>
      </w:r>
      <w:r w:rsidRPr="00103738">
        <w:rPr>
          <w:lang w:val="en-US"/>
        </w:rPr>
        <w:instrText xml:space="preserve"> HYPERLINK "http://www.ivoronline.com/Science/Signals/LPC%20-%20Linear%20Predictive%20Coefficients/LPC%20-%20Linear%20Predictive%20Coefficients.pdf" </w:instrText>
      </w:r>
      <w:r>
        <w:fldChar w:fldCharType="separate"/>
      </w:r>
      <w:r w:rsidRPr="00BA456C">
        <w:rPr>
          <w:rStyle w:val="Lienhypertexte"/>
          <w:lang w:val="en-US"/>
        </w:rPr>
        <w:t>http://www.ivoronline.com/Science/Signals/LPC%20-%20Linear%20Predictive%20Coefficients/LPC%20-%20Linear%20Predictive%20Coefficients.pdf</w:t>
      </w:r>
      <w:r>
        <w:rPr>
          <w:rStyle w:val="Lienhypertexte"/>
          <w:lang w:val="en-US"/>
        </w:rPr>
        <w:fldChar w:fldCharType="end"/>
      </w:r>
    </w:p>
    <w:p w14:paraId="792CE905" w14:textId="77777777" w:rsidR="00103738" w:rsidRPr="00023296" w:rsidRDefault="00103738" w:rsidP="00E4313E">
      <w:pPr>
        <w:pStyle w:val="Notedefin"/>
        <w:jc w:val="both"/>
        <w:rPr>
          <w:lang w:val="en-US"/>
        </w:rPr>
      </w:pPr>
    </w:p>
  </w:endnote>
  <w:endnote w:id="10">
    <w:p w14:paraId="30987E53" w14:textId="77777777" w:rsidR="00103738" w:rsidRDefault="00103738"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103738" w:rsidRPr="009809C7" w:rsidRDefault="00103738"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103738" w:rsidRDefault="00103738">
        <w:pPr>
          <w:pStyle w:val="Pieddepage"/>
          <w:jc w:val="right"/>
        </w:pPr>
        <w:r>
          <w:fldChar w:fldCharType="begin"/>
        </w:r>
        <w:r>
          <w:instrText>PAGE   \* MERGEFORMAT</w:instrText>
        </w:r>
        <w:r>
          <w:fldChar w:fldCharType="separate"/>
        </w:r>
        <w:r>
          <w:t>2</w:t>
        </w:r>
        <w:r>
          <w:fldChar w:fldCharType="end"/>
        </w:r>
      </w:p>
    </w:sdtContent>
  </w:sdt>
  <w:p w14:paraId="7342E378" w14:textId="77777777" w:rsidR="00103738" w:rsidRDefault="001037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103738" w:rsidRDefault="00103738" w:rsidP="00750F3F">
      <w:pPr>
        <w:spacing w:after="0" w:line="240" w:lineRule="auto"/>
      </w:pPr>
      <w:r>
        <w:separator/>
      </w:r>
    </w:p>
  </w:footnote>
  <w:footnote w:type="continuationSeparator" w:id="0">
    <w:p w14:paraId="4A27D2EC" w14:textId="77777777" w:rsidR="00103738" w:rsidRDefault="00103738" w:rsidP="00750F3F">
      <w:pPr>
        <w:spacing w:after="0" w:line="240" w:lineRule="auto"/>
      </w:pPr>
      <w:r>
        <w:continuationSeparator/>
      </w:r>
    </w:p>
  </w:footnote>
  <w:footnote w:type="continuationNotice" w:id="1">
    <w:p w14:paraId="7080B430" w14:textId="77777777" w:rsidR="00103738" w:rsidRDefault="0010373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40948"/>
    <w:rsid w:val="0014096B"/>
    <w:rsid w:val="00143561"/>
    <w:rsid w:val="00144F4C"/>
    <w:rsid w:val="001458BF"/>
    <w:rsid w:val="00162752"/>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20659C"/>
    <w:rsid w:val="00211AF1"/>
    <w:rsid w:val="0021242F"/>
    <w:rsid w:val="00214E11"/>
    <w:rsid w:val="0021666E"/>
    <w:rsid w:val="00220FF9"/>
    <w:rsid w:val="002211FE"/>
    <w:rsid w:val="00227D00"/>
    <w:rsid w:val="0023169D"/>
    <w:rsid w:val="00234643"/>
    <w:rsid w:val="0023798E"/>
    <w:rsid w:val="00243E0F"/>
    <w:rsid w:val="0024574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6C3D"/>
    <w:rsid w:val="004714C7"/>
    <w:rsid w:val="004740BF"/>
    <w:rsid w:val="00474E5D"/>
    <w:rsid w:val="004762FB"/>
    <w:rsid w:val="0047633E"/>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451DC"/>
    <w:rsid w:val="006453EE"/>
    <w:rsid w:val="0065083F"/>
    <w:rsid w:val="00650A1B"/>
    <w:rsid w:val="00655B3B"/>
    <w:rsid w:val="00665812"/>
    <w:rsid w:val="006664AE"/>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AFC"/>
    <w:rsid w:val="00A716D7"/>
    <w:rsid w:val="00A72DD8"/>
    <w:rsid w:val="00A74C66"/>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60E34"/>
    <w:rsid w:val="00B672D7"/>
    <w:rsid w:val="00B7625C"/>
    <w:rsid w:val="00B86F5B"/>
    <w:rsid w:val="00B9070F"/>
    <w:rsid w:val="00B92CDD"/>
    <w:rsid w:val="00B92D2A"/>
    <w:rsid w:val="00BA3F4B"/>
    <w:rsid w:val="00BA456C"/>
    <w:rsid w:val="00BB1F98"/>
    <w:rsid w:val="00BB4076"/>
    <w:rsid w:val="00BB4354"/>
    <w:rsid w:val="00BC136F"/>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4A69"/>
    <w:rsid w:val="00D468EC"/>
    <w:rsid w:val="00D56732"/>
    <w:rsid w:val="00D5690C"/>
    <w:rsid w:val="00D723B1"/>
    <w:rsid w:val="00D80D12"/>
    <w:rsid w:val="00D90E52"/>
    <w:rsid w:val="00DA1529"/>
    <w:rsid w:val="00DA3340"/>
    <w:rsid w:val="00DB03CA"/>
    <w:rsid w:val="00DB328F"/>
    <w:rsid w:val="00DB3D56"/>
    <w:rsid w:val="00DB6D27"/>
    <w:rsid w:val="00DC0A7D"/>
    <w:rsid w:val="00DC1A54"/>
    <w:rsid w:val="00DC2AFD"/>
    <w:rsid w:val="00DC2DCB"/>
    <w:rsid w:val="00DC600B"/>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2B7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www.nhlbi.nih.gov/health-topics/respiratory-distress-syndrome"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hyperlink" Target="https://ib.bioninja.com.au/standard-level/topic-6-human-physiology/64-gas-exchange/pneumocytes.html"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Wilcox%20A%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Srivastava%20V%5BAuthor%5D&amp;cauthor=true&amp;cauthor_uid=26023373" TargetMode="External"/><Relationship Id="rId5" Type="http://schemas.openxmlformats.org/officeDocument/2006/relationships/image" Target="media/image3.gif"/><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F0517-0FBE-4537-8169-836D41E96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3550</Words>
  <Characters>19529</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324</cp:revision>
  <dcterms:created xsi:type="dcterms:W3CDTF">2019-07-22T13:26:00Z</dcterms:created>
  <dcterms:modified xsi:type="dcterms:W3CDTF">2019-08-24T03:57:00Z</dcterms:modified>
</cp:coreProperties>
</file>